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61078" w:rsidRPr="007933EC" w:rsidRDefault="009F4F37" w:rsidP="00D9686A">
      <w:pPr>
        <w:pStyle w:val="7"/>
        <w:numPr>
          <w:ilvl w:val="6"/>
          <w:numId w:val="2"/>
        </w:numPr>
        <w:tabs>
          <w:tab w:val="clear" w:pos="4962"/>
          <w:tab w:val="left" w:pos="0"/>
        </w:tabs>
        <w:jc w:val="center"/>
        <w:rPr>
          <w:b w:val="0"/>
          <w:i w:val="0"/>
          <w:sz w:val="32"/>
          <w:szCs w:val="32"/>
        </w:rPr>
      </w:pPr>
      <w:r w:rsidRPr="007933EC">
        <w:rPr>
          <w:b w:val="0"/>
          <w:i w:val="0"/>
          <w:sz w:val="32"/>
          <w:szCs w:val="32"/>
        </w:rPr>
        <w:t xml:space="preserve">Краснодарская краевая универсальная научная </w:t>
      </w:r>
    </w:p>
    <w:p w:rsidR="009F4F37" w:rsidRPr="007933EC" w:rsidRDefault="009F4F37" w:rsidP="00D9686A">
      <w:pPr>
        <w:pStyle w:val="7"/>
        <w:numPr>
          <w:ilvl w:val="6"/>
          <w:numId w:val="2"/>
        </w:numPr>
        <w:tabs>
          <w:tab w:val="clear" w:pos="4962"/>
          <w:tab w:val="left" w:pos="0"/>
        </w:tabs>
        <w:jc w:val="center"/>
        <w:rPr>
          <w:b w:val="0"/>
          <w:i w:val="0"/>
          <w:sz w:val="32"/>
          <w:szCs w:val="32"/>
        </w:rPr>
      </w:pPr>
      <w:r w:rsidRPr="007933EC">
        <w:rPr>
          <w:b w:val="0"/>
          <w:i w:val="0"/>
          <w:sz w:val="32"/>
          <w:szCs w:val="32"/>
        </w:rPr>
        <w:t xml:space="preserve"> библиотека им. А.С. Пушкина</w:t>
      </w:r>
    </w:p>
    <w:p w:rsidR="009F4F37" w:rsidRPr="00091DD4" w:rsidRDefault="009F4F37">
      <w:pPr>
        <w:pStyle w:val="7"/>
        <w:numPr>
          <w:ilvl w:val="6"/>
          <w:numId w:val="2"/>
        </w:numPr>
        <w:tabs>
          <w:tab w:val="clear" w:pos="4962"/>
          <w:tab w:val="left" w:pos="0"/>
        </w:tabs>
        <w:jc w:val="center"/>
        <w:rPr>
          <w:b w:val="0"/>
          <w:sz w:val="32"/>
          <w:szCs w:val="32"/>
        </w:rPr>
      </w:pPr>
    </w:p>
    <w:p w:rsidR="009F4F37" w:rsidRPr="00091DD4" w:rsidRDefault="009F4F37">
      <w:pPr>
        <w:pStyle w:val="7"/>
        <w:numPr>
          <w:ilvl w:val="6"/>
          <w:numId w:val="2"/>
        </w:numPr>
        <w:tabs>
          <w:tab w:val="clear" w:pos="4962"/>
          <w:tab w:val="left" w:pos="0"/>
        </w:tabs>
        <w:jc w:val="center"/>
        <w:rPr>
          <w:b w:val="0"/>
          <w:sz w:val="32"/>
          <w:szCs w:val="32"/>
        </w:rPr>
      </w:pPr>
      <w:r w:rsidRPr="00091DD4">
        <w:rPr>
          <w:b w:val="0"/>
          <w:sz w:val="32"/>
          <w:szCs w:val="32"/>
        </w:rPr>
        <w:t>Научно-методический отдел</w:t>
      </w:r>
    </w:p>
    <w:p w:rsidR="009F4F37" w:rsidRPr="00091DD4" w:rsidRDefault="009F4F37">
      <w:pPr>
        <w:rPr>
          <w:b/>
          <w:sz w:val="32"/>
          <w:szCs w:val="32"/>
        </w:rPr>
      </w:pPr>
    </w:p>
    <w:p w:rsidR="00B46CE3" w:rsidRDefault="00B46CE3" w:rsidP="00B46CE3">
      <w:pPr>
        <w:jc w:val="both"/>
        <w:rPr>
          <w:b/>
          <w:color w:val="FF0000"/>
          <w:szCs w:val="28"/>
        </w:rPr>
      </w:pPr>
      <w:r>
        <w:rPr>
          <w:b/>
          <w:color w:val="FF0000"/>
          <w:szCs w:val="28"/>
        </w:rPr>
        <w:t>Новое! Уважаемые коллеги!</w:t>
      </w:r>
    </w:p>
    <w:p w:rsidR="00B46CE3" w:rsidRPr="00CD06A6" w:rsidRDefault="00B46CE3" w:rsidP="00B46CE3">
      <w:pPr>
        <w:ind w:firstLine="709"/>
        <w:jc w:val="both"/>
        <w:rPr>
          <w:b/>
          <w:i/>
          <w:color w:val="FF0000"/>
          <w:szCs w:val="28"/>
          <w:u w:val="single"/>
        </w:rPr>
      </w:pPr>
      <w:r>
        <w:rPr>
          <w:b/>
          <w:color w:val="FF0000"/>
          <w:szCs w:val="28"/>
        </w:rPr>
        <w:t>Вышел в свет новый номер информационного сборника «В мире библиотек»</w:t>
      </w:r>
      <w:r w:rsidRPr="00CD06A6">
        <w:rPr>
          <w:b/>
          <w:color w:val="FF0000"/>
          <w:szCs w:val="28"/>
        </w:rPr>
        <w:t>.</w:t>
      </w:r>
      <w:r>
        <w:rPr>
          <w:b/>
          <w:color w:val="FF0000"/>
          <w:szCs w:val="28"/>
        </w:rPr>
        <w:t xml:space="preserve"> Приглашаем познакомиться с его содержанием.</w:t>
      </w:r>
      <w:r w:rsidRPr="00CD06A6">
        <w:rPr>
          <w:b/>
          <w:color w:val="FF0000"/>
          <w:szCs w:val="28"/>
        </w:rPr>
        <w:t xml:space="preserve">  </w:t>
      </w:r>
      <w:r w:rsidRPr="00CD06A6">
        <w:rPr>
          <w:b/>
          <w:i/>
          <w:color w:val="FF0000"/>
          <w:szCs w:val="28"/>
        </w:rPr>
        <w:t>См.</w:t>
      </w:r>
      <w:r w:rsidRPr="00CD06A6">
        <w:rPr>
          <w:b/>
          <w:i/>
          <w:color w:val="FF0000"/>
          <w:szCs w:val="28"/>
          <w:u w:val="single"/>
        </w:rPr>
        <w:t xml:space="preserve"> полный текст</w:t>
      </w:r>
    </w:p>
    <w:p w:rsidR="00B46CE3" w:rsidRDefault="00B46CE3" w:rsidP="00B46CE3">
      <w:pPr>
        <w:pStyle w:val="af3"/>
        <w:spacing w:before="0" w:after="0"/>
        <w:jc w:val="center"/>
        <w:rPr>
          <w:b/>
          <w:i/>
          <w:sz w:val="28"/>
          <w:szCs w:val="28"/>
        </w:rPr>
      </w:pPr>
    </w:p>
    <w:p w:rsidR="002F57F5" w:rsidRPr="002F57F5" w:rsidRDefault="002F57F5" w:rsidP="002F57F5">
      <w:pPr>
        <w:pStyle w:val="af3"/>
        <w:spacing w:before="0" w:after="0"/>
        <w:jc w:val="center"/>
        <w:rPr>
          <w:sz w:val="28"/>
          <w:szCs w:val="28"/>
          <w:lang w:val="ru-RU"/>
        </w:rPr>
      </w:pPr>
      <w:r>
        <w:rPr>
          <w:b/>
          <w:i/>
          <w:sz w:val="28"/>
          <w:szCs w:val="28"/>
        </w:rPr>
        <w:t xml:space="preserve">После новостной ленты - информацию перебросить на страницу научно-методического отдела в </w:t>
      </w:r>
      <w:r>
        <w:rPr>
          <w:b/>
          <w:i/>
          <w:sz w:val="28"/>
          <w:szCs w:val="28"/>
          <w:lang w:val="ru-RU"/>
        </w:rPr>
        <w:t>раздел</w:t>
      </w:r>
      <w:r>
        <w:rPr>
          <w:sz w:val="28"/>
          <w:szCs w:val="28"/>
          <w:lang w:val="ru-RU"/>
        </w:rPr>
        <w:t xml:space="preserve"> «Наши издания»</w:t>
      </w:r>
    </w:p>
    <w:p w:rsidR="009F4F37" w:rsidRPr="00B46CE3" w:rsidRDefault="009F4F37">
      <w:pPr>
        <w:rPr>
          <w:sz w:val="32"/>
          <w:szCs w:val="32"/>
          <w:lang w:val="x-none"/>
        </w:rPr>
      </w:pPr>
    </w:p>
    <w:p w:rsidR="009F4F37" w:rsidRPr="00091DD4" w:rsidRDefault="009F4F37">
      <w:pPr>
        <w:rPr>
          <w:sz w:val="32"/>
          <w:szCs w:val="32"/>
        </w:rPr>
      </w:pPr>
    </w:p>
    <w:p w:rsidR="009F4F37" w:rsidRPr="00091DD4" w:rsidRDefault="009F4F37">
      <w:pPr>
        <w:rPr>
          <w:sz w:val="32"/>
          <w:szCs w:val="32"/>
        </w:rPr>
      </w:pPr>
    </w:p>
    <w:p w:rsidR="009F4F37" w:rsidRPr="00091DD4" w:rsidRDefault="009F4F37">
      <w:pPr>
        <w:rPr>
          <w:sz w:val="32"/>
          <w:szCs w:val="32"/>
        </w:rPr>
      </w:pPr>
    </w:p>
    <w:p w:rsidR="009F4F37" w:rsidRPr="007933EC" w:rsidRDefault="009F4F37" w:rsidP="007933EC">
      <w:pPr>
        <w:jc w:val="center"/>
        <w:rPr>
          <w:b/>
          <w:sz w:val="44"/>
          <w:szCs w:val="32"/>
        </w:rPr>
      </w:pPr>
      <w:r w:rsidRPr="007933EC">
        <w:rPr>
          <w:b/>
          <w:sz w:val="44"/>
          <w:szCs w:val="32"/>
        </w:rPr>
        <w:t>В  МИРЕ  БИБЛИОТЕК</w:t>
      </w:r>
    </w:p>
    <w:p w:rsidR="009F4F37" w:rsidRPr="00091DD4" w:rsidRDefault="009F4F37" w:rsidP="004A28CC">
      <w:pPr>
        <w:jc w:val="center"/>
        <w:rPr>
          <w:b/>
          <w:sz w:val="32"/>
          <w:szCs w:val="32"/>
        </w:rPr>
      </w:pPr>
    </w:p>
    <w:p w:rsidR="009F4F37" w:rsidRPr="007933EC" w:rsidRDefault="009F4F37" w:rsidP="004A28CC">
      <w:pPr>
        <w:jc w:val="center"/>
        <w:rPr>
          <w:b/>
          <w:i/>
          <w:sz w:val="36"/>
          <w:szCs w:val="32"/>
        </w:rPr>
      </w:pPr>
      <w:r w:rsidRPr="007933EC">
        <w:rPr>
          <w:b/>
          <w:i/>
          <w:sz w:val="36"/>
          <w:szCs w:val="32"/>
        </w:rPr>
        <w:t>Информационный сборник</w:t>
      </w:r>
    </w:p>
    <w:p w:rsidR="009F4F37" w:rsidRPr="00091DD4" w:rsidRDefault="009F4F37" w:rsidP="004A28CC">
      <w:pPr>
        <w:jc w:val="center"/>
        <w:rPr>
          <w:b/>
          <w:sz w:val="32"/>
          <w:szCs w:val="32"/>
        </w:rPr>
      </w:pPr>
    </w:p>
    <w:p w:rsidR="009F4F37" w:rsidRPr="007933EC" w:rsidRDefault="009622C8" w:rsidP="004A28CC">
      <w:pPr>
        <w:jc w:val="center"/>
        <w:rPr>
          <w:b/>
          <w:sz w:val="36"/>
          <w:szCs w:val="32"/>
        </w:rPr>
      </w:pPr>
      <w:r w:rsidRPr="007933EC">
        <w:rPr>
          <w:b/>
          <w:sz w:val="36"/>
          <w:szCs w:val="32"/>
        </w:rPr>
        <w:t>Выпуск 1</w:t>
      </w:r>
    </w:p>
    <w:p w:rsidR="009F4F37" w:rsidRPr="00091DD4" w:rsidRDefault="009F4F37">
      <w:pPr>
        <w:jc w:val="center"/>
        <w:rPr>
          <w:b/>
          <w:sz w:val="32"/>
          <w:szCs w:val="32"/>
        </w:rPr>
      </w:pPr>
    </w:p>
    <w:p w:rsidR="009F4F37" w:rsidRPr="00091DD4" w:rsidRDefault="009F4F37">
      <w:pPr>
        <w:jc w:val="center"/>
        <w:rPr>
          <w:b/>
          <w:sz w:val="32"/>
          <w:szCs w:val="32"/>
        </w:rPr>
      </w:pPr>
    </w:p>
    <w:p w:rsidR="009F4F37" w:rsidRPr="00091DD4" w:rsidRDefault="009F4F37">
      <w:pPr>
        <w:jc w:val="center"/>
        <w:rPr>
          <w:b/>
          <w:sz w:val="32"/>
          <w:szCs w:val="32"/>
        </w:rPr>
      </w:pPr>
    </w:p>
    <w:p w:rsidR="009F4F37" w:rsidRPr="00091DD4" w:rsidRDefault="009F4F37">
      <w:pPr>
        <w:jc w:val="center"/>
        <w:rPr>
          <w:b/>
          <w:sz w:val="32"/>
          <w:szCs w:val="32"/>
        </w:rPr>
      </w:pPr>
    </w:p>
    <w:p w:rsidR="009F4F37" w:rsidRPr="00091DD4" w:rsidRDefault="009F4F37">
      <w:pPr>
        <w:jc w:val="center"/>
        <w:rPr>
          <w:b/>
          <w:sz w:val="32"/>
          <w:szCs w:val="32"/>
        </w:rPr>
      </w:pPr>
    </w:p>
    <w:p w:rsidR="009F4F37" w:rsidRPr="00091DD4" w:rsidRDefault="009F4F37">
      <w:pPr>
        <w:jc w:val="center"/>
        <w:rPr>
          <w:b/>
          <w:sz w:val="32"/>
          <w:szCs w:val="32"/>
        </w:rPr>
      </w:pPr>
    </w:p>
    <w:p w:rsidR="009F4F37" w:rsidRPr="00091DD4" w:rsidRDefault="009F4F37">
      <w:pPr>
        <w:jc w:val="center"/>
        <w:rPr>
          <w:b/>
          <w:sz w:val="32"/>
          <w:szCs w:val="32"/>
        </w:rPr>
      </w:pPr>
    </w:p>
    <w:p w:rsidR="009F4F37" w:rsidRPr="00091DD4" w:rsidRDefault="009F4F37">
      <w:pPr>
        <w:jc w:val="center"/>
        <w:rPr>
          <w:b/>
          <w:sz w:val="32"/>
          <w:szCs w:val="32"/>
        </w:rPr>
      </w:pPr>
    </w:p>
    <w:p w:rsidR="009F4F37" w:rsidRPr="00091DD4" w:rsidRDefault="009F4F37">
      <w:pPr>
        <w:jc w:val="center"/>
        <w:rPr>
          <w:b/>
          <w:sz w:val="32"/>
          <w:szCs w:val="32"/>
        </w:rPr>
      </w:pPr>
    </w:p>
    <w:p w:rsidR="009F4F37" w:rsidRPr="00091DD4" w:rsidRDefault="009F4F37">
      <w:pPr>
        <w:jc w:val="center"/>
        <w:rPr>
          <w:b/>
          <w:sz w:val="32"/>
          <w:szCs w:val="32"/>
        </w:rPr>
      </w:pPr>
    </w:p>
    <w:p w:rsidR="009F4F37" w:rsidRPr="00091DD4" w:rsidRDefault="009F4F37">
      <w:pPr>
        <w:jc w:val="center"/>
        <w:rPr>
          <w:b/>
          <w:sz w:val="32"/>
          <w:szCs w:val="32"/>
        </w:rPr>
      </w:pPr>
    </w:p>
    <w:p w:rsidR="009F4F37" w:rsidRPr="00091DD4" w:rsidRDefault="009F4F37">
      <w:pPr>
        <w:jc w:val="center"/>
        <w:rPr>
          <w:b/>
          <w:sz w:val="32"/>
          <w:szCs w:val="32"/>
        </w:rPr>
      </w:pPr>
    </w:p>
    <w:p w:rsidR="009F4F37" w:rsidRPr="00091DD4" w:rsidRDefault="009F4F37">
      <w:pPr>
        <w:jc w:val="center"/>
        <w:rPr>
          <w:b/>
          <w:sz w:val="32"/>
          <w:szCs w:val="32"/>
        </w:rPr>
      </w:pPr>
    </w:p>
    <w:p w:rsidR="009F4F37" w:rsidRPr="00091DD4" w:rsidRDefault="009F4F37">
      <w:pPr>
        <w:jc w:val="center"/>
        <w:rPr>
          <w:b/>
          <w:sz w:val="32"/>
          <w:szCs w:val="32"/>
        </w:rPr>
      </w:pPr>
    </w:p>
    <w:p w:rsidR="009F4F37" w:rsidRPr="00091DD4" w:rsidRDefault="009F4F37">
      <w:pPr>
        <w:pStyle w:val="31"/>
        <w:spacing w:after="0"/>
        <w:ind w:left="1134"/>
        <w:rPr>
          <w:rFonts w:ascii="Times New Roman" w:hAnsi="Times New Roman"/>
          <w:sz w:val="32"/>
          <w:szCs w:val="32"/>
        </w:rPr>
      </w:pPr>
    </w:p>
    <w:p w:rsidR="009F4F37" w:rsidRPr="007933EC" w:rsidRDefault="009F4F37">
      <w:pPr>
        <w:jc w:val="center"/>
        <w:rPr>
          <w:sz w:val="32"/>
          <w:szCs w:val="32"/>
        </w:rPr>
      </w:pPr>
      <w:r w:rsidRPr="007933EC">
        <w:rPr>
          <w:sz w:val="32"/>
          <w:szCs w:val="32"/>
        </w:rPr>
        <w:t>Краснодар</w:t>
      </w:r>
    </w:p>
    <w:p w:rsidR="009F4F37" w:rsidRPr="007933EC" w:rsidRDefault="009622C8">
      <w:pPr>
        <w:jc w:val="center"/>
        <w:rPr>
          <w:bCs/>
          <w:sz w:val="32"/>
          <w:szCs w:val="32"/>
        </w:rPr>
      </w:pPr>
      <w:r w:rsidRPr="007933EC">
        <w:rPr>
          <w:bCs/>
          <w:sz w:val="32"/>
          <w:szCs w:val="32"/>
        </w:rPr>
        <w:t>2019</w:t>
      </w:r>
    </w:p>
    <w:p w:rsidR="009F4F37" w:rsidRPr="00091DD4" w:rsidRDefault="009F4F37">
      <w:pPr>
        <w:pStyle w:val="31"/>
        <w:spacing w:after="0"/>
        <w:ind w:left="1134"/>
        <w:rPr>
          <w:rFonts w:ascii="Times New Roman" w:hAnsi="Times New Roman"/>
          <w:sz w:val="32"/>
          <w:szCs w:val="32"/>
        </w:rPr>
      </w:pPr>
    </w:p>
    <w:p w:rsidR="009F4F37" w:rsidRPr="00091DD4" w:rsidRDefault="009F4F37">
      <w:pPr>
        <w:rPr>
          <w:sz w:val="32"/>
          <w:szCs w:val="32"/>
        </w:rPr>
        <w:sectPr w:rsidR="009F4F37" w:rsidRPr="00091DD4">
          <w:pgSz w:w="11905" w:h="16837"/>
          <w:pgMar w:top="1134" w:right="1418" w:bottom="1134" w:left="1701" w:header="720" w:footer="720" w:gutter="0"/>
          <w:cols w:space="720"/>
          <w:docGrid w:linePitch="360"/>
        </w:sectPr>
      </w:pPr>
    </w:p>
    <w:p w:rsidR="009F4F37" w:rsidRPr="00091DD4" w:rsidRDefault="009F4F37">
      <w:pPr>
        <w:pStyle w:val="31"/>
        <w:spacing w:after="0"/>
        <w:ind w:left="1134"/>
        <w:rPr>
          <w:rFonts w:ascii="Times New Roman" w:hAnsi="Times New Roman"/>
          <w:sz w:val="32"/>
          <w:szCs w:val="32"/>
        </w:rPr>
      </w:pPr>
    </w:p>
    <w:p w:rsidR="009F4F37" w:rsidRPr="00091DD4" w:rsidRDefault="009F4F37">
      <w:pPr>
        <w:pStyle w:val="31"/>
        <w:spacing w:after="0"/>
        <w:ind w:left="1134"/>
        <w:rPr>
          <w:rFonts w:ascii="Times New Roman" w:hAnsi="Times New Roman"/>
          <w:sz w:val="32"/>
          <w:szCs w:val="32"/>
        </w:rPr>
      </w:pPr>
      <w:r w:rsidRPr="00091DD4">
        <w:rPr>
          <w:rFonts w:ascii="Times New Roman" w:hAnsi="Times New Roman"/>
          <w:sz w:val="32"/>
          <w:szCs w:val="32"/>
        </w:rPr>
        <w:t>УДК 021</w:t>
      </w:r>
    </w:p>
    <w:p w:rsidR="009F4F37" w:rsidRPr="00091DD4" w:rsidRDefault="009F4F37">
      <w:pPr>
        <w:pStyle w:val="31"/>
        <w:spacing w:after="0"/>
        <w:ind w:left="1134"/>
        <w:rPr>
          <w:rFonts w:ascii="Times New Roman" w:hAnsi="Times New Roman"/>
          <w:sz w:val="32"/>
          <w:szCs w:val="32"/>
        </w:rPr>
      </w:pPr>
      <w:r w:rsidRPr="00091DD4">
        <w:rPr>
          <w:rFonts w:ascii="Times New Roman" w:hAnsi="Times New Roman"/>
          <w:sz w:val="32"/>
          <w:szCs w:val="32"/>
        </w:rPr>
        <w:t>ББК 78.34</w:t>
      </w:r>
    </w:p>
    <w:p w:rsidR="009F4F37" w:rsidRPr="00091DD4" w:rsidRDefault="009F4F37">
      <w:pPr>
        <w:pStyle w:val="31"/>
        <w:spacing w:after="0"/>
        <w:ind w:left="1134"/>
        <w:rPr>
          <w:rFonts w:ascii="Times New Roman" w:hAnsi="Times New Roman"/>
          <w:sz w:val="32"/>
          <w:szCs w:val="32"/>
        </w:rPr>
      </w:pPr>
      <w:r w:rsidRPr="00091DD4">
        <w:rPr>
          <w:rFonts w:ascii="Times New Roman" w:hAnsi="Times New Roman"/>
          <w:sz w:val="32"/>
          <w:szCs w:val="32"/>
        </w:rPr>
        <w:t>В 11</w:t>
      </w:r>
    </w:p>
    <w:p w:rsidR="009F4F37" w:rsidRPr="00091DD4" w:rsidRDefault="009F4F37">
      <w:pPr>
        <w:rPr>
          <w:sz w:val="32"/>
          <w:szCs w:val="32"/>
        </w:rPr>
      </w:pPr>
    </w:p>
    <w:p w:rsidR="009F4F37" w:rsidRPr="00091DD4" w:rsidRDefault="009F4F37">
      <w:pPr>
        <w:rPr>
          <w:sz w:val="32"/>
          <w:szCs w:val="32"/>
        </w:rPr>
      </w:pPr>
    </w:p>
    <w:p w:rsidR="009F4F37" w:rsidRPr="00091DD4" w:rsidRDefault="009F4F37">
      <w:pPr>
        <w:rPr>
          <w:sz w:val="32"/>
          <w:szCs w:val="32"/>
        </w:rPr>
      </w:pPr>
    </w:p>
    <w:p w:rsidR="009F4F37" w:rsidRPr="00091DD4" w:rsidRDefault="009F4F37">
      <w:pPr>
        <w:pStyle w:val="af1"/>
        <w:ind w:firstLine="720"/>
        <w:jc w:val="both"/>
        <w:rPr>
          <w:sz w:val="32"/>
          <w:szCs w:val="32"/>
        </w:rPr>
      </w:pPr>
      <w:r w:rsidRPr="00091DD4">
        <w:rPr>
          <w:b/>
          <w:sz w:val="32"/>
          <w:szCs w:val="32"/>
        </w:rPr>
        <w:t xml:space="preserve">В мире библиотек </w:t>
      </w:r>
      <w:r w:rsidRPr="00091DD4">
        <w:rPr>
          <w:sz w:val="32"/>
          <w:szCs w:val="32"/>
        </w:rPr>
        <w:t xml:space="preserve">: информационный сборник / Краснодар. краев. </w:t>
      </w:r>
      <w:proofErr w:type="spellStart"/>
      <w:r w:rsidRPr="00091DD4">
        <w:rPr>
          <w:sz w:val="32"/>
          <w:szCs w:val="32"/>
        </w:rPr>
        <w:t>универс</w:t>
      </w:r>
      <w:proofErr w:type="spellEnd"/>
      <w:r w:rsidRPr="00091DD4">
        <w:rPr>
          <w:sz w:val="32"/>
          <w:szCs w:val="32"/>
        </w:rPr>
        <w:t>.</w:t>
      </w:r>
      <w:r w:rsidR="00A922BE" w:rsidRPr="00091DD4">
        <w:rPr>
          <w:sz w:val="32"/>
          <w:szCs w:val="32"/>
        </w:rPr>
        <w:t xml:space="preserve"> науч. б-ка им. А.С. Пушкина ; Н</w:t>
      </w:r>
      <w:r w:rsidRPr="00091DD4">
        <w:rPr>
          <w:sz w:val="32"/>
          <w:szCs w:val="32"/>
        </w:rPr>
        <w:t>ауч</w:t>
      </w:r>
      <w:proofErr w:type="gramStart"/>
      <w:r w:rsidRPr="00091DD4">
        <w:rPr>
          <w:sz w:val="32"/>
          <w:szCs w:val="32"/>
        </w:rPr>
        <w:t>.-</w:t>
      </w:r>
      <w:proofErr w:type="gramEnd"/>
      <w:r w:rsidRPr="00091DD4">
        <w:rPr>
          <w:sz w:val="32"/>
          <w:szCs w:val="32"/>
        </w:rPr>
        <w:t>ме</w:t>
      </w:r>
      <w:r w:rsidR="00E97D49" w:rsidRPr="00091DD4">
        <w:rPr>
          <w:sz w:val="32"/>
          <w:szCs w:val="32"/>
        </w:rPr>
        <w:t xml:space="preserve">тод. отдел </w:t>
      </w:r>
      <w:r w:rsidR="009622C8" w:rsidRPr="00091DD4">
        <w:rPr>
          <w:sz w:val="32"/>
          <w:szCs w:val="32"/>
        </w:rPr>
        <w:t>; [сост. О.В. Козлова]. – Вып. 1. – Краснодар, 2019</w:t>
      </w:r>
      <w:r w:rsidRPr="00091DD4">
        <w:rPr>
          <w:sz w:val="32"/>
          <w:szCs w:val="32"/>
        </w:rPr>
        <w:t xml:space="preserve">. – </w:t>
      </w:r>
      <w:r w:rsidR="008225A4">
        <w:rPr>
          <w:sz w:val="32"/>
          <w:szCs w:val="32"/>
        </w:rPr>
        <w:t>4</w:t>
      </w:r>
      <w:r w:rsidR="00BF2EA1">
        <w:rPr>
          <w:sz w:val="32"/>
          <w:szCs w:val="32"/>
        </w:rPr>
        <w:t>4</w:t>
      </w:r>
      <w:r w:rsidRPr="00091DD4">
        <w:rPr>
          <w:sz w:val="32"/>
          <w:szCs w:val="32"/>
        </w:rPr>
        <w:t xml:space="preserve"> с. </w:t>
      </w:r>
    </w:p>
    <w:p w:rsidR="009F4F37" w:rsidRPr="00091DD4" w:rsidRDefault="009F4F37">
      <w:pPr>
        <w:pStyle w:val="31"/>
        <w:spacing w:after="0"/>
        <w:ind w:left="0" w:firstLine="720"/>
        <w:jc w:val="both"/>
        <w:rPr>
          <w:rFonts w:ascii="Times New Roman" w:hAnsi="Times New Roman"/>
          <w:i/>
          <w:sz w:val="32"/>
          <w:szCs w:val="32"/>
        </w:rPr>
      </w:pPr>
      <w:r w:rsidRPr="00091DD4">
        <w:rPr>
          <w:rFonts w:ascii="Times New Roman" w:hAnsi="Times New Roman"/>
          <w:i/>
          <w:sz w:val="32"/>
          <w:szCs w:val="32"/>
        </w:rPr>
        <w:t>В данном выпуске информационного сборника пр</w:t>
      </w:r>
      <w:r w:rsidR="00AC080D" w:rsidRPr="00091DD4">
        <w:rPr>
          <w:rFonts w:ascii="Times New Roman" w:hAnsi="Times New Roman"/>
          <w:i/>
          <w:sz w:val="32"/>
          <w:szCs w:val="32"/>
        </w:rPr>
        <w:t>едставле</w:t>
      </w:r>
      <w:r w:rsidR="00332A70" w:rsidRPr="00091DD4">
        <w:rPr>
          <w:rFonts w:ascii="Times New Roman" w:hAnsi="Times New Roman"/>
          <w:i/>
          <w:sz w:val="32"/>
          <w:szCs w:val="32"/>
        </w:rPr>
        <w:t>н</w:t>
      </w:r>
      <w:r w:rsidRPr="00091DD4">
        <w:rPr>
          <w:rFonts w:ascii="Times New Roman" w:hAnsi="Times New Roman"/>
          <w:i/>
          <w:sz w:val="32"/>
          <w:szCs w:val="32"/>
        </w:rPr>
        <w:t xml:space="preserve"> опыт коллег и новости библиоте</w:t>
      </w:r>
      <w:r w:rsidR="003E6068" w:rsidRPr="00091DD4">
        <w:rPr>
          <w:rFonts w:ascii="Times New Roman" w:hAnsi="Times New Roman"/>
          <w:i/>
          <w:sz w:val="32"/>
          <w:szCs w:val="32"/>
        </w:rPr>
        <w:t>чной жизни Кубани</w:t>
      </w:r>
      <w:r w:rsidR="002A20CC" w:rsidRPr="00091DD4">
        <w:rPr>
          <w:rFonts w:ascii="Times New Roman" w:hAnsi="Times New Roman"/>
          <w:i/>
          <w:sz w:val="32"/>
          <w:szCs w:val="32"/>
        </w:rPr>
        <w:t>.</w:t>
      </w:r>
      <w:r w:rsidR="000E7D64" w:rsidRPr="00091DD4">
        <w:rPr>
          <w:rFonts w:ascii="Times New Roman" w:hAnsi="Times New Roman"/>
          <w:i/>
          <w:sz w:val="32"/>
          <w:szCs w:val="32"/>
        </w:rPr>
        <w:t xml:space="preserve"> </w:t>
      </w:r>
      <w:r w:rsidR="00451FDD" w:rsidRPr="00091DD4">
        <w:rPr>
          <w:rFonts w:ascii="Times New Roman" w:hAnsi="Times New Roman"/>
          <w:i/>
          <w:sz w:val="32"/>
          <w:szCs w:val="32"/>
        </w:rPr>
        <w:t xml:space="preserve"> </w:t>
      </w:r>
    </w:p>
    <w:p w:rsidR="009F4F37" w:rsidRDefault="009F4F37">
      <w:pPr>
        <w:pStyle w:val="31"/>
        <w:jc w:val="right"/>
        <w:rPr>
          <w:rFonts w:ascii="Times New Roman" w:hAnsi="Times New Roman"/>
          <w:b/>
          <w:sz w:val="32"/>
          <w:szCs w:val="32"/>
        </w:rPr>
      </w:pPr>
    </w:p>
    <w:p w:rsidR="00945CE6" w:rsidRPr="00091DD4" w:rsidRDefault="00945CE6">
      <w:pPr>
        <w:pStyle w:val="31"/>
        <w:jc w:val="right"/>
        <w:rPr>
          <w:rFonts w:ascii="Times New Roman" w:hAnsi="Times New Roman"/>
          <w:b/>
          <w:sz w:val="32"/>
          <w:szCs w:val="32"/>
        </w:rPr>
      </w:pPr>
    </w:p>
    <w:p w:rsidR="009F4F37" w:rsidRPr="00091DD4" w:rsidRDefault="009F4F37">
      <w:pPr>
        <w:pStyle w:val="31"/>
        <w:ind w:right="850"/>
        <w:jc w:val="right"/>
        <w:rPr>
          <w:rFonts w:ascii="Times New Roman" w:hAnsi="Times New Roman"/>
          <w:sz w:val="32"/>
          <w:szCs w:val="32"/>
        </w:rPr>
      </w:pPr>
      <w:r w:rsidRPr="00091DD4">
        <w:rPr>
          <w:rFonts w:ascii="Times New Roman" w:hAnsi="Times New Roman"/>
          <w:sz w:val="32"/>
          <w:szCs w:val="32"/>
        </w:rPr>
        <w:t>УДК 021</w:t>
      </w:r>
    </w:p>
    <w:p w:rsidR="009F4F37" w:rsidRPr="00091DD4" w:rsidRDefault="009F4F37">
      <w:pPr>
        <w:pStyle w:val="31"/>
        <w:ind w:right="850"/>
        <w:jc w:val="right"/>
        <w:rPr>
          <w:rFonts w:ascii="Times New Roman" w:hAnsi="Times New Roman"/>
          <w:sz w:val="32"/>
          <w:szCs w:val="32"/>
        </w:rPr>
      </w:pPr>
      <w:r w:rsidRPr="00091DD4">
        <w:rPr>
          <w:rFonts w:ascii="Times New Roman" w:hAnsi="Times New Roman"/>
          <w:sz w:val="32"/>
          <w:szCs w:val="32"/>
        </w:rPr>
        <w:t>ББК 78.34</w:t>
      </w:r>
    </w:p>
    <w:p w:rsidR="009F4F37" w:rsidRPr="00091DD4" w:rsidRDefault="009F4F37">
      <w:pPr>
        <w:jc w:val="center"/>
        <w:rPr>
          <w:sz w:val="32"/>
          <w:szCs w:val="32"/>
        </w:rPr>
      </w:pPr>
    </w:p>
    <w:p w:rsidR="009F4F37" w:rsidRPr="00091DD4" w:rsidRDefault="009F4F37">
      <w:pPr>
        <w:jc w:val="center"/>
        <w:rPr>
          <w:sz w:val="32"/>
          <w:szCs w:val="32"/>
        </w:rPr>
      </w:pPr>
    </w:p>
    <w:p w:rsidR="009F4F37" w:rsidRPr="00091DD4" w:rsidRDefault="009F4F37">
      <w:pPr>
        <w:jc w:val="center"/>
        <w:rPr>
          <w:sz w:val="32"/>
          <w:szCs w:val="32"/>
        </w:rPr>
      </w:pPr>
    </w:p>
    <w:p w:rsidR="009F4F37" w:rsidRPr="00091DD4" w:rsidRDefault="009F4F37">
      <w:pPr>
        <w:jc w:val="center"/>
        <w:rPr>
          <w:sz w:val="32"/>
          <w:szCs w:val="32"/>
        </w:rPr>
      </w:pPr>
    </w:p>
    <w:p w:rsidR="009F4F37" w:rsidRPr="00091DD4" w:rsidRDefault="009F4F37">
      <w:pPr>
        <w:jc w:val="center"/>
        <w:rPr>
          <w:sz w:val="32"/>
          <w:szCs w:val="32"/>
        </w:rPr>
      </w:pPr>
    </w:p>
    <w:p w:rsidR="009F4F37" w:rsidRPr="00091DD4" w:rsidRDefault="009F4F37">
      <w:pPr>
        <w:jc w:val="center"/>
        <w:rPr>
          <w:sz w:val="32"/>
          <w:szCs w:val="32"/>
        </w:rPr>
      </w:pPr>
    </w:p>
    <w:p w:rsidR="009F4F37" w:rsidRPr="00091DD4" w:rsidRDefault="009F4F37">
      <w:pPr>
        <w:jc w:val="center"/>
        <w:rPr>
          <w:sz w:val="32"/>
          <w:szCs w:val="32"/>
        </w:rPr>
      </w:pPr>
    </w:p>
    <w:p w:rsidR="009F4F37" w:rsidRPr="00091DD4" w:rsidRDefault="009F4F37">
      <w:pPr>
        <w:jc w:val="center"/>
        <w:rPr>
          <w:sz w:val="32"/>
          <w:szCs w:val="32"/>
        </w:rPr>
      </w:pPr>
    </w:p>
    <w:p w:rsidR="009F4F37" w:rsidRPr="00091DD4" w:rsidRDefault="009F4F37">
      <w:pPr>
        <w:jc w:val="center"/>
        <w:rPr>
          <w:sz w:val="32"/>
          <w:szCs w:val="32"/>
        </w:rPr>
      </w:pPr>
    </w:p>
    <w:p w:rsidR="009F4F37" w:rsidRPr="00091DD4" w:rsidRDefault="009F4F37">
      <w:pPr>
        <w:jc w:val="center"/>
        <w:rPr>
          <w:sz w:val="32"/>
          <w:szCs w:val="32"/>
        </w:rPr>
      </w:pPr>
    </w:p>
    <w:p w:rsidR="009F4F37" w:rsidRPr="00091DD4" w:rsidRDefault="009F4F37">
      <w:pPr>
        <w:jc w:val="center"/>
        <w:rPr>
          <w:sz w:val="32"/>
          <w:szCs w:val="32"/>
        </w:rPr>
      </w:pPr>
    </w:p>
    <w:p w:rsidR="009F4F37" w:rsidRPr="00091DD4" w:rsidRDefault="009F4F37">
      <w:pPr>
        <w:jc w:val="center"/>
        <w:rPr>
          <w:sz w:val="32"/>
          <w:szCs w:val="32"/>
        </w:rPr>
      </w:pPr>
    </w:p>
    <w:p w:rsidR="009F4F37" w:rsidRPr="00091DD4" w:rsidRDefault="009F4F37">
      <w:pPr>
        <w:jc w:val="center"/>
        <w:rPr>
          <w:sz w:val="32"/>
          <w:szCs w:val="32"/>
        </w:rPr>
      </w:pPr>
    </w:p>
    <w:p w:rsidR="009F4F37" w:rsidRPr="00091DD4" w:rsidRDefault="009F4F37">
      <w:pPr>
        <w:jc w:val="center"/>
        <w:rPr>
          <w:sz w:val="32"/>
          <w:szCs w:val="32"/>
        </w:rPr>
      </w:pPr>
    </w:p>
    <w:p w:rsidR="009F4F37" w:rsidRPr="007933EC" w:rsidRDefault="009F4F37">
      <w:pPr>
        <w:ind w:left="567" w:firstLine="284"/>
        <w:jc w:val="center"/>
        <w:rPr>
          <w:szCs w:val="32"/>
        </w:rPr>
      </w:pPr>
      <w:r w:rsidRPr="007933EC">
        <w:rPr>
          <w:szCs w:val="32"/>
        </w:rPr>
        <w:t>©Краснодарская краевая универсальная научная б</w:t>
      </w:r>
      <w:r w:rsidR="009622C8" w:rsidRPr="007933EC">
        <w:rPr>
          <w:szCs w:val="32"/>
        </w:rPr>
        <w:t>иблиотека им. А.С. Пушкина, 2019</w:t>
      </w:r>
    </w:p>
    <w:p w:rsidR="009F4F37" w:rsidRPr="00091DD4" w:rsidRDefault="009F4F37">
      <w:pPr>
        <w:ind w:left="567" w:firstLine="284"/>
        <w:jc w:val="both"/>
        <w:rPr>
          <w:sz w:val="32"/>
          <w:szCs w:val="32"/>
        </w:rPr>
      </w:pPr>
    </w:p>
    <w:p w:rsidR="009F4F37" w:rsidRPr="00091DD4" w:rsidRDefault="009F4F37">
      <w:pPr>
        <w:rPr>
          <w:sz w:val="32"/>
          <w:szCs w:val="32"/>
        </w:rPr>
        <w:sectPr w:rsidR="009F4F37" w:rsidRPr="00091DD4">
          <w:pgSz w:w="11905" w:h="16837"/>
          <w:pgMar w:top="1134" w:right="1418" w:bottom="1134" w:left="1701" w:header="720" w:footer="720" w:gutter="0"/>
          <w:cols w:space="720"/>
          <w:docGrid w:linePitch="360"/>
        </w:sectPr>
      </w:pPr>
    </w:p>
    <w:p w:rsidR="009F4F37" w:rsidRPr="00091DD4" w:rsidRDefault="009F4F37">
      <w:pPr>
        <w:jc w:val="center"/>
        <w:rPr>
          <w:b/>
          <w:sz w:val="32"/>
          <w:szCs w:val="32"/>
        </w:rPr>
      </w:pPr>
      <w:r w:rsidRPr="00091DD4">
        <w:rPr>
          <w:b/>
          <w:sz w:val="32"/>
          <w:szCs w:val="32"/>
        </w:rPr>
        <w:lastRenderedPageBreak/>
        <w:t>Содержание</w:t>
      </w:r>
    </w:p>
    <w:p w:rsidR="009F4F37" w:rsidRPr="00091DD4" w:rsidRDefault="009F4F37">
      <w:pPr>
        <w:jc w:val="center"/>
        <w:rPr>
          <w:b/>
          <w:sz w:val="32"/>
          <w:szCs w:val="32"/>
        </w:rPr>
      </w:pPr>
    </w:p>
    <w:tbl>
      <w:tblPr>
        <w:tblW w:w="8789" w:type="dxa"/>
        <w:tblInd w:w="108" w:type="dxa"/>
        <w:tblLayout w:type="fixed"/>
        <w:tblCellMar>
          <w:top w:w="108" w:type="dxa"/>
          <w:bottom w:w="108" w:type="dxa"/>
        </w:tblCellMar>
        <w:tblLook w:val="0000" w:firstRow="0" w:lastRow="0" w:firstColumn="0" w:lastColumn="0" w:noHBand="0" w:noVBand="0"/>
      </w:tblPr>
      <w:tblGrid>
        <w:gridCol w:w="8222"/>
        <w:gridCol w:w="567"/>
      </w:tblGrid>
      <w:tr w:rsidR="009F4F37" w:rsidRPr="00091DD4" w:rsidTr="009814C1">
        <w:tc>
          <w:tcPr>
            <w:tcW w:w="8222" w:type="dxa"/>
          </w:tcPr>
          <w:p w:rsidR="009F4F37" w:rsidRPr="00091DD4" w:rsidRDefault="009F4F37">
            <w:pPr>
              <w:pStyle w:val="ConsPlusTitle"/>
              <w:widowControl/>
              <w:snapToGrid w:val="0"/>
              <w:rPr>
                <w:b w:val="0"/>
                <w:sz w:val="32"/>
                <w:szCs w:val="32"/>
              </w:rPr>
            </w:pPr>
            <w:r w:rsidRPr="009814C1">
              <w:rPr>
                <w:b w:val="0"/>
                <w:sz w:val="32"/>
                <w:szCs w:val="32"/>
              </w:rPr>
              <w:t>От составителей</w:t>
            </w:r>
            <w:r w:rsidRPr="00091DD4">
              <w:rPr>
                <w:b w:val="0"/>
                <w:sz w:val="32"/>
                <w:szCs w:val="32"/>
              </w:rPr>
              <w:t xml:space="preserve"> ………………………………………..</w:t>
            </w:r>
          </w:p>
        </w:tc>
        <w:tc>
          <w:tcPr>
            <w:tcW w:w="567" w:type="dxa"/>
          </w:tcPr>
          <w:p w:rsidR="009F4F37" w:rsidRPr="00091DD4" w:rsidRDefault="002164A7">
            <w:pPr>
              <w:pStyle w:val="ConsPlusTitle"/>
              <w:widowControl/>
              <w:snapToGrid w:val="0"/>
              <w:rPr>
                <w:b w:val="0"/>
                <w:sz w:val="32"/>
                <w:szCs w:val="32"/>
              </w:rPr>
            </w:pPr>
            <w:r w:rsidRPr="00091DD4">
              <w:rPr>
                <w:b w:val="0"/>
                <w:sz w:val="32"/>
                <w:szCs w:val="32"/>
              </w:rPr>
              <w:t>4</w:t>
            </w:r>
          </w:p>
        </w:tc>
      </w:tr>
      <w:tr w:rsidR="00417A71" w:rsidRPr="00091DD4" w:rsidTr="009814C1">
        <w:tc>
          <w:tcPr>
            <w:tcW w:w="8222" w:type="dxa"/>
          </w:tcPr>
          <w:p w:rsidR="00417A71" w:rsidRPr="009814C1" w:rsidRDefault="00417A71" w:rsidP="00417A71">
            <w:pPr>
              <w:pStyle w:val="ConsPlusTitle"/>
              <w:widowControl/>
              <w:snapToGrid w:val="0"/>
              <w:rPr>
                <w:b w:val="0"/>
                <w:sz w:val="32"/>
                <w:szCs w:val="32"/>
              </w:rPr>
            </w:pPr>
            <w:r w:rsidRPr="00417A71">
              <w:rPr>
                <w:sz w:val="32"/>
                <w:szCs w:val="32"/>
              </w:rPr>
              <w:t>Актуальная информация</w:t>
            </w:r>
            <w:r>
              <w:rPr>
                <w:b w:val="0"/>
                <w:sz w:val="32"/>
                <w:szCs w:val="32"/>
              </w:rPr>
              <w:t xml:space="preserve"> …………………………………</w:t>
            </w:r>
          </w:p>
        </w:tc>
        <w:tc>
          <w:tcPr>
            <w:tcW w:w="567" w:type="dxa"/>
          </w:tcPr>
          <w:p w:rsidR="00417A71" w:rsidRPr="00091DD4" w:rsidRDefault="00417A71">
            <w:pPr>
              <w:pStyle w:val="ConsPlusTitle"/>
              <w:widowControl/>
              <w:snapToGrid w:val="0"/>
              <w:rPr>
                <w:b w:val="0"/>
                <w:sz w:val="32"/>
                <w:szCs w:val="32"/>
              </w:rPr>
            </w:pPr>
            <w:r>
              <w:rPr>
                <w:b w:val="0"/>
                <w:sz w:val="32"/>
                <w:szCs w:val="32"/>
              </w:rPr>
              <w:t>5</w:t>
            </w:r>
          </w:p>
        </w:tc>
      </w:tr>
      <w:tr w:rsidR="004515D5" w:rsidRPr="00091DD4" w:rsidTr="009814C1">
        <w:tc>
          <w:tcPr>
            <w:tcW w:w="8222" w:type="dxa"/>
          </w:tcPr>
          <w:p w:rsidR="004515D5" w:rsidRPr="00091DD4" w:rsidRDefault="002164A7" w:rsidP="007E48AD">
            <w:pPr>
              <w:snapToGrid w:val="0"/>
              <w:rPr>
                <w:rFonts w:cs="Arial"/>
                <w:b/>
                <w:color w:val="000000"/>
                <w:sz w:val="32"/>
                <w:szCs w:val="32"/>
              </w:rPr>
            </w:pPr>
            <w:r w:rsidRPr="00091DD4">
              <w:rPr>
                <w:rFonts w:cs="Arial"/>
                <w:b/>
                <w:color w:val="000000"/>
                <w:sz w:val="32"/>
                <w:szCs w:val="32"/>
              </w:rPr>
              <w:t>Практика и методика библиотечной работы</w:t>
            </w:r>
          </w:p>
        </w:tc>
        <w:tc>
          <w:tcPr>
            <w:tcW w:w="567" w:type="dxa"/>
          </w:tcPr>
          <w:p w:rsidR="004515D5" w:rsidRPr="00091DD4" w:rsidRDefault="004515D5">
            <w:pPr>
              <w:pStyle w:val="ConsPlusTitle"/>
              <w:widowControl/>
              <w:snapToGrid w:val="0"/>
              <w:rPr>
                <w:b w:val="0"/>
                <w:sz w:val="32"/>
                <w:szCs w:val="32"/>
              </w:rPr>
            </w:pPr>
          </w:p>
        </w:tc>
      </w:tr>
      <w:tr w:rsidR="004515D5" w:rsidRPr="00091DD4" w:rsidTr="009814C1">
        <w:tc>
          <w:tcPr>
            <w:tcW w:w="8222" w:type="dxa"/>
          </w:tcPr>
          <w:p w:rsidR="004515D5" w:rsidRPr="00091DD4" w:rsidRDefault="00926C7D" w:rsidP="007E48AD">
            <w:pPr>
              <w:snapToGrid w:val="0"/>
              <w:rPr>
                <w:rStyle w:val="a3"/>
                <w:color w:val="000000"/>
                <w:sz w:val="32"/>
                <w:szCs w:val="32"/>
              </w:rPr>
            </w:pPr>
            <w:r w:rsidRPr="00091DD4">
              <w:rPr>
                <w:rStyle w:val="a3"/>
                <w:color w:val="000000"/>
                <w:sz w:val="32"/>
                <w:szCs w:val="32"/>
              </w:rPr>
              <w:t>Козлова О.В. Оборонно-массовая и военно-патриотическая работа в общедоступных библиотеках Краснодарского края</w:t>
            </w:r>
            <w:r w:rsidR="009814C1">
              <w:rPr>
                <w:rStyle w:val="a3"/>
                <w:color w:val="000000"/>
                <w:sz w:val="32"/>
                <w:szCs w:val="32"/>
              </w:rPr>
              <w:t xml:space="preserve"> ……………………………………….</w:t>
            </w:r>
          </w:p>
        </w:tc>
        <w:tc>
          <w:tcPr>
            <w:tcW w:w="567" w:type="dxa"/>
          </w:tcPr>
          <w:p w:rsidR="00024741" w:rsidRDefault="00024741">
            <w:pPr>
              <w:pStyle w:val="ConsPlusTitle"/>
              <w:widowControl/>
              <w:snapToGrid w:val="0"/>
              <w:rPr>
                <w:b w:val="0"/>
                <w:sz w:val="32"/>
                <w:szCs w:val="32"/>
              </w:rPr>
            </w:pPr>
          </w:p>
          <w:p w:rsidR="00024741" w:rsidRDefault="00024741">
            <w:pPr>
              <w:pStyle w:val="ConsPlusTitle"/>
              <w:widowControl/>
              <w:snapToGrid w:val="0"/>
              <w:rPr>
                <w:b w:val="0"/>
                <w:sz w:val="32"/>
                <w:szCs w:val="32"/>
              </w:rPr>
            </w:pPr>
          </w:p>
          <w:p w:rsidR="004515D5" w:rsidRPr="00091DD4" w:rsidRDefault="00417A71">
            <w:pPr>
              <w:pStyle w:val="ConsPlusTitle"/>
              <w:widowControl/>
              <w:snapToGrid w:val="0"/>
              <w:rPr>
                <w:b w:val="0"/>
                <w:sz w:val="32"/>
                <w:szCs w:val="32"/>
              </w:rPr>
            </w:pPr>
            <w:r>
              <w:rPr>
                <w:b w:val="0"/>
                <w:sz w:val="32"/>
                <w:szCs w:val="32"/>
              </w:rPr>
              <w:t>10</w:t>
            </w:r>
          </w:p>
        </w:tc>
      </w:tr>
      <w:tr w:rsidR="007E48AD" w:rsidRPr="00091DD4" w:rsidTr="009814C1">
        <w:tc>
          <w:tcPr>
            <w:tcW w:w="8222" w:type="dxa"/>
          </w:tcPr>
          <w:p w:rsidR="007E48AD" w:rsidRPr="00091DD4" w:rsidRDefault="00926C7D" w:rsidP="00926C7D">
            <w:pPr>
              <w:suppressAutoHyphens w:val="0"/>
              <w:rPr>
                <w:sz w:val="32"/>
                <w:szCs w:val="32"/>
              </w:rPr>
            </w:pPr>
            <w:r w:rsidRPr="00091DD4">
              <w:rPr>
                <w:sz w:val="32"/>
                <w:szCs w:val="32"/>
              </w:rPr>
              <w:t>Гребещенко Н.Г. Книга. Театр. Библионочь</w:t>
            </w:r>
            <w:r w:rsidR="009814C1">
              <w:rPr>
                <w:sz w:val="32"/>
                <w:szCs w:val="32"/>
              </w:rPr>
              <w:t xml:space="preserve"> ………………</w:t>
            </w:r>
          </w:p>
        </w:tc>
        <w:tc>
          <w:tcPr>
            <w:tcW w:w="567" w:type="dxa"/>
          </w:tcPr>
          <w:p w:rsidR="007E48AD" w:rsidRPr="00091DD4" w:rsidRDefault="00365C43">
            <w:pPr>
              <w:pStyle w:val="ConsPlusTitle"/>
              <w:widowControl/>
              <w:snapToGrid w:val="0"/>
              <w:rPr>
                <w:b w:val="0"/>
                <w:sz w:val="32"/>
                <w:szCs w:val="32"/>
              </w:rPr>
            </w:pPr>
            <w:r>
              <w:rPr>
                <w:b w:val="0"/>
                <w:sz w:val="32"/>
                <w:szCs w:val="32"/>
              </w:rPr>
              <w:t>13</w:t>
            </w:r>
          </w:p>
        </w:tc>
      </w:tr>
      <w:tr w:rsidR="009F4F37" w:rsidRPr="00091DD4" w:rsidTr="009814C1">
        <w:tc>
          <w:tcPr>
            <w:tcW w:w="8222" w:type="dxa"/>
          </w:tcPr>
          <w:p w:rsidR="009F4F37" w:rsidRPr="00091DD4" w:rsidRDefault="002A20CC" w:rsidP="006220DB">
            <w:pPr>
              <w:snapToGrid w:val="0"/>
              <w:spacing w:line="200" w:lineRule="atLeast"/>
              <w:rPr>
                <w:color w:val="000000"/>
                <w:sz w:val="32"/>
                <w:szCs w:val="32"/>
              </w:rPr>
            </w:pPr>
            <w:r w:rsidRPr="00091DD4">
              <w:rPr>
                <w:rFonts w:eastAsia="Calibri"/>
                <w:sz w:val="32"/>
                <w:szCs w:val="32"/>
                <w:lang w:eastAsia="en-US"/>
              </w:rPr>
              <w:t>Капустина М.</w:t>
            </w:r>
            <w:r w:rsidR="00DF0E44" w:rsidRPr="00091DD4">
              <w:rPr>
                <w:rFonts w:eastAsia="Calibri"/>
                <w:sz w:val="32"/>
                <w:szCs w:val="32"/>
                <w:lang w:eastAsia="en-US"/>
              </w:rPr>
              <w:t>А.</w:t>
            </w:r>
            <w:r w:rsidR="00DF0E44" w:rsidRPr="00091DD4">
              <w:rPr>
                <w:color w:val="000000"/>
                <w:sz w:val="32"/>
                <w:szCs w:val="32"/>
              </w:rPr>
              <w:t xml:space="preserve"> Молодость. Финансы. Достижения</w:t>
            </w:r>
            <w:r w:rsidR="009814C1">
              <w:rPr>
                <w:color w:val="000000"/>
                <w:sz w:val="32"/>
                <w:szCs w:val="32"/>
              </w:rPr>
              <w:t xml:space="preserve"> ……..</w:t>
            </w:r>
          </w:p>
        </w:tc>
        <w:tc>
          <w:tcPr>
            <w:tcW w:w="567" w:type="dxa"/>
          </w:tcPr>
          <w:p w:rsidR="009F4F37" w:rsidRPr="00091DD4" w:rsidRDefault="00365C43" w:rsidP="00365C43">
            <w:pPr>
              <w:pStyle w:val="ConsPlusTitle"/>
              <w:widowControl/>
              <w:snapToGrid w:val="0"/>
              <w:rPr>
                <w:b w:val="0"/>
                <w:sz w:val="32"/>
                <w:szCs w:val="32"/>
              </w:rPr>
            </w:pPr>
            <w:r>
              <w:rPr>
                <w:b w:val="0"/>
                <w:sz w:val="32"/>
                <w:szCs w:val="32"/>
              </w:rPr>
              <w:t>23</w:t>
            </w:r>
          </w:p>
        </w:tc>
      </w:tr>
      <w:tr w:rsidR="009F4F37" w:rsidRPr="00091DD4" w:rsidTr="009814C1">
        <w:tc>
          <w:tcPr>
            <w:tcW w:w="8222" w:type="dxa"/>
          </w:tcPr>
          <w:p w:rsidR="009F4F37" w:rsidRPr="00091DD4" w:rsidRDefault="0039750B" w:rsidP="00134753">
            <w:pPr>
              <w:suppressAutoHyphens w:val="0"/>
              <w:spacing w:line="247" w:lineRule="auto"/>
              <w:outlineLvl w:val="1"/>
              <w:rPr>
                <w:rStyle w:val="21"/>
                <w:b w:val="0"/>
                <w:bCs w:val="0"/>
                <w:color w:val="000000"/>
                <w:sz w:val="32"/>
                <w:szCs w:val="32"/>
              </w:rPr>
            </w:pPr>
            <w:r w:rsidRPr="00091DD4">
              <w:rPr>
                <w:b/>
                <w:bCs/>
                <w:sz w:val="32"/>
                <w:szCs w:val="32"/>
              </w:rPr>
              <w:t>Библиотеки-юбиляры</w:t>
            </w:r>
            <w:r w:rsidR="00DF0E44" w:rsidRPr="00091DD4">
              <w:rPr>
                <w:b/>
                <w:bCs/>
                <w:sz w:val="32"/>
                <w:szCs w:val="32"/>
              </w:rPr>
              <w:t xml:space="preserve"> 2019 год</w:t>
            </w:r>
            <w:r w:rsidRPr="00091DD4">
              <w:rPr>
                <w:b/>
                <w:bCs/>
                <w:sz w:val="32"/>
                <w:szCs w:val="32"/>
              </w:rPr>
              <w:t>а</w:t>
            </w:r>
          </w:p>
        </w:tc>
        <w:tc>
          <w:tcPr>
            <w:tcW w:w="567" w:type="dxa"/>
          </w:tcPr>
          <w:p w:rsidR="009F4F37" w:rsidRPr="00091DD4" w:rsidRDefault="009F4F37">
            <w:pPr>
              <w:pStyle w:val="ConsPlusTitle"/>
              <w:widowControl/>
              <w:snapToGrid w:val="0"/>
              <w:jc w:val="both"/>
              <w:rPr>
                <w:b w:val="0"/>
                <w:sz w:val="32"/>
                <w:szCs w:val="32"/>
              </w:rPr>
            </w:pPr>
          </w:p>
        </w:tc>
      </w:tr>
      <w:tr w:rsidR="00F53A67" w:rsidRPr="00091DD4" w:rsidTr="009814C1">
        <w:tc>
          <w:tcPr>
            <w:tcW w:w="8222" w:type="dxa"/>
          </w:tcPr>
          <w:p w:rsidR="00F35633" w:rsidRPr="00091DD4" w:rsidRDefault="003445A0" w:rsidP="002A20CC">
            <w:pPr>
              <w:snapToGrid w:val="0"/>
              <w:rPr>
                <w:rStyle w:val="21"/>
                <w:b w:val="0"/>
                <w:bCs w:val="0"/>
                <w:color w:val="000000"/>
                <w:sz w:val="32"/>
                <w:szCs w:val="32"/>
              </w:rPr>
            </w:pPr>
            <w:r w:rsidRPr="00091DD4">
              <w:rPr>
                <w:rStyle w:val="21"/>
                <w:b w:val="0"/>
                <w:bCs w:val="0"/>
                <w:color w:val="000000"/>
                <w:sz w:val="32"/>
                <w:szCs w:val="32"/>
              </w:rPr>
              <w:t xml:space="preserve">Попова И.В. История </w:t>
            </w:r>
            <w:proofErr w:type="gramStart"/>
            <w:r w:rsidRPr="00091DD4">
              <w:rPr>
                <w:rStyle w:val="21"/>
                <w:b w:val="0"/>
                <w:bCs w:val="0"/>
                <w:color w:val="000000"/>
                <w:sz w:val="32"/>
                <w:szCs w:val="32"/>
              </w:rPr>
              <w:t>Темрюкской</w:t>
            </w:r>
            <w:proofErr w:type="gramEnd"/>
            <w:r w:rsidRPr="00091DD4">
              <w:rPr>
                <w:rStyle w:val="21"/>
                <w:b w:val="0"/>
                <w:bCs w:val="0"/>
                <w:color w:val="000000"/>
                <w:sz w:val="32"/>
                <w:szCs w:val="32"/>
              </w:rPr>
              <w:t xml:space="preserve"> межпоселенческой библиотеки в лицах и датах: к 120-летию библиотеки</w:t>
            </w:r>
            <w:r w:rsidR="009814C1">
              <w:rPr>
                <w:rStyle w:val="21"/>
                <w:b w:val="0"/>
                <w:bCs w:val="0"/>
                <w:color w:val="000000"/>
                <w:sz w:val="32"/>
                <w:szCs w:val="32"/>
              </w:rPr>
              <w:t xml:space="preserve"> …..</w:t>
            </w:r>
          </w:p>
        </w:tc>
        <w:tc>
          <w:tcPr>
            <w:tcW w:w="567" w:type="dxa"/>
          </w:tcPr>
          <w:p w:rsidR="00024741" w:rsidRDefault="00024741">
            <w:pPr>
              <w:pStyle w:val="ConsPlusTitle"/>
              <w:widowControl/>
              <w:snapToGrid w:val="0"/>
              <w:jc w:val="both"/>
              <w:rPr>
                <w:b w:val="0"/>
                <w:sz w:val="32"/>
                <w:szCs w:val="32"/>
              </w:rPr>
            </w:pPr>
          </w:p>
          <w:p w:rsidR="00F53A67" w:rsidRPr="00091DD4" w:rsidRDefault="00365C43">
            <w:pPr>
              <w:pStyle w:val="ConsPlusTitle"/>
              <w:widowControl/>
              <w:snapToGrid w:val="0"/>
              <w:jc w:val="both"/>
              <w:rPr>
                <w:b w:val="0"/>
                <w:sz w:val="32"/>
                <w:szCs w:val="32"/>
              </w:rPr>
            </w:pPr>
            <w:r>
              <w:rPr>
                <w:b w:val="0"/>
                <w:sz w:val="32"/>
                <w:szCs w:val="32"/>
              </w:rPr>
              <w:t>25</w:t>
            </w:r>
          </w:p>
        </w:tc>
      </w:tr>
      <w:tr w:rsidR="009F4F37" w:rsidRPr="00091DD4" w:rsidTr="009814C1">
        <w:tc>
          <w:tcPr>
            <w:tcW w:w="8222" w:type="dxa"/>
          </w:tcPr>
          <w:p w:rsidR="009F4F37" w:rsidRPr="00091DD4" w:rsidRDefault="0039750B" w:rsidP="00B95BE1">
            <w:pPr>
              <w:suppressAutoHyphens w:val="0"/>
              <w:rPr>
                <w:sz w:val="32"/>
                <w:szCs w:val="32"/>
              </w:rPr>
            </w:pPr>
            <w:r w:rsidRPr="00091DD4">
              <w:rPr>
                <w:sz w:val="32"/>
                <w:szCs w:val="32"/>
              </w:rPr>
              <w:t>Картунова О.В. История дли</w:t>
            </w:r>
            <w:r w:rsidR="003D057D" w:rsidRPr="00091DD4">
              <w:rPr>
                <w:sz w:val="32"/>
                <w:szCs w:val="32"/>
              </w:rPr>
              <w:t>ною в век</w:t>
            </w:r>
            <w:r w:rsidRPr="009814C1">
              <w:rPr>
                <w:sz w:val="32"/>
                <w:szCs w:val="32"/>
              </w:rPr>
              <w:t xml:space="preserve">: </w:t>
            </w:r>
            <w:r w:rsidR="009814C1" w:rsidRPr="009814C1">
              <w:rPr>
                <w:rFonts w:eastAsia="Calibri"/>
                <w:sz w:val="32"/>
                <w:szCs w:val="32"/>
                <w:lang w:eastAsia="en-US"/>
              </w:rPr>
              <w:t>к 100-летию</w:t>
            </w:r>
            <w:r w:rsidR="009814C1" w:rsidRPr="009814C1">
              <w:rPr>
                <w:sz w:val="32"/>
                <w:szCs w:val="32"/>
              </w:rPr>
              <w:t xml:space="preserve"> </w:t>
            </w:r>
            <w:r w:rsidR="009814C1" w:rsidRPr="009814C1">
              <w:rPr>
                <w:rFonts w:eastAsia="Calibri"/>
                <w:sz w:val="32"/>
                <w:szCs w:val="32"/>
                <w:lang w:eastAsia="en-US"/>
              </w:rPr>
              <w:t>Тимашевской межпоселенческой центральной библиотеки</w:t>
            </w:r>
            <w:r w:rsidR="009814C1">
              <w:rPr>
                <w:sz w:val="32"/>
                <w:szCs w:val="32"/>
              </w:rPr>
              <w:t xml:space="preserve"> …………………………………………………..</w:t>
            </w:r>
          </w:p>
        </w:tc>
        <w:tc>
          <w:tcPr>
            <w:tcW w:w="567" w:type="dxa"/>
          </w:tcPr>
          <w:p w:rsidR="00024741" w:rsidRDefault="00024741">
            <w:pPr>
              <w:pStyle w:val="ConsPlusTitle"/>
              <w:widowControl/>
              <w:snapToGrid w:val="0"/>
              <w:jc w:val="both"/>
              <w:rPr>
                <w:b w:val="0"/>
                <w:sz w:val="32"/>
                <w:szCs w:val="32"/>
              </w:rPr>
            </w:pPr>
          </w:p>
          <w:p w:rsidR="00024741" w:rsidRDefault="00024741">
            <w:pPr>
              <w:pStyle w:val="ConsPlusTitle"/>
              <w:widowControl/>
              <w:snapToGrid w:val="0"/>
              <w:jc w:val="both"/>
              <w:rPr>
                <w:b w:val="0"/>
                <w:sz w:val="32"/>
                <w:szCs w:val="32"/>
              </w:rPr>
            </w:pPr>
          </w:p>
          <w:p w:rsidR="009F4F37" w:rsidRPr="00091DD4" w:rsidRDefault="00024741" w:rsidP="007C1189">
            <w:pPr>
              <w:pStyle w:val="ConsPlusTitle"/>
              <w:widowControl/>
              <w:snapToGrid w:val="0"/>
              <w:jc w:val="both"/>
              <w:rPr>
                <w:b w:val="0"/>
                <w:sz w:val="32"/>
                <w:szCs w:val="32"/>
              </w:rPr>
            </w:pPr>
            <w:r>
              <w:rPr>
                <w:b w:val="0"/>
                <w:sz w:val="32"/>
                <w:szCs w:val="32"/>
              </w:rPr>
              <w:t>3</w:t>
            </w:r>
            <w:r w:rsidR="007C1189">
              <w:rPr>
                <w:b w:val="0"/>
                <w:sz w:val="32"/>
                <w:szCs w:val="32"/>
              </w:rPr>
              <w:t>4</w:t>
            </w:r>
          </w:p>
        </w:tc>
      </w:tr>
      <w:tr w:rsidR="009F4F37" w:rsidRPr="00091DD4" w:rsidTr="009814C1">
        <w:tc>
          <w:tcPr>
            <w:tcW w:w="8222" w:type="dxa"/>
          </w:tcPr>
          <w:p w:rsidR="009F4F37" w:rsidRPr="00091DD4" w:rsidRDefault="003D057D" w:rsidP="009814C1">
            <w:pPr>
              <w:pStyle w:val="ConsPlusTitle"/>
              <w:widowControl/>
              <w:snapToGrid w:val="0"/>
              <w:rPr>
                <w:rStyle w:val="21"/>
                <w:color w:val="000000"/>
                <w:sz w:val="32"/>
                <w:szCs w:val="32"/>
              </w:rPr>
            </w:pPr>
            <w:r w:rsidRPr="00091DD4">
              <w:rPr>
                <w:rStyle w:val="21"/>
                <w:color w:val="000000"/>
                <w:sz w:val="32"/>
                <w:szCs w:val="32"/>
              </w:rPr>
              <w:t>Нурымова Е.И. Дом, где согреваются сердца</w:t>
            </w:r>
            <w:r w:rsidR="002A20CC" w:rsidRPr="00091DD4">
              <w:rPr>
                <w:rStyle w:val="21"/>
                <w:color w:val="000000"/>
                <w:sz w:val="32"/>
                <w:szCs w:val="32"/>
              </w:rPr>
              <w:t xml:space="preserve">: к 100-летию со дня основания </w:t>
            </w:r>
            <w:proofErr w:type="gramStart"/>
            <w:r w:rsidR="002A20CC" w:rsidRPr="00091DD4">
              <w:rPr>
                <w:rStyle w:val="21"/>
                <w:color w:val="000000"/>
                <w:sz w:val="32"/>
                <w:szCs w:val="32"/>
              </w:rPr>
              <w:t>ц</w:t>
            </w:r>
            <w:r w:rsidRPr="00091DD4">
              <w:rPr>
                <w:rStyle w:val="21"/>
                <w:color w:val="000000"/>
                <w:sz w:val="32"/>
                <w:szCs w:val="32"/>
              </w:rPr>
              <w:t>ентральной</w:t>
            </w:r>
            <w:proofErr w:type="gramEnd"/>
            <w:r w:rsidRPr="00091DD4">
              <w:rPr>
                <w:rStyle w:val="21"/>
                <w:color w:val="000000"/>
                <w:sz w:val="32"/>
                <w:szCs w:val="32"/>
              </w:rPr>
              <w:t xml:space="preserve"> районной библиот</w:t>
            </w:r>
            <w:r w:rsidR="009814C1">
              <w:rPr>
                <w:rStyle w:val="21"/>
                <w:color w:val="000000"/>
                <w:sz w:val="32"/>
                <w:szCs w:val="32"/>
              </w:rPr>
              <w:t xml:space="preserve">еки </w:t>
            </w:r>
            <w:r w:rsidRPr="00091DD4">
              <w:rPr>
                <w:rStyle w:val="21"/>
                <w:color w:val="000000"/>
                <w:sz w:val="32"/>
                <w:szCs w:val="32"/>
              </w:rPr>
              <w:t>Северско</w:t>
            </w:r>
            <w:r w:rsidR="009814C1">
              <w:rPr>
                <w:rStyle w:val="21"/>
                <w:color w:val="000000"/>
                <w:sz w:val="32"/>
                <w:szCs w:val="32"/>
              </w:rPr>
              <w:t>го района ………………………………………….</w:t>
            </w:r>
          </w:p>
        </w:tc>
        <w:tc>
          <w:tcPr>
            <w:tcW w:w="567" w:type="dxa"/>
          </w:tcPr>
          <w:p w:rsidR="00024741" w:rsidRDefault="00024741">
            <w:pPr>
              <w:pStyle w:val="ConsPlusTitle"/>
              <w:widowControl/>
              <w:snapToGrid w:val="0"/>
              <w:rPr>
                <w:b w:val="0"/>
                <w:sz w:val="32"/>
                <w:szCs w:val="32"/>
              </w:rPr>
            </w:pPr>
          </w:p>
          <w:p w:rsidR="00024741" w:rsidRDefault="00024741">
            <w:pPr>
              <w:pStyle w:val="ConsPlusTitle"/>
              <w:widowControl/>
              <w:snapToGrid w:val="0"/>
              <w:rPr>
                <w:b w:val="0"/>
                <w:sz w:val="32"/>
                <w:szCs w:val="32"/>
              </w:rPr>
            </w:pPr>
          </w:p>
          <w:p w:rsidR="009F4F37" w:rsidRPr="00091DD4" w:rsidRDefault="00365C43" w:rsidP="007C1189">
            <w:pPr>
              <w:pStyle w:val="ConsPlusTitle"/>
              <w:widowControl/>
              <w:snapToGrid w:val="0"/>
              <w:rPr>
                <w:b w:val="0"/>
                <w:sz w:val="32"/>
                <w:szCs w:val="32"/>
              </w:rPr>
            </w:pPr>
            <w:r>
              <w:rPr>
                <w:b w:val="0"/>
                <w:sz w:val="32"/>
                <w:szCs w:val="32"/>
              </w:rPr>
              <w:t>4</w:t>
            </w:r>
            <w:r w:rsidR="007C1189">
              <w:rPr>
                <w:b w:val="0"/>
                <w:sz w:val="32"/>
                <w:szCs w:val="32"/>
              </w:rPr>
              <w:t>0</w:t>
            </w:r>
          </w:p>
        </w:tc>
      </w:tr>
    </w:tbl>
    <w:p w:rsidR="009F4F37" w:rsidRPr="00091DD4" w:rsidRDefault="009F4F37">
      <w:pPr>
        <w:rPr>
          <w:sz w:val="32"/>
          <w:szCs w:val="32"/>
        </w:rPr>
        <w:sectPr w:rsidR="009F4F37" w:rsidRPr="00091DD4">
          <w:pgSz w:w="11905" w:h="16837"/>
          <w:pgMar w:top="1134" w:right="1418" w:bottom="1134" w:left="1701" w:header="720" w:footer="720" w:gutter="0"/>
          <w:cols w:space="720"/>
          <w:docGrid w:linePitch="360"/>
        </w:sectPr>
      </w:pPr>
    </w:p>
    <w:p w:rsidR="00AB681C" w:rsidRPr="00091DD4" w:rsidRDefault="00AB681C">
      <w:pPr>
        <w:widowControl w:val="0"/>
        <w:spacing w:line="360" w:lineRule="auto"/>
        <w:jc w:val="center"/>
        <w:rPr>
          <w:b/>
          <w:sz w:val="32"/>
          <w:szCs w:val="32"/>
        </w:rPr>
      </w:pPr>
    </w:p>
    <w:p w:rsidR="00AB681C" w:rsidRPr="00091DD4" w:rsidRDefault="00AB681C" w:rsidP="00AB681C">
      <w:pPr>
        <w:widowControl w:val="0"/>
        <w:spacing w:line="360" w:lineRule="auto"/>
        <w:jc w:val="center"/>
        <w:rPr>
          <w:b/>
          <w:sz w:val="32"/>
          <w:szCs w:val="32"/>
        </w:rPr>
      </w:pPr>
      <w:r w:rsidRPr="00091DD4">
        <w:rPr>
          <w:b/>
          <w:sz w:val="32"/>
          <w:szCs w:val="32"/>
        </w:rPr>
        <w:t>От составителей</w:t>
      </w:r>
    </w:p>
    <w:p w:rsidR="00AB681C" w:rsidRPr="00091DD4" w:rsidRDefault="00AB681C" w:rsidP="00AB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660"/>
        <w:jc w:val="both"/>
        <w:rPr>
          <w:sz w:val="32"/>
          <w:szCs w:val="32"/>
        </w:rPr>
      </w:pPr>
      <w:r w:rsidRPr="00091DD4">
        <w:rPr>
          <w:sz w:val="32"/>
          <w:szCs w:val="32"/>
        </w:rPr>
        <w:t>В данном вы</w:t>
      </w:r>
      <w:r w:rsidR="002A20CC" w:rsidRPr="00091DD4">
        <w:rPr>
          <w:sz w:val="32"/>
          <w:szCs w:val="32"/>
        </w:rPr>
        <w:t>пуске информационного сборника в</w:t>
      </w:r>
      <w:r w:rsidRPr="00091DD4">
        <w:rPr>
          <w:sz w:val="32"/>
          <w:szCs w:val="32"/>
        </w:rPr>
        <w:t xml:space="preserve">ашему вниманию предлагаются материалы, касающиеся вопросов библиотечной деятельности. </w:t>
      </w:r>
    </w:p>
    <w:p w:rsidR="00417A71" w:rsidRDefault="002A20CC" w:rsidP="00AB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660"/>
        <w:jc w:val="both"/>
        <w:rPr>
          <w:sz w:val="32"/>
          <w:szCs w:val="32"/>
        </w:rPr>
      </w:pPr>
      <w:r w:rsidRPr="00091DD4">
        <w:rPr>
          <w:sz w:val="32"/>
          <w:szCs w:val="32"/>
        </w:rPr>
        <w:t xml:space="preserve">Рубрика </w:t>
      </w:r>
      <w:r w:rsidR="00417A71">
        <w:rPr>
          <w:sz w:val="32"/>
          <w:szCs w:val="32"/>
        </w:rPr>
        <w:t>«Актуальная информация» познакомит с новым национальным ГОСТом по библиографическому описанию.</w:t>
      </w:r>
    </w:p>
    <w:p w:rsidR="00B3325D" w:rsidRPr="00091DD4" w:rsidRDefault="00AB681C" w:rsidP="00AB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660"/>
        <w:jc w:val="both"/>
        <w:rPr>
          <w:sz w:val="32"/>
          <w:szCs w:val="32"/>
        </w:rPr>
      </w:pPr>
      <w:r w:rsidRPr="00091DD4">
        <w:rPr>
          <w:sz w:val="32"/>
          <w:szCs w:val="32"/>
        </w:rPr>
        <w:t>«Практика и</w:t>
      </w:r>
      <w:r w:rsidR="002A20CC" w:rsidRPr="00091DD4">
        <w:rPr>
          <w:sz w:val="32"/>
          <w:szCs w:val="32"/>
        </w:rPr>
        <w:t xml:space="preserve"> методика библиотечной работы» представляет </w:t>
      </w:r>
      <w:r w:rsidRPr="00091DD4">
        <w:rPr>
          <w:sz w:val="32"/>
          <w:szCs w:val="32"/>
        </w:rPr>
        <w:t>матери</w:t>
      </w:r>
      <w:r w:rsidR="002A20CC" w:rsidRPr="00091DD4">
        <w:rPr>
          <w:sz w:val="32"/>
          <w:szCs w:val="32"/>
        </w:rPr>
        <w:t>алы, обобщающие опыт военно-патриотической работы</w:t>
      </w:r>
      <w:r w:rsidR="00007D2A" w:rsidRPr="00091DD4">
        <w:rPr>
          <w:sz w:val="32"/>
          <w:szCs w:val="32"/>
        </w:rPr>
        <w:t xml:space="preserve"> в библиотеках</w:t>
      </w:r>
      <w:r w:rsidR="00C44D30" w:rsidRPr="00091DD4">
        <w:rPr>
          <w:sz w:val="32"/>
          <w:szCs w:val="32"/>
        </w:rPr>
        <w:t xml:space="preserve"> края</w:t>
      </w:r>
      <w:r w:rsidRPr="00091DD4">
        <w:rPr>
          <w:sz w:val="32"/>
          <w:szCs w:val="32"/>
        </w:rPr>
        <w:t>,</w:t>
      </w:r>
      <w:r w:rsidR="0017430D" w:rsidRPr="00091DD4">
        <w:rPr>
          <w:sz w:val="32"/>
          <w:szCs w:val="32"/>
        </w:rPr>
        <w:t xml:space="preserve"> проведения</w:t>
      </w:r>
      <w:r w:rsidR="00007D2A" w:rsidRPr="00091DD4">
        <w:rPr>
          <w:sz w:val="32"/>
          <w:szCs w:val="32"/>
        </w:rPr>
        <w:t xml:space="preserve"> всероссийской библиотечной акции «Библионочь-2019», а также</w:t>
      </w:r>
      <w:r w:rsidR="00B3325D" w:rsidRPr="00091DD4">
        <w:rPr>
          <w:sz w:val="32"/>
          <w:szCs w:val="32"/>
        </w:rPr>
        <w:t xml:space="preserve"> опыт библиотек г. Краснодара в создании</w:t>
      </w:r>
      <w:r w:rsidR="00B3325D" w:rsidRPr="00091DD4">
        <w:rPr>
          <w:rFonts w:eastAsia="Calibri"/>
          <w:sz w:val="32"/>
          <w:szCs w:val="32"/>
          <w:lang w:eastAsia="en-US"/>
        </w:rPr>
        <w:t xml:space="preserve"> площадки по повышению финансовой грамотности молодежи.</w:t>
      </w:r>
    </w:p>
    <w:p w:rsidR="0078700E" w:rsidRPr="00091DD4" w:rsidRDefault="00B3325D" w:rsidP="00AB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660"/>
        <w:jc w:val="both"/>
        <w:rPr>
          <w:sz w:val="32"/>
          <w:szCs w:val="32"/>
        </w:rPr>
      </w:pPr>
      <w:r w:rsidRPr="00091DD4">
        <w:rPr>
          <w:sz w:val="32"/>
          <w:szCs w:val="32"/>
        </w:rPr>
        <w:t>Рубрика «</w:t>
      </w:r>
      <w:r w:rsidR="0078700E" w:rsidRPr="00091DD4">
        <w:rPr>
          <w:sz w:val="32"/>
          <w:szCs w:val="32"/>
        </w:rPr>
        <w:t xml:space="preserve">Библиотеки-юбиляры» познакомит с библиотеками, которые отмечают в 2019 году </w:t>
      </w:r>
      <w:r w:rsidR="00BF2EA1">
        <w:rPr>
          <w:sz w:val="32"/>
          <w:szCs w:val="32"/>
        </w:rPr>
        <w:t>весомые юбилеи</w:t>
      </w:r>
      <w:r w:rsidR="0078700E" w:rsidRPr="00091DD4">
        <w:rPr>
          <w:sz w:val="32"/>
          <w:szCs w:val="32"/>
        </w:rPr>
        <w:t xml:space="preserve">. </w:t>
      </w:r>
    </w:p>
    <w:p w:rsidR="00AB681C" w:rsidRPr="00091DD4" w:rsidRDefault="00AB681C" w:rsidP="00AB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660"/>
        <w:jc w:val="both"/>
        <w:rPr>
          <w:sz w:val="32"/>
          <w:szCs w:val="32"/>
        </w:rPr>
      </w:pPr>
      <w:r w:rsidRPr="00091DD4">
        <w:rPr>
          <w:sz w:val="32"/>
          <w:szCs w:val="32"/>
        </w:rPr>
        <w:t>Выражаем благодарность авторам, предоставившим материалы в данный выпуск сборника</w:t>
      </w:r>
      <w:r w:rsidR="00A14215" w:rsidRPr="00091DD4">
        <w:rPr>
          <w:sz w:val="32"/>
          <w:szCs w:val="32"/>
        </w:rPr>
        <w:t>.</w:t>
      </w:r>
    </w:p>
    <w:p w:rsidR="00AB681C" w:rsidRPr="00091DD4" w:rsidRDefault="00AB681C" w:rsidP="00AB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0"/>
        <w:jc w:val="both"/>
        <w:rPr>
          <w:sz w:val="32"/>
          <w:szCs w:val="32"/>
        </w:rPr>
      </w:pPr>
    </w:p>
    <w:p w:rsidR="00AB681C" w:rsidRPr="00091DD4" w:rsidRDefault="00AB681C">
      <w:pPr>
        <w:widowControl w:val="0"/>
        <w:spacing w:line="360" w:lineRule="auto"/>
        <w:jc w:val="center"/>
        <w:rPr>
          <w:b/>
          <w:sz w:val="32"/>
          <w:szCs w:val="32"/>
        </w:rPr>
      </w:pPr>
    </w:p>
    <w:p w:rsidR="00AB681C" w:rsidRPr="00091DD4" w:rsidRDefault="00AB681C">
      <w:pPr>
        <w:widowControl w:val="0"/>
        <w:spacing w:line="360" w:lineRule="auto"/>
        <w:jc w:val="center"/>
        <w:rPr>
          <w:b/>
          <w:sz w:val="32"/>
          <w:szCs w:val="32"/>
        </w:rPr>
      </w:pPr>
    </w:p>
    <w:p w:rsidR="00AB681C" w:rsidRPr="00091DD4" w:rsidRDefault="00AB681C">
      <w:pPr>
        <w:widowControl w:val="0"/>
        <w:spacing w:line="360" w:lineRule="auto"/>
        <w:jc w:val="center"/>
        <w:rPr>
          <w:b/>
          <w:sz w:val="32"/>
          <w:szCs w:val="32"/>
        </w:rPr>
      </w:pPr>
    </w:p>
    <w:p w:rsidR="00AB681C" w:rsidRPr="00091DD4" w:rsidRDefault="00AB681C">
      <w:pPr>
        <w:widowControl w:val="0"/>
        <w:spacing w:line="360" w:lineRule="auto"/>
        <w:jc w:val="center"/>
        <w:rPr>
          <w:b/>
          <w:sz w:val="32"/>
          <w:szCs w:val="32"/>
        </w:rPr>
      </w:pPr>
    </w:p>
    <w:p w:rsidR="00AB681C" w:rsidRPr="00091DD4" w:rsidRDefault="00AB681C">
      <w:pPr>
        <w:widowControl w:val="0"/>
        <w:spacing w:line="360" w:lineRule="auto"/>
        <w:jc w:val="center"/>
        <w:rPr>
          <w:b/>
          <w:sz w:val="32"/>
          <w:szCs w:val="32"/>
        </w:rPr>
      </w:pPr>
    </w:p>
    <w:p w:rsidR="0078700E" w:rsidRPr="00091DD4" w:rsidRDefault="0078700E" w:rsidP="0078700E">
      <w:pPr>
        <w:suppressAutoHyphens w:val="0"/>
        <w:jc w:val="center"/>
        <w:rPr>
          <w:sz w:val="32"/>
          <w:szCs w:val="32"/>
          <w:lang w:eastAsia="en-US" w:bidi="en-US"/>
        </w:rPr>
      </w:pPr>
      <w:r w:rsidRPr="00091DD4">
        <w:rPr>
          <w:sz w:val="32"/>
          <w:szCs w:val="32"/>
          <w:lang w:eastAsia="en-US" w:bidi="en-US"/>
        </w:rPr>
        <w:t>Отзывы и предложения просим направлять по адресу:</w:t>
      </w:r>
    </w:p>
    <w:p w:rsidR="0078700E" w:rsidRPr="00091DD4" w:rsidRDefault="0078700E" w:rsidP="0078700E">
      <w:pPr>
        <w:suppressAutoHyphens w:val="0"/>
        <w:jc w:val="center"/>
        <w:rPr>
          <w:sz w:val="32"/>
          <w:szCs w:val="32"/>
          <w:lang w:eastAsia="en-US" w:bidi="en-US"/>
        </w:rPr>
      </w:pPr>
      <w:r w:rsidRPr="00091DD4">
        <w:rPr>
          <w:sz w:val="32"/>
          <w:szCs w:val="32"/>
          <w:lang w:eastAsia="en-US" w:bidi="en-US"/>
        </w:rPr>
        <w:t xml:space="preserve">350063, г. Краснодар, ул. </w:t>
      </w:r>
      <w:proofErr w:type="gramStart"/>
      <w:r w:rsidRPr="00091DD4">
        <w:rPr>
          <w:sz w:val="32"/>
          <w:szCs w:val="32"/>
          <w:lang w:eastAsia="en-US" w:bidi="en-US"/>
        </w:rPr>
        <w:t>Красная</w:t>
      </w:r>
      <w:proofErr w:type="gramEnd"/>
      <w:r w:rsidRPr="00091DD4">
        <w:rPr>
          <w:sz w:val="32"/>
          <w:szCs w:val="32"/>
          <w:lang w:eastAsia="en-US" w:bidi="en-US"/>
        </w:rPr>
        <w:t>, д. 8,</w:t>
      </w:r>
    </w:p>
    <w:p w:rsidR="0078700E" w:rsidRPr="00091DD4" w:rsidRDefault="0078700E" w:rsidP="0078700E">
      <w:pPr>
        <w:suppressAutoHyphens w:val="0"/>
        <w:jc w:val="center"/>
        <w:rPr>
          <w:sz w:val="32"/>
          <w:szCs w:val="32"/>
          <w:lang w:eastAsia="en-US" w:bidi="en-US"/>
        </w:rPr>
      </w:pPr>
      <w:r w:rsidRPr="00091DD4">
        <w:rPr>
          <w:sz w:val="32"/>
          <w:szCs w:val="32"/>
          <w:lang w:eastAsia="en-US" w:bidi="en-US"/>
        </w:rPr>
        <w:t>ККУНБ им. А.С. Пушкина, научно-методический отдел</w:t>
      </w:r>
    </w:p>
    <w:p w:rsidR="00AB681C" w:rsidRPr="00945CE6" w:rsidRDefault="0078700E" w:rsidP="0078700E">
      <w:pPr>
        <w:widowControl w:val="0"/>
        <w:spacing w:line="360" w:lineRule="auto"/>
        <w:jc w:val="center"/>
        <w:rPr>
          <w:b/>
          <w:sz w:val="32"/>
          <w:szCs w:val="32"/>
          <w:lang w:val="de-DE"/>
        </w:rPr>
      </w:pPr>
      <w:proofErr w:type="spellStart"/>
      <w:r w:rsidRPr="00945CE6">
        <w:rPr>
          <w:sz w:val="32"/>
          <w:szCs w:val="32"/>
          <w:lang w:val="de-DE" w:eastAsia="en-US" w:bidi="en-US"/>
        </w:rPr>
        <w:t>E-mail</w:t>
      </w:r>
      <w:proofErr w:type="spellEnd"/>
      <w:r w:rsidRPr="00945CE6">
        <w:rPr>
          <w:sz w:val="32"/>
          <w:szCs w:val="32"/>
          <w:lang w:val="de-DE" w:eastAsia="en-US" w:bidi="en-US"/>
        </w:rPr>
        <w:t xml:space="preserve">: </w:t>
      </w:r>
      <w:hyperlink r:id="rId9" w:history="1">
        <w:r w:rsidRPr="00945CE6">
          <w:rPr>
            <w:color w:val="0000FF"/>
            <w:sz w:val="32"/>
            <w:szCs w:val="32"/>
            <w:u w:val="single"/>
            <w:lang w:val="de-DE" w:eastAsia="en-US" w:bidi="en-US"/>
          </w:rPr>
          <w:t>metod@pushkin.kubannet.ru</w:t>
        </w:r>
      </w:hyperlink>
    </w:p>
    <w:p w:rsidR="00AB681C" w:rsidRPr="00945CE6" w:rsidRDefault="00AB681C">
      <w:pPr>
        <w:widowControl w:val="0"/>
        <w:spacing w:line="360" w:lineRule="auto"/>
        <w:jc w:val="center"/>
        <w:rPr>
          <w:b/>
          <w:sz w:val="32"/>
          <w:szCs w:val="32"/>
          <w:lang w:val="de-DE"/>
        </w:rPr>
      </w:pPr>
    </w:p>
    <w:p w:rsidR="00AB681C" w:rsidRPr="00945CE6" w:rsidRDefault="00AB681C">
      <w:pPr>
        <w:widowControl w:val="0"/>
        <w:spacing w:line="360" w:lineRule="auto"/>
        <w:jc w:val="center"/>
        <w:rPr>
          <w:b/>
          <w:sz w:val="32"/>
          <w:szCs w:val="32"/>
          <w:lang w:val="de-DE"/>
        </w:rPr>
      </w:pPr>
    </w:p>
    <w:p w:rsidR="00AB681C" w:rsidRPr="00945CE6" w:rsidRDefault="00AB681C">
      <w:pPr>
        <w:widowControl w:val="0"/>
        <w:spacing w:line="360" w:lineRule="auto"/>
        <w:jc w:val="center"/>
        <w:rPr>
          <w:b/>
          <w:sz w:val="32"/>
          <w:szCs w:val="32"/>
          <w:lang w:val="de-DE"/>
        </w:rPr>
      </w:pPr>
    </w:p>
    <w:p w:rsidR="009F4F37" w:rsidRPr="00945CE6" w:rsidRDefault="009F4F37" w:rsidP="00A9260A">
      <w:pPr>
        <w:pStyle w:val="61"/>
        <w:shd w:val="clear" w:color="auto" w:fill="auto"/>
        <w:tabs>
          <w:tab w:val="left" w:pos="5806"/>
        </w:tabs>
        <w:spacing w:line="240" w:lineRule="auto"/>
        <w:jc w:val="center"/>
        <w:rPr>
          <w:bCs/>
          <w:color w:val="000000"/>
          <w:sz w:val="32"/>
          <w:szCs w:val="32"/>
          <w:lang w:val="de-DE"/>
        </w:rPr>
        <w:sectPr w:rsidR="009F4F37" w:rsidRPr="00945CE6">
          <w:pgSz w:w="11905" w:h="16837"/>
          <w:pgMar w:top="1134" w:right="1418" w:bottom="1134" w:left="1701" w:header="720" w:footer="720" w:gutter="0"/>
          <w:cols w:space="720"/>
          <w:docGrid w:linePitch="360"/>
        </w:sectPr>
      </w:pPr>
    </w:p>
    <w:p w:rsidR="00DF12DB" w:rsidRPr="00392AA8" w:rsidRDefault="00DF12DB" w:rsidP="00DF12DB">
      <w:pPr>
        <w:autoSpaceDE w:val="0"/>
        <w:autoSpaceDN w:val="0"/>
        <w:adjustRightInd w:val="0"/>
        <w:rPr>
          <w:rFonts w:ascii="Arial" w:hAnsi="Arial" w:cs="Arial"/>
          <w:b/>
          <w:sz w:val="32"/>
          <w:szCs w:val="32"/>
        </w:rPr>
      </w:pPr>
      <w:r w:rsidRPr="00392AA8">
        <w:rPr>
          <w:rFonts w:ascii="Arial" w:hAnsi="Arial" w:cs="Arial"/>
          <w:b/>
          <w:sz w:val="32"/>
          <w:szCs w:val="32"/>
        </w:rPr>
        <w:lastRenderedPageBreak/>
        <w:t>Актуальная информация</w:t>
      </w:r>
    </w:p>
    <w:p w:rsidR="00DF12DB" w:rsidRDefault="00DF12DB" w:rsidP="00DF12DB">
      <w:pPr>
        <w:autoSpaceDE w:val="0"/>
        <w:autoSpaceDN w:val="0"/>
        <w:adjustRightInd w:val="0"/>
        <w:ind w:firstLine="709"/>
        <w:jc w:val="both"/>
        <w:rPr>
          <w:rFonts w:asciiTheme="majorHAnsi" w:hAnsiTheme="majorHAnsi"/>
          <w:b/>
          <w:i/>
          <w:sz w:val="32"/>
          <w:szCs w:val="32"/>
        </w:rPr>
      </w:pPr>
    </w:p>
    <w:p w:rsidR="00DF12DB" w:rsidRPr="00392AA8" w:rsidRDefault="00DF12DB" w:rsidP="00DF12DB">
      <w:pPr>
        <w:autoSpaceDE w:val="0"/>
        <w:autoSpaceDN w:val="0"/>
        <w:adjustRightInd w:val="0"/>
        <w:ind w:firstLine="709"/>
        <w:jc w:val="both"/>
        <w:rPr>
          <w:rFonts w:asciiTheme="majorHAnsi" w:hAnsiTheme="majorHAnsi"/>
          <w:b/>
          <w:i/>
          <w:sz w:val="32"/>
          <w:szCs w:val="32"/>
        </w:rPr>
      </w:pPr>
      <w:r w:rsidRPr="00392AA8">
        <w:rPr>
          <w:rFonts w:asciiTheme="majorHAnsi" w:hAnsiTheme="majorHAnsi"/>
          <w:b/>
          <w:i/>
          <w:sz w:val="32"/>
          <w:szCs w:val="32"/>
        </w:rPr>
        <w:t>Внимание всем библиотечным работникам!!!</w:t>
      </w:r>
    </w:p>
    <w:p w:rsidR="00DF12DB" w:rsidRDefault="00DF12DB" w:rsidP="00DF12DB">
      <w:pPr>
        <w:autoSpaceDE w:val="0"/>
        <w:autoSpaceDN w:val="0"/>
        <w:adjustRightInd w:val="0"/>
        <w:ind w:firstLine="709"/>
        <w:jc w:val="both"/>
        <w:rPr>
          <w:rFonts w:asciiTheme="majorHAnsi" w:hAnsiTheme="majorHAnsi"/>
          <w:i/>
          <w:sz w:val="32"/>
          <w:szCs w:val="32"/>
        </w:rPr>
      </w:pPr>
    </w:p>
    <w:p w:rsidR="00DF12DB" w:rsidRDefault="00DF12DB" w:rsidP="00DF12DB">
      <w:pPr>
        <w:autoSpaceDE w:val="0"/>
        <w:autoSpaceDN w:val="0"/>
        <w:adjustRightInd w:val="0"/>
        <w:ind w:firstLine="709"/>
        <w:jc w:val="both"/>
        <w:rPr>
          <w:rFonts w:asciiTheme="majorHAnsi" w:hAnsiTheme="majorHAnsi"/>
          <w:i/>
          <w:sz w:val="32"/>
          <w:szCs w:val="32"/>
        </w:rPr>
      </w:pPr>
      <w:r w:rsidRPr="00392AA8">
        <w:rPr>
          <w:rFonts w:asciiTheme="majorHAnsi" w:hAnsiTheme="majorHAnsi"/>
          <w:i/>
          <w:sz w:val="32"/>
          <w:szCs w:val="32"/>
        </w:rPr>
        <w:t>С 1 июля 2019 года</w:t>
      </w:r>
      <w:r>
        <w:rPr>
          <w:rFonts w:asciiTheme="majorHAnsi" w:hAnsiTheme="majorHAnsi"/>
          <w:i/>
          <w:sz w:val="32"/>
          <w:szCs w:val="32"/>
        </w:rPr>
        <w:t xml:space="preserve"> в</w:t>
      </w:r>
      <w:r w:rsidRPr="00392AA8">
        <w:rPr>
          <w:rFonts w:asciiTheme="majorHAnsi" w:hAnsiTheme="majorHAnsi"/>
          <w:i/>
          <w:sz w:val="32"/>
          <w:szCs w:val="32"/>
        </w:rPr>
        <w:t xml:space="preserve"> Российской Федерации вводи</w:t>
      </w:r>
      <w:r>
        <w:rPr>
          <w:rFonts w:asciiTheme="majorHAnsi" w:hAnsiTheme="majorHAnsi"/>
          <w:i/>
          <w:sz w:val="32"/>
          <w:szCs w:val="32"/>
        </w:rPr>
        <w:t>тся в действие новый стандарт библиографического описания</w:t>
      </w:r>
      <w:r w:rsidRPr="00392AA8">
        <w:rPr>
          <w:rFonts w:asciiTheme="majorHAnsi" w:hAnsiTheme="majorHAnsi"/>
          <w:i/>
          <w:sz w:val="32"/>
          <w:szCs w:val="32"/>
        </w:rPr>
        <w:t xml:space="preserve"> </w:t>
      </w:r>
      <w:r>
        <w:rPr>
          <w:rFonts w:asciiTheme="majorHAnsi" w:hAnsiTheme="majorHAnsi"/>
          <w:i/>
          <w:sz w:val="32"/>
          <w:szCs w:val="32"/>
        </w:rPr>
        <w:t>–</w:t>
      </w:r>
    </w:p>
    <w:p w:rsidR="00DF12DB" w:rsidRDefault="00DF12DB" w:rsidP="00DF12DB">
      <w:pPr>
        <w:autoSpaceDE w:val="0"/>
        <w:autoSpaceDN w:val="0"/>
        <w:adjustRightInd w:val="0"/>
        <w:ind w:firstLine="709"/>
        <w:jc w:val="both"/>
        <w:rPr>
          <w:rFonts w:asciiTheme="majorHAnsi" w:hAnsiTheme="majorHAnsi"/>
          <w:i/>
          <w:sz w:val="32"/>
          <w:szCs w:val="32"/>
        </w:rPr>
      </w:pPr>
      <w:r w:rsidRPr="00392AA8">
        <w:rPr>
          <w:rFonts w:asciiTheme="majorHAnsi" w:hAnsiTheme="majorHAnsi"/>
          <w:i/>
          <w:sz w:val="32"/>
          <w:szCs w:val="32"/>
        </w:rPr>
        <w:t xml:space="preserve">Национальный стандарт ГОСТ </w:t>
      </w:r>
      <w:proofErr w:type="gramStart"/>
      <w:r w:rsidRPr="00392AA8">
        <w:rPr>
          <w:rFonts w:asciiTheme="majorHAnsi" w:hAnsiTheme="majorHAnsi"/>
          <w:i/>
          <w:sz w:val="32"/>
          <w:szCs w:val="32"/>
        </w:rPr>
        <w:t>Р</w:t>
      </w:r>
      <w:proofErr w:type="gramEnd"/>
      <w:r w:rsidRPr="00392AA8">
        <w:rPr>
          <w:rFonts w:asciiTheme="majorHAnsi" w:hAnsiTheme="majorHAnsi"/>
          <w:i/>
          <w:sz w:val="32"/>
          <w:szCs w:val="32"/>
        </w:rPr>
        <w:t xml:space="preserve"> 7.0.100-2018 </w:t>
      </w:r>
    </w:p>
    <w:p w:rsidR="00DF12DB" w:rsidRPr="00392AA8" w:rsidRDefault="00DF12DB" w:rsidP="00DF12DB">
      <w:pPr>
        <w:autoSpaceDE w:val="0"/>
        <w:autoSpaceDN w:val="0"/>
        <w:adjustRightInd w:val="0"/>
        <w:ind w:firstLine="709"/>
        <w:jc w:val="center"/>
        <w:rPr>
          <w:rFonts w:asciiTheme="majorHAnsi" w:hAnsiTheme="majorHAnsi"/>
          <w:i/>
          <w:sz w:val="32"/>
          <w:szCs w:val="32"/>
        </w:rPr>
      </w:pPr>
      <w:r w:rsidRPr="00392AA8">
        <w:rPr>
          <w:rFonts w:asciiTheme="majorHAnsi" w:hAnsiTheme="majorHAnsi"/>
          <w:i/>
          <w:sz w:val="32"/>
          <w:szCs w:val="32"/>
        </w:rPr>
        <w:t>«Библиографическая запись. Библиографическое описание. Общие требования и правила составления».</w:t>
      </w:r>
    </w:p>
    <w:p w:rsidR="00DF12DB" w:rsidRPr="00392AA8" w:rsidRDefault="00DF12DB" w:rsidP="00DF12DB">
      <w:pPr>
        <w:autoSpaceDE w:val="0"/>
        <w:autoSpaceDN w:val="0"/>
        <w:adjustRightInd w:val="0"/>
        <w:ind w:firstLine="709"/>
        <w:jc w:val="both"/>
        <w:rPr>
          <w:color w:val="000000"/>
          <w:sz w:val="32"/>
          <w:szCs w:val="32"/>
        </w:rPr>
      </w:pPr>
      <w:r w:rsidRPr="00392AA8">
        <w:rPr>
          <w:sz w:val="32"/>
          <w:szCs w:val="32"/>
        </w:rPr>
        <w:t xml:space="preserve">Надо отметить, что межгосударственный стандарт ГОСТ </w:t>
      </w:r>
      <w:r>
        <w:rPr>
          <w:sz w:val="32"/>
          <w:szCs w:val="32"/>
        </w:rPr>
        <w:t xml:space="preserve">                    </w:t>
      </w:r>
      <w:r w:rsidRPr="00392AA8">
        <w:rPr>
          <w:sz w:val="32"/>
          <w:szCs w:val="32"/>
        </w:rPr>
        <w:t>7.1-2003 «Библиографическая запись. Библиографическое описание. Общие требования и правила составления» остаётся действующим на территории СНГ.</w:t>
      </w:r>
    </w:p>
    <w:p w:rsidR="00DF12DB" w:rsidRPr="00392AA8" w:rsidRDefault="00DF12DB" w:rsidP="00DF12DB">
      <w:pPr>
        <w:ind w:firstLine="709"/>
        <w:jc w:val="both"/>
        <w:rPr>
          <w:sz w:val="32"/>
          <w:szCs w:val="32"/>
        </w:rPr>
      </w:pPr>
      <w:r>
        <w:rPr>
          <w:sz w:val="32"/>
          <w:szCs w:val="32"/>
        </w:rPr>
        <w:t>Национальный стандарт библиографического описания</w:t>
      </w:r>
      <w:r w:rsidRPr="00392AA8">
        <w:rPr>
          <w:sz w:val="32"/>
          <w:szCs w:val="32"/>
        </w:rPr>
        <w:t xml:space="preserve"> разрабатывался в соответствии с Программой национальной стандартизации на 2017-2018 г</w:t>
      </w:r>
      <w:r>
        <w:rPr>
          <w:sz w:val="32"/>
          <w:szCs w:val="32"/>
        </w:rPr>
        <w:t>оды</w:t>
      </w:r>
      <w:r w:rsidRPr="00392AA8">
        <w:rPr>
          <w:sz w:val="32"/>
          <w:szCs w:val="32"/>
        </w:rPr>
        <w:t>. Головная организация-разработчик</w:t>
      </w:r>
      <w:r>
        <w:rPr>
          <w:sz w:val="32"/>
          <w:szCs w:val="32"/>
        </w:rPr>
        <w:t xml:space="preserve"> </w:t>
      </w:r>
      <w:r w:rsidRPr="00F6505E">
        <w:rPr>
          <w:sz w:val="32"/>
          <w:szCs w:val="32"/>
        </w:rPr>
        <w:t>–</w:t>
      </w:r>
      <w:r>
        <w:rPr>
          <w:sz w:val="32"/>
          <w:szCs w:val="32"/>
        </w:rPr>
        <w:t xml:space="preserve"> </w:t>
      </w:r>
      <w:r w:rsidRPr="00392AA8">
        <w:rPr>
          <w:sz w:val="32"/>
          <w:szCs w:val="32"/>
        </w:rPr>
        <w:t>«Российская</w:t>
      </w:r>
      <w:r>
        <w:rPr>
          <w:sz w:val="32"/>
          <w:szCs w:val="32"/>
        </w:rPr>
        <w:t xml:space="preserve"> </w:t>
      </w:r>
      <w:r w:rsidRPr="00392AA8">
        <w:rPr>
          <w:sz w:val="32"/>
          <w:szCs w:val="32"/>
        </w:rPr>
        <w:t>книжная палата», организации-соисполнители: Российская государственная библиотека и Российская национальная библиотека. Целью разработки стандарта является унификация библиографического описания всех видов информационных ресурсов в соответствии с международными правилами. При этом стандарт даёт возможность выбора решений для своего каталога, указателя</w:t>
      </w:r>
      <w:r>
        <w:rPr>
          <w:sz w:val="32"/>
          <w:szCs w:val="32"/>
        </w:rPr>
        <w:t>,</w:t>
      </w:r>
      <w:r w:rsidRPr="00392AA8">
        <w:rPr>
          <w:sz w:val="32"/>
          <w:szCs w:val="32"/>
        </w:rPr>
        <w:t xml:space="preserve"> исходя из объёма фондов, потребностей пользователей, особенностей библиотеки.</w:t>
      </w:r>
    </w:p>
    <w:p w:rsidR="00DF12DB" w:rsidRPr="002F33C4" w:rsidRDefault="00DF12DB" w:rsidP="00DF12DB">
      <w:pPr>
        <w:ind w:firstLine="709"/>
        <w:jc w:val="both"/>
        <w:rPr>
          <w:sz w:val="32"/>
          <w:szCs w:val="32"/>
        </w:rPr>
      </w:pPr>
      <w:r>
        <w:rPr>
          <w:sz w:val="32"/>
          <w:szCs w:val="32"/>
        </w:rPr>
        <w:t xml:space="preserve">Ситуацию с внедрением нового ГОСТа и его отличительные особенности по сравнению с </w:t>
      </w:r>
      <w:r w:rsidRPr="00392AA8">
        <w:rPr>
          <w:sz w:val="32"/>
          <w:szCs w:val="32"/>
        </w:rPr>
        <w:t>межгосударственн</w:t>
      </w:r>
      <w:r>
        <w:rPr>
          <w:sz w:val="32"/>
          <w:szCs w:val="32"/>
        </w:rPr>
        <w:t>ым</w:t>
      </w:r>
      <w:r w:rsidRPr="00392AA8">
        <w:rPr>
          <w:sz w:val="32"/>
          <w:szCs w:val="32"/>
        </w:rPr>
        <w:t xml:space="preserve"> стандарт</w:t>
      </w:r>
      <w:r>
        <w:rPr>
          <w:sz w:val="32"/>
          <w:szCs w:val="32"/>
        </w:rPr>
        <w:t xml:space="preserve">ом разъясняют в своих публикациях </w:t>
      </w:r>
      <w:r w:rsidRPr="00424EBE">
        <w:rPr>
          <w:sz w:val="32"/>
          <w:szCs w:val="32"/>
        </w:rPr>
        <w:t xml:space="preserve">ведущие специалисты федеральных информационных учреждений </w:t>
      </w:r>
      <w:r>
        <w:rPr>
          <w:sz w:val="32"/>
          <w:szCs w:val="32"/>
        </w:rPr>
        <w:t>–</w:t>
      </w:r>
      <w:r w:rsidRPr="00424EBE">
        <w:rPr>
          <w:sz w:val="32"/>
          <w:szCs w:val="32"/>
        </w:rPr>
        <w:t xml:space="preserve"> </w:t>
      </w:r>
      <w:r w:rsidRPr="00424EBE">
        <w:rPr>
          <w:rStyle w:val="a9"/>
          <w:bCs/>
          <w:sz w:val="32"/>
          <w:szCs w:val="32"/>
        </w:rPr>
        <w:t xml:space="preserve">Российской книжной палаты и </w:t>
      </w:r>
      <w:r w:rsidRPr="00424EBE">
        <w:rPr>
          <w:sz w:val="32"/>
          <w:szCs w:val="32"/>
        </w:rPr>
        <w:t xml:space="preserve">Российской государственной библиотеки. </w:t>
      </w:r>
      <w:r w:rsidRPr="00424EBE">
        <w:rPr>
          <w:rStyle w:val="a9"/>
          <w:bCs/>
          <w:sz w:val="32"/>
          <w:szCs w:val="32"/>
        </w:rPr>
        <w:t xml:space="preserve">Сергей Юрьевич и Галина Петровна </w:t>
      </w:r>
      <w:proofErr w:type="spellStart"/>
      <w:r w:rsidRPr="00424EBE">
        <w:rPr>
          <w:rStyle w:val="a9"/>
          <w:bCs/>
          <w:sz w:val="32"/>
          <w:szCs w:val="32"/>
        </w:rPr>
        <w:t>Калинин</w:t>
      </w:r>
      <w:r>
        <w:rPr>
          <w:rStyle w:val="a9"/>
          <w:bCs/>
          <w:sz w:val="32"/>
          <w:szCs w:val="32"/>
        </w:rPr>
        <w:t>ы</w:t>
      </w:r>
      <w:proofErr w:type="spellEnd"/>
      <w:r>
        <w:rPr>
          <w:rStyle w:val="a9"/>
          <w:bCs/>
          <w:sz w:val="32"/>
          <w:szCs w:val="32"/>
        </w:rPr>
        <w:t xml:space="preserve">, научные </w:t>
      </w:r>
      <w:r w:rsidRPr="00424EBE">
        <w:rPr>
          <w:rStyle w:val="a9"/>
          <w:bCs/>
          <w:sz w:val="32"/>
          <w:szCs w:val="32"/>
        </w:rPr>
        <w:t>сотрудники Российской книжной палаты</w:t>
      </w:r>
      <w:r>
        <w:rPr>
          <w:rStyle w:val="a9"/>
          <w:bCs/>
          <w:sz w:val="32"/>
          <w:szCs w:val="32"/>
        </w:rPr>
        <w:t>,</w:t>
      </w:r>
      <w:r w:rsidRPr="00424EBE">
        <w:rPr>
          <w:rStyle w:val="a9"/>
          <w:bCs/>
          <w:sz w:val="32"/>
          <w:szCs w:val="32"/>
        </w:rPr>
        <w:t xml:space="preserve"> </w:t>
      </w:r>
      <w:r>
        <w:rPr>
          <w:rStyle w:val="a9"/>
          <w:bCs/>
          <w:sz w:val="32"/>
          <w:szCs w:val="32"/>
        </w:rPr>
        <w:t>о</w:t>
      </w:r>
      <w:r w:rsidRPr="00424EBE">
        <w:rPr>
          <w:rStyle w:val="a9"/>
          <w:bCs/>
          <w:sz w:val="32"/>
          <w:szCs w:val="32"/>
        </w:rPr>
        <w:t>публик</w:t>
      </w:r>
      <w:r>
        <w:rPr>
          <w:rStyle w:val="a9"/>
          <w:bCs/>
          <w:sz w:val="32"/>
          <w:szCs w:val="32"/>
        </w:rPr>
        <w:t xml:space="preserve">овали статью </w:t>
      </w:r>
      <w:r w:rsidRPr="00424EBE">
        <w:rPr>
          <w:rStyle w:val="a9"/>
          <w:bCs/>
          <w:sz w:val="32"/>
          <w:szCs w:val="32"/>
        </w:rPr>
        <w:t>«Базовый стандарт СИБИД</w:t>
      </w:r>
      <w:r w:rsidRPr="008B779F">
        <w:rPr>
          <w:rStyle w:val="a9"/>
          <w:bCs/>
          <w:sz w:val="32"/>
          <w:szCs w:val="32"/>
        </w:rPr>
        <w:t>»</w:t>
      </w:r>
      <w:r w:rsidRPr="008B779F">
        <w:rPr>
          <w:rStyle w:val="ad"/>
          <w:bCs/>
          <w:iCs/>
          <w:sz w:val="32"/>
          <w:szCs w:val="32"/>
        </w:rPr>
        <w:footnoteReference w:id="1"/>
      </w:r>
      <w:r>
        <w:rPr>
          <w:rStyle w:val="a9"/>
          <w:bCs/>
          <w:sz w:val="32"/>
          <w:szCs w:val="32"/>
        </w:rPr>
        <w:t>. С</w:t>
      </w:r>
      <w:r w:rsidRPr="008B779F">
        <w:rPr>
          <w:rStyle w:val="a9"/>
          <w:bCs/>
          <w:sz w:val="32"/>
          <w:szCs w:val="32"/>
        </w:rPr>
        <w:t>отрудники</w:t>
      </w:r>
      <w:r>
        <w:rPr>
          <w:rStyle w:val="a9"/>
          <w:b/>
          <w:bCs/>
          <w:sz w:val="32"/>
          <w:szCs w:val="32"/>
        </w:rPr>
        <w:t xml:space="preserve"> </w:t>
      </w:r>
      <w:r w:rsidRPr="00424EBE">
        <w:rPr>
          <w:rStyle w:val="a9"/>
          <w:sz w:val="32"/>
          <w:szCs w:val="32"/>
        </w:rPr>
        <w:t>Российской государственной библиотеки</w:t>
      </w:r>
      <w:r w:rsidRPr="00424EBE">
        <w:rPr>
          <w:rStyle w:val="a9"/>
          <w:b/>
          <w:bCs/>
          <w:sz w:val="32"/>
          <w:szCs w:val="32"/>
        </w:rPr>
        <w:t xml:space="preserve"> </w:t>
      </w:r>
      <w:r>
        <w:rPr>
          <w:rStyle w:val="a9"/>
          <w:bCs/>
          <w:sz w:val="32"/>
          <w:szCs w:val="32"/>
        </w:rPr>
        <w:t xml:space="preserve">– </w:t>
      </w:r>
      <w:r w:rsidRPr="00424EBE">
        <w:rPr>
          <w:rStyle w:val="a9"/>
          <w:bCs/>
          <w:sz w:val="32"/>
          <w:szCs w:val="32"/>
        </w:rPr>
        <w:t>Ирина Юрьевна Асеева</w:t>
      </w:r>
      <w:r>
        <w:rPr>
          <w:rStyle w:val="a9"/>
          <w:bCs/>
          <w:sz w:val="32"/>
          <w:szCs w:val="32"/>
        </w:rPr>
        <w:t>,</w:t>
      </w:r>
      <w:r>
        <w:rPr>
          <w:sz w:val="32"/>
          <w:szCs w:val="32"/>
        </w:rPr>
        <w:t xml:space="preserve"> </w:t>
      </w:r>
      <w:r w:rsidRPr="00424EBE">
        <w:rPr>
          <w:sz w:val="32"/>
          <w:szCs w:val="32"/>
        </w:rPr>
        <w:t>начальник управления системой каталогов, заведующий отделом централизованной каталогизации и</w:t>
      </w:r>
      <w:r w:rsidRPr="00424EBE">
        <w:rPr>
          <w:rStyle w:val="a9"/>
          <w:sz w:val="32"/>
          <w:szCs w:val="32"/>
        </w:rPr>
        <w:t xml:space="preserve"> Тамара А</w:t>
      </w:r>
      <w:r>
        <w:rPr>
          <w:rStyle w:val="a9"/>
          <w:sz w:val="32"/>
          <w:szCs w:val="32"/>
        </w:rPr>
        <w:t xml:space="preserve">лександровна </w:t>
      </w:r>
      <w:proofErr w:type="spellStart"/>
      <w:r w:rsidRPr="00424EBE">
        <w:rPr>
          <w:rStyle w:val="a9"/>
          <w:sz w:val="32"/>
          <w:szCs w:val="32"/>
        </w:rPr>
        <w:lastRenderedPageBreak/>
        <w:t>Бахтурина</w:t>
      </w:r>
      <w:proofErr w:type="spellEnd"/>
      <w:r w:rsidRPr="00424EBE">
        <w:rPr>
          <w:rStyle w:val="a9"/>
          <w:sz w:val="32"/>
          <w:szCs w:val="32"/>
        </w:rPr>
        <w:t>, секретарь Межрегионального комитета по каталогизации, главный специалист отдела централизованной каталогизации</w:t>
      </w:r>
      <w:r>
        <w:rPr>
          <w:rStyle w:val="a9"/>
          <w:sz w:val="32"/>
          <w:szCs w:val="32"/>
        </w:rPr>
        <w:t xml:space="preserve"> – подготовили публикацию </w:t>
      </w:r>
      <w:r w:rsidRPr="00424EBE">
        <w:rPr>
          <w:sz w:val="32"/>
          <w:szCs w:val="32"/>
        </w:rPr>
        <w:t xml:space="preserve">«Стабильность и развитие: национальный стандарт ГОСТ </w:t>
      </w:r>
      <w:proofErr w:type="gramStart"/>
      <w:r w:rsidRPr="00424EBE">
        <w:rPr>
          <w:sz w:val="32"/>
          <w:szCs w:val="32"/>
        </w:rPr>
        <w:t>Р</w:t>
      </w:r>
      <w:proofErr w:type="gramEnd"/>
      <w:r w:rsidRPr="00424EBE">
        <w:rPr>
          <w:sz w:val="32"/>
          <w:szCs w:val="32"/>
        </w:rPr>
        <w:t xml:space="preserve"> 7.0.100-</w:t>
      </w:r>
      <w:r w:rsidRPr="002F33C4">
        <w:rPr>
          <w:sz w:val="32"/>
          <w:szCs w:val="32"/>
        </w:rPr>
        <w:t>2018 «Библиографическая запись. Библиографическое описание. Общие требования и правила составления»</w:t>
      </w:r>
      <w:r w:rsidRPr="002F33C4">
        <w:rPr>
          <w:rStyle w:val="ad"/>
          <w:sz w:val="32"/>
          <w:szCs w:val="32"/>
        </w:rPr>
        <w:footnoteReference w:id="2"/>
      </w:r>
      <w:r w:rsidRPr="002F33C4">
        <w:rPr>
          <w:sz w:val="32"/>
          <w:szCs w:val="32"/>
        </w:rPr>
        <w:t>. В своих работах они рассмотрели основные новации, связанные с эффективным использованием библиографических записей в современном обществе.</w:t>
      </w:r>
    </w:p>
    <w:p w:rsidR="00DF12DB" w:rsidRPr="008B779F" w:rsidRDefault="00DF12DB" w:rsidP="00DF12DB">
      <w:pPr>
        <w:ind w:firstLine="709"/>
        <w:jc w:val="both"/>
        <w:rPr>
          <w:i/>
          <w:sz w:val="32"/>
          <w:szCs w:val="32"/>
        </w:rPr>
      </w:pPr>
      <w:r w:rsidRPr="002F33C4">
        <w:rPr>
          <w:sz w:val="32"/>
          <w:szCs w:val="32"/>
        </w:rPr>
        <w:t>Национальный стандарт разработан</w:t>
      </w:r>
      <w:r w:rsidRPr="00392AA8">
        <w:rPr>
          <w:sz w:val="32"/>
          <w:szCs w:val="32"/>
        </w:rPr>
        <w:t xml:space="preserve"> на основе консолидированного издания Международного стандартного библиографического описания. Международные правила адаптированы к отечественной практике библиографирования.</w:t>
      </w:r>
      <w:r>
        <w:rPr>
          <w:sz w:val="32"/>
          <w:szCs w:val="32"/>
        </w:rPr>
        <w:t xml:space="preserve"> Он</w:t>
      </w:r>
      <w:r>
        <w:rPr>
          <w:color w:val="000000"/>
          <w:sz w:val="32"/>
          <w:szCs w:val="32"/>
        </w:rPr>
        <w:t xml:space="preserve"> </w:t>
      </w:r>
      <w:r w:rsidRPr="00392AA8">
        <w:rPr>
          <w:color w:val="000000"/>
          <w:sz w:val="32"/>
          <w:szCs w:val="32"/>
        </w:rPr>
        <w:t xml:space="preserve">устанавливает общие требования и правила составления библиографического описания ресурса, его части или группы ресурсов: набор областей и элементов библиографического описания, последовательность их расположения, наполнение и способ представления элементов, применение предписанной пунктуации и сокращений. </w:t>
      </w:r>
      <w:r w:rsidRPr="008B779F">
        <w:rPr>
          <w:i/>
          <w:color w:val="000000"/>
          <w:sz w:val="32"/>
          <w:szCs w:val="32"/>
        </w:rPr>
        <w:t xml:space="preserve">Стандарт распространяется на выходные формы библиографического описания традиционной и машиночитаемой каталогизации, которое составляется центрами государственной библиографии, библиотеками, органами научно-технической информации, издателями, другими </w:t>
      </w:r>
      <w:proofErr w:type="spellStart"/>
      <w:r w:rsidRPr="008B779F">
        <w:rPr>
          <w:i/>
          <w:color w:val="000000"/>
          <w:sz w:val="32"/>
          <w:szCs w:val="32"/>
        </w:rPr>
        <w:t>библиографирующими</w:t>
      </w:r>
      <w:proofErr w:type="spellEnd"/>
      <w:r w:rsidRPr="008B779F">
        <w:rPr>
          <w:i/>
          <w:color w:val="000000"/>
          <w:sz w:val="32"/>
          <w:szCs w:val="32"/>
        </w:rPr>
        <w:t xml:space="preserve"> организациями независимо от ведомственной принадлежности и юридического статуса.</w:t>
      </w:r>
    </w:p>
    <w:p w:rsidR="00DF12DB" w:rsidRPr="00392AA8" w:rsidRDefault="00DF12DB" w:rsidP="00DF12DB">
      <w:pPr>
        <w:ind w:firstLine="709"/>
        <w:jc w:val="both"/>
        <w:rPr>
          <w:sz w:val="32"/>
          <w:szCs w:val="32"/>
        </w:rPr>
      </w:pPr>
      <w:r w:rsidRPr="00392AA8">
        <w:rPr>
          <w:sz w:val="32"/>
          <w:szCs w:val="32"/>
        </w:rPr>
        <w:t xml:space="preserve">Нормативный документ определяет области и термины обязательных, условно-обязательных и факультативных элементов библиографического описания на базе международных правил </w:t>
      </w:r>
      <w:r w:rsidRPr="00392AA8">
        <w:rPr>
          <w:sz w:val="32"/>
          <w:szCs w:val="32"/>
          <w:lang w:val="en-US"/>
        </w:rPr>
        <w:t>ISBD</w:t>
      </w:r>
      <w:r w:rsidRPr="00392AA8">
        <w:rPr>
          <w:sz w:val="32"/>
          <w:szCs w:val="32"/>
        </w:rPr>
        <w:t>.</w:t>
      </w:r>
    </w:p>
    <w:p w:rsidR="00DF12DB" w:rsidRDefault="00DF12DB" w:rsidP="00DF12DB">
      <w:pPr>
        <w:ind w:firstLine="709"/>
        <w:jc w:val="both"/>
        <w:rPr>
          <w:sz w:val="32"/>
          <w:szCs w:val="32"/>
        </w:rPr>
      </w:pPr>
      <w:r>
        <w:rPr>
          <w:sz w:val="32"/>
          <w:szCs w:val="32"/>
        </w:rPr>
        <w:t>Изменения, которые внесены в новый стандарт:</w:t>
      </w:r>
    </w:p>
    <w:p w:rsidR="00DF12DB" w:rsidRPr="00392AA8" w:rsidRDefault="00DF12DB" w:rsidP="00DF12DB">
      <w:pPr>
        <w:ind w:firstLine="709"/>
        <w:jc w:val="both"/>
        <w:rPr>
          <w:sz w:val="32"/>
          <w:szCs w:val="32"/>
        </w:rPr>
      </w:pPr>
      <w:r>
        <w:rPr>
          <w:sz w:val="32"/>
          <w:szCs w:val="32"/>
        </w:rPr>
        <w:t xml:space="preserve">- </w:t>
      </w:r>
      <w:r w:rsidRPr="00392AA8">
        <w:rPr>
          <w:sz w:val="32"/>
          <w:szCs w:val="32"/>
        </w:rPr>
        <w:t>введена новая область</w:t>
      </w:r>
      <w:r>
        <w:rPr>
          <w:sz w:val="32"/>
          <w:szCs w:val="32"/>
        </w:rPr>
        <w:t xml:space="preserve"> </w:t>
      </w:r>
      <w:r w:rsidRPr="00F6505E">
        <w:rPr>
          <w:sz w:val="32"/>
          <w:szCs w:val="32"/>
        </w:rPr>
        <w:t>–</w:t>
      </w:r>
      <w:r>
        <w:rPr>
          <w:sz w:val="32"/>
          <w:szCs w:val="32"/>
        </w:rPr>
        <w:t xml:space="preserve"> </w:t>
      </w:r>
      <w:r w:rsidRPr="00392AA8">
        <w:rPr>
          <w:sz w:val="32"/>
          <w:szCs w:val="32"/>
        </w:rPr>
        <w:t>«Область вида содержания и средства доступа»</w:t>
      </w:r>
      <w:r>
        <w:rPr>
          <w:sz w:val="32"/>
          <w:szCs w:val="32"/>
        </w:rPr>
        <w:t xml:space="preserve">, которая </w:t>
      </w:r>
      <w:r w:rsidRPr="00392AA8">
        <w:rPr>
          <w:sz w:val="32"/>
          <w:szCs w:val="32"/>
        </w:rPr>
        <w:t xml:space="preserve">занимает место после всех областей описания. </w:t>
      </w:r>
      <w:r>
        <w:rPr>
          <w:sz w:val="32"/>
          <w:szCs w:val="32"/>
        </w:rPr>
        <w:t xml:space="preserve">Она </w:t>
      </w:r>
      <w:r w:rsidRPr="00392AA8">
        <w:rPr>
          <w:sz w:val="32"/>
          <w:szCs w:val="32"/>
        </w:rPr>
        <w:t>заменила элемент «Общее обозначение материала», который удален из стандарта</w:t>
      </w:r>
      <w:r>
        <w:rPr>
          <w:sz w:val="32"/>
          <w:szCs w:val="32"/>
        </w:rPr>
        <w:t>;</w:t>
      </w:r>
    </w:p>
    <w:p w:rsidR="00DF12DB" w:rsidRPr="00392AA8" w:rsidRDefault="00DF12DB" w:rsidP="00DF12DB">
      <w:pPr>
        <w:ind w:firstLine="709"/>
        <w:jc w:val="both"/>
        <w:rPr>
          <w:sz w:val="32"/>
          <w:szCs w:val="32"/>
        </w:rPr>
      </w:pPr>
      <w:r>
        <w:rPr>
          <w:sz w:val="32"/>
          <w:szCs w:val="32"/>
        </w:rPr>
        <w:lastRenderedPageBreak/>
        <w:t>- в</w:t>
      </w:r>
      <w:r w:rsidRPr="00392AA8">
        <w:rPr>
          <w:sz w:val="32"/>
          <w:szCs w:val="32"/>
        </w:rPr>
        <w:t>ведены новые термины, которых не было в тексте ГОСТ 7.1, но которые используются в современной профессиональной литературе</w:t>
      </w:r>
      <w:r>
        <w:rPr>
          <w:sz w:val="32"/>
          <w:szCs w:val="32"/>
        </w:rPr>
        <w:t>, например, н</w:t>
      </w:r>
      <w:r w:rsidRPr="00392AA8">
        <w:rPr>
          <w:sz w:val="32"/>
          <w:szCs w:val="32"/>
        </w:rPr>
        <w:t>овый обобщающий термин для объектов библиографического описания</w:t>
      </w:r>
      <w:r>
        <w:rPr>
          <w:sz w:val="32"/>
          <w:szCs w:val="32"/>
        </w:rPr>
        <w:t xml:space="preserve"> </w:t>
      </w:r>
      <w:r w:rsidRPr="00F6505E">
        <w:rPr>
          <w:sz w:val="32"/>
          <w:szCs w:val="32"/>
        </w:rPr>
        <w:t>–</w:t>
      </w:r>
      <w:r>
        <w:rPr>
          <w:sz w:val="32"/>
          <w:szCs w:val="32"/>
        </w:rPr>
        <w:t xml:space="preserve"> </w:t>
      </w:r>
      <w:r w:rsidRPr="00392AA8">
        <w:rPr>
          <w:sz w:val="32"/>
          <w:szCs w:val="32"/>
        </w:rPr>
        <w:t>«ресурс» и его производные:</w:t>
      </w:r>
      <w:r>
        <w:rPr>
          <w:sz w:val="32"/>
          <w:szCs w:val="32"/>
        </w:rPr>
        <w:t xml:space="preserve"> </w:t>
      </w:r>
      <w:r w:rsidRPr="00392AA8">
        <w:rPr>
          <w:sz w:val="32"/>
          <w:szCs w:val="32"/>
        </w:rPr>
        <w:t>монографический ресурс, сериальный ресурс, электронный ресурс и т.д.</w:t>
      </w:r>
      <w:r>
        <w:rPr>
          <w:sz w:val="32"/>
          <w:szCs w:val="32"/>
        </w:rPr>
        <w:t xml:space="preserve"> (</w:t>
      </w:r>
      <w:r w:rsidRPr="00392AA8">
        <w:rPr>
          <w:sz w:val="32"/>
          <w:szCs w:val="32"/>
        </w:rPr>
        <w:t>взамен термина «документ»</w:t>
      </w:r>
      <w:r>
        <w:rPr>
          <w:sz w:val="32"/>
          <w:szCs w:val="32"/>
        </w:rPr>
        <w:t>);</w:t>
      </w:r>
    </w:p>
    <w:p w:rsidR="00DF12DB" w:rsidRPr="00392AA8" w:rsidRDefault="00DF12DB" w:rsidP="00DF12DB">
      <w:pPr>
        <w:ind w:firstLine="709"/>
        <w:jc w:val="both"/>
        <w:rPr>
          <w:sz w:val="32"/>
          <w:szCs w:val="32"/>
        </w:rPr>
      </w:pPr>
      <w:r>
        <w:rPr>
          <w:sz w:val="32"/>
          <w:szCs w:val="32"/>
        </w:rPr>
        <w:t>- в</w:t>
      </w:r>
      <w:r w:rsidRPr="00392AA8">
        <w:rPr>
          <w:sz w:val="32"/>
          <w:szCs w:val="32"/>
        </w:rPr>
        <w:t>первые обозначены три статуса элементов описания: обязательные, условно-обязательные и факультативные</w:t>
      </w:r>
      <w:r>
        <w:rPr>
          <w:sz w:val="32"/>
          <w:szCs w:val="32"/>
        </w:rPr>
        <w:t>:</w:t>
      </w:r>
    </w:p>
    <w:p w:rsidR="00DF12DB" w:rsidRPr="00392AA8" w:rsidRDefault="00DF12DB" w:rsidP="00DF12DB">
      <w:pPr>
        <w:ind w:firstLine="709"/>
        <w:jc w:val="both"/>
        <w:rPr>
          <w:sz w:val="32"/>
          <w:szCs w:val="32"/>
        </w:rPr>
      </w:pPr>
      <w:r>
        <w:rPr>
          <w:sz w:val="32"/>
          <w:szCs w:val="32"/>
        </w:rPr>
        <w:t>о</w:t>
      </w:r>
      <w:r w:rsidRPr="00392AA8">
        <w:rPr>
          <w:sz w:val="32"/>
          <w:szCs w:val="32"/>
        </w:rPr>
        <w:t>бязательны</w:t>
      </w:r>
      <w:r>
        <w:rPr>
          <w:sz w:val="32"/>
          <w:szCs w:val="32"/>
        </w:rPr>
        <w:t xml:space="preserve">е – </w:t>
      </w:r>
      <w:r w:rsidRPr="00392AA8">
        <w:rPr>
          <w:sz w:val="32"/>
          <w:szCs w:val="32"/>
        </w:rPr>
        <w:t>библиографические</w:t>
      </w:r>
      <w:r>
        <w:rPr>
          <w:sz w:val="32"/>
          <w:szCs w:val="32"/>
        </w:rPr>
        <w:t xml:space="preserve"> </w:t>
      </w:r>
      <w:r w:rsidRPr="00392AA8">
        <w:rPr>
          <w:sz w:val="32"/>
          <w:szCs w:val="32"/>
        </w:rPr>
        <w:t>сведения, обеспечивающие идентификацию ресурсов</w:t>
      </w:r>
      <w:r>
        <w:rPr>
          <w:sz w:val="32"/>
          <w:szCs w:val="32"/>
        </w:rPr>
        <w:t xml:space="preserve"> (и</w:t>
      </w:r>
      <w:r w:rsidRPr="00392AA8">
        <w:rPr>
          <w:sz w:val="32"/>
          <w:szCs w:val="32"/>
        </w:rPr>
        <w:t>х приводят в любом описании</w:t>
      </w:r>
      <w:r>
        <w:rPr>
          <w:sz w:val="32"/>
          <w:szCs w:val="32"/>
        </w:rPr>
        <w:t>);</w:t>
      </w:r>
    </w:p>
    <w:p w:rsidR="00DF12DB" w:rsidRPr="00392AA8" w:rsidRDefault="00DF12DB" w:rsidP="00DF12DB">
      <w:pPr>
        <w:ind w:firstLine="709"/>
        <w:jc w:val="both"/>
        <w:rPr>
          <w:sz w:val="32"/>
          <w:szCs w:val="32"/>
        </w:rPr>
      </w:pPr>
      <w:r>
        <w:rPr>
          <w:sz w:val="32"/>
          <w:szCs w:val="32"/>
        </w:rPr>
        <w:t>у</w:t>
      </w:r>
      <w:r w:rsidRPr="00392AA8">
        <w:rPr>
          <w:sz w:val="32"/>
          <w:szCs w:val="32"/>
        </w:rPr>
        <w:t>словно-обязательны</w:t>
      </w:r>
      <w:r>
        <w:rPr>
          <w:sz w:val="32"/>
          <w:szCs w:val="32"/>
        </w:rPr>
        <w:t xml:space="preserve">е – </w:t>
      </w:r>
      <w:r w:rsidRPr="00392AA8">
        <w:rPr>
          <w:sz w:val="32"/>
          <w:szCs w:val="32"/>
        </w:rPr>
        <w:t>библиографические сведения, необходимые для идентификации ресурсов в отдельных случаях</w:t>
      </w:r>
      <w:r>
        <w:rPr>
          <w:sz w:val="32"/>
          <w:szCs w:val="32"/>
        </w:rPr>
        <w:t>,</w:t>
      </w:r>
      <w:r w:rsidRPr="00392AA8">
        <w:rPr>
          <w:sz w:val="32"/>
          <w:szCs w:val="32"/>
        </w:rPr>
        <w:t xml:space="preserve"> если для этих целей недостаточно обязательных элементов</w:t>
      </w:r>
      <w:r>
        <w:rPr>
          <w:sz w:val="32"/>
          <w:szCs w:val="32"/>
        </w:rPr>
        <w:t xml:space="preserve"> (и</w:t>
      </w:r>
      <w:r w:rsidRPr="00392AA8">
        <w:rPr>
          <w:sz w:val="32"/>
          <w:szCs w:val="32"/>
        </w:rPr>
        <w:t xml:space="preserve">спользование условно-обязательных элементов определяет </w:t>
      </w:r>
      <w:proofErr w:type="spellStart"/>
      <w:r w:rsidRPr="00392AA8">
        <w:rPr>
          <w:sz w:val="32"/>
          <w:szCs w:val="32"/>
        </w:rPr>
        <w:t>библиографирующая</w:t>
      </w:r>
      <w:proofErr w:type="spellEnd"/>
      <w:r w:rsidRPr="00392AA8">
        <w:rPr>
          <w:sz w:val="32"/>
          <w:szCs w:val="32"/>
        </w:rPr>
        <w:t xml:space="preserve"> организация</w:t>
      </w:r>
      <w:r>
        <w:rPr>
          <w:sz w:val="32"/>
          <w:szCs w:val="32"/>
        </w:rPr>
        <w:t>);</w:t>
      </w:r>
    </w:p>
    <w:p w:rsidR="00DF12DB" w:rsidRPr="00392AA8" w:rsidRDefault="00DF12DB" w:rsidP="00DF12DB">
      <w:pPr>
        <w:ind w:firstLine="709"/>
        <w:jc w:val="both"/>
        <w:rPr>
          <w:sz w:val="32"/>
          <w:szCs w:val="32"/>
        </w:rPr>
      </w:pPr>
      <w:r>
        <w:rPr>
          <w:sz w:val="32"/>
          <w:szCs w:val="32"/>
        </w:rPr>
        <w:t>ф</w:t>
      </w:r>
      <w:r w:rsidRPr="00392AA8">
        <w:rPr>
          <w:sz w:val="32"/>
          <w:szCs w:val="32"/>
        </w:rPr>
        <w:t>акультативны</w:t>
      </w:r>
      <w:r>
        <w:rPr>
          <w:sz w:val="32"/>
          <w:szCs w:val="32"/>
        </w:rPr>
        <w:t>е –</w:t>
      </w:r>
      <w:r w:rsidRPr="00392AA8">
        <w:rPr>
          <w:sz w:val="32"/>
          <w:szCs w:val="32"/>
        </w:rPr>
        <w:t xml:space="preserve"> библиографические сведения, обеспечивающие дополнительную библиографическую характеристику ресурса</w:t>
      </w:r>
      <w:r>
        <w:rPr>
          <w:sz w:val="32"/>
          <w:szCs w:val="32"/>
        </w:rPr>
        <w:t xml:space="preserve"> (н</w:t>
      </w:r>
      <w:r w:rsidRPr="00392AA8">
        <w:rPr>
          <w:sz w:val="32"/>
          <w:szCs w:val="32"/>
        </w:rPr>
        <w:t xml:space="preserve">абор факультативных элементов определяет </w:t>
      </w:r>
      <w:proofErr w:type="spellStart"/>
      <w:r w:rsidRPr="00392AA8">
        <w:rPr>
          <w:sz w:val="32"/>
          <w:szCs w:val="32"/>
        </w:rPr>
        <w:t>библиографирующая</w:t>
      </w:r>
      <w:proofErr w:type="spellEnd"/>
      <w:r w:rsidRPr="00392AA8">
        <w:rPr>
          <w:sz w:val="32"/>
          <w:szCs w:val="32"/>
        </w:rPr>
        <w:t xml:space="preserve"> организация</w:t>
      </w:r>
      <w:r>
        <w:rPr>
          <w:sz w:val="32"/>
          <w:szCs w:val="32"/>
        </w:rPr>
        <w:t xml:space="preserve"> и д</w:t>
      </w:r>
      <w:r w:rsidRPr="00392AA8">
        <w:rPr>
          <w:sz w:val="32"/>
          <w:szCs w:val="32"/>
        </w:rPr>
        <w:t>ля конкретного информационного массива он должен быть постоянным</w:t>
      </w:r>
      <w:r>
        <w:rPr>
          <w:sz w:val="32"/>
          <w:szCs w:val="32"/>
        </w:rPr>
        <w:t>)</w:t>
      </w:r>
      <w:r w:rsidRPr="00392AA8">
        <w:rPr>
          <w:sz w:val="32"/>
          <w:szCs w:val="32"/>
        </w:rPr>
        <w:t>.</w:t>
      </w:r>
    </w:p>
    <w:p w:rsidR="00DF12DB" w:rsidRDefault="00DF12DB" w:rsidP="00DF12DB">
      <w:pPr>
        <w:ind w:firstLine="709"/>
        <w:jc w:val="both"/>
        <w:rPr>
          <w:sz w:val="32"/>
          <w:szCs w:val="32"/>
        </w:rPr>
      </w:pPr>
      <w:r w:rsidRPr="00392AA8">
        <w:rPr>
          <w:sz w:val="32"/>
          <w:szCs w:val="32"/>
        </w:rPr>
        <w:t xml:space="preserve">В национальном стандарте обязательными являются следующие элементы: </w:t>
      </w:r>
    </w:p>
    <w:p w:rsidR="00DF12DB" w:rsidRDefault="00DF12DB" w:rsidP="00DF12DB">
      <w:pPr>
        <w:ind w:firstLine="709"/>
        <w:jc w:val="both"/>
        <w:rPr>
          <w:sz w:val="32"/>
          <w:szCs w:val="32"/>
        </w:rPr>
      </w:pPr>
      <w:r>
        <w:rPr>
          <w:sz w:val="32"/>
          <w:szCs w:val="32"/>
        </w:rPr>
        <w:t xml:space="preserve">- </w:t>
      </w:r>
      <w:r w:rsidRPr="00392AA8">
        <w:rPr>
          <w:sz w:val="32"/>
          <w:szCs w:val="32"/>
        </w:rPr>
        <w:t xml:space="preserve">основное заглавие; </w:t>
      </w:r>
    </w:p>
    <w:p w:rsidR="00DF12DB" w:rsidRDefault="00DF12DB" w:rsidP="00DF12DB">
      <w:pPr>
        <w:ind w:firstLine="709"/>
        <w:jc w:val="both"/>
        <w:rPr>
          <w:sz w:val="32"/>
          <w:szCs w:val="32"/>
        </w:rPr>
      </w:pPr>
      <w:r>
        <w:rPr>
          <w:sz w:val="32"/>
          <w:szCs w:val="32"/>
        </w:rPr>
        <w:t xml:space="preserve">- </w:t>
      </w:r>
      <w:r w:rsidRPr="00392AA8">
        <w:rPr>
          <w:sz w:val="32"/>
          <w:szCs w:val="32"/>
        </w:rPr>
        <w:t xml:space="preserve">первые сведения об ответственности; </w:t>
      </w:r>
    </w:p>
    <w:p w:rsidR="00DF12DB" w:rsidRDefault="00DF12DB" w:rsidP="00DF12DB">
      <w:pPr>
        <w:ind w:firstLine="709"/>
        <w:jc w:val="both"/>
        <w:rPr>
          <w:sz w:val="32"/>
          <w:szCs w:val="32"/>
        </w:rPr>
      </w:pPr>
      <w:r>
        <w:rPr>
          <w:sz w:val="32"/>
          <w:szCs w:val="32"/>
        </w:rPr>
        <w:t xml:space="preserve">- </w:t>
      </w:r>
      <w:r w:rsidRPr="00392AA8">
        <w:rPr>
          <w:sz w:val="32"/>
          <w:szCs w:val="32"/>
        </w:rPr>
        <w:t xml:space="preserve">сведения об издании и дополнительные сведения об издании; </w:t>
      </w:r>
    </w:p>
    <w:p w:rsidR="00DF12DB" w:rsidRDefault="00DF12DB" w:rsidP="00DF12DB">
      <w:pPr>
        <w:ind w:firstLine="709"/>
        <w:jc w:val="both"/>
        <w:rPr>
          <w:sz w:val="32"/>
          <w:szCs w:val="32"/>
        </w:rPr>
      </w:pPr>
      <w:r>
        <w:rPr>
          <w:sz w:val="32"/>
          <w:szCs w:val="32"/>
        </w:rPr>
        <w:t xml:space="preserve">- </w:t>
      </w:r>
      <w:r w:rsidRPr="00392AA8">
        <w:rPr>
          <w:sz w:val="32"/>
          <w:szCs w:val="32"/>
        </w:rPr>
        <w:t xml:space="preserve">элементы специфической области материала или вида ресурса: сведения о масштабе (для картографических ресурсов), форма изложения нотного текста (для нотных ресурсов), нумерация (для сериальных ресурсов); </w:t>
      </w:r>
    </w:p>
    <w:p w:rsidR="00DF12DB" w:rsidRDefault="00DF12DB" w:rsidP="00DF12DB">
      <w:pPr>
        <w:ind w:firstLine="709"/>
        <w:jc w:val="both"/>
        <w:rPr>
          <w:sz w:val="32"/>
          <w:szCs w:val="32"/>
        </w:rPr>
      </w:pPr>
      <w:r>
        <w:rPr>
          <w:sz w:val="32"/>
          <w:szCs w:val="32"/>
        </w:rPr>
        <w:t xml:space="preserve">- </w:t>
      </w:r>
      <w:r w:rsidRPr="00392AA8">
        <w:rPr>
          <w:sz w:val="32"/>
          <w:szCs w:val="32"/>
        </w:rPr>
        <w:t xml:space="preserve">первое место, имя издателя и дата публикации, производства и/или распространения; </w:t>
      </w:r>
    </w:p>
    <w:p w:rsidR="00DF12DB" w:rsidRDefault="00DF12DB" w:rsidP="00DF12DB">
      <w:pPr>
        <w:ind w:firstLine="709"/>
        <w:jc w:val="both"/>
        <w:rPr>
          <w:sz w:val="32"/>
          <w:szCs w:val="32"/>
        </w:rPr>
      </w:pPr>
      <w:r>
        <w:rPr>
          <w:sz w:val="32"/>
          <w:szCs w:val="32"/>
        </w:rPr>
        <w:t xml:space="preserve">- </w:t>
      </w:r>
      <w:r w:rsidRPr="00392AA8">
        <w:rPr>
          <w:sz w:val="32"/>
          <w:szCs w:val="32"/>
        </w:rPr>
        <w:t xml:space="preserve">сведения об объёме; </w:t>
      </w:r>
    </w:p>
    <w:p w:rsidR="00DF12DB" w:rsidRDefault="00DF12DB" w:rsidP="00DF12DB">
      <w:pPr>
        <w:ind w:firstLine="709"/>
        <w:jc w:val="both"/>
        <w:rPr>
          <w:sz w:val="32"/>
          <w:szCs w:val="32"/>
        </w:rPr>
      </w:pPr>
      <w:r>
        <w:rPr>
          <w:sz w:val="32"/>
          <w:szCs w:val="32"/>
        </w:rPr>
        <w:t xml:space="preserve">- </w:t>
      </w:r>
      <w:r w:rsidRPr="00392AA8">
        <w:rPr>
          <w:sz w:val="32"/>
          <w:szCs w:val="32"/>
        </w:rPr>
        <w:t>основное заглавие серии/</w:t>
      </w:r>
      <w:proofErr w:type="spellStart"/>
      <w:r w:rsidRPr="00392AA8">
        <w:rPr>
          <w:sz w:val="32"/>
          <w:szCs w:val="32"/>
        </w:rPr>
        <w:t>подсерии</w:t>
      </w:r>
      <w:proofErr w:type="spellEnd"/>
      <w:r w:rsidRPr="00392AA8">
        <w:rPr>
          <w:sz w:val="32"/>
          <w:szCs w:val="32"/>
        </w:rPr>
        <w:t xml:space="preserve"> или многочастного монографического ресурса и номер выпуска; </w:t>
      </w:r>
    </w:p>
    <w:p w:rsidR="00DF12DB" w:rsidRPr="00392AA8" w:rsidRDefault="00DF12DB" w:rsidP="00DF12DB">
      <w:pPr>
        <w:ind w:firstLine="709"/>
        <w:jc w:val="both"/>
        <w:rPr>
          <w:sz w:val="32"/>
          <w:szCs w:val="32"/>
        </w:rPr>
      </w:pPr>
      <w:r>
        <w:rPr>
          <w:sz w:val="32"/>
          <w:szCs w:val="32"/>
        </w:rPr>
        <w:t xml:space="preserve">- </w:t>
      </w:r>
      <w:r w:rsidRPr="00392AA8">
        <w:rPr>
          <w:sz w:val="32"/>
          <w:szCs w:val="32"/>
        </w:rPr>
        <w:t>международные стандартные номера.</w:t>
      </w:r>
    </w:p>
    <w:p w:rsidR="00DF12DB" w:rsidRPr="00392AA8" w:rsidRDefault="00DF12DB" w:rsidP="00DF12DB">
      <w:pPr>
        <w:ind w:firstLine="709"/>
        <w:jc w:val="both"/>
        <w:rPr>
          <w:sz w:val="32"/>
          <w:szCs w:val="32"/>
        </w:rPr>
      </w:pPr>
      <w:r w:rsidRPr="00392AA8">
        <w:rPr>
          <w:sz w:val="32"/>
          <w:szCs w:val="32"/>
        </w:rPr>
        <w:t xml:space="preserve">В стандарте закреплено положение, что все данные в библиографическом описании могут быть представлены в полной </w:t>
      </w:r>
      <w:r w:rsidRPr="00392AA8">
        <w:rPr>
          <w:sz w:val="32"/>
          <w:szCs w:val="32"/>
        </w:rPr>
        <w:lastRenderedPageBreak/>
        <w:t xml:space="preserve">форме. При необходимости можно применять сокращения слов и словосочетаний согласно ГОСТ 7.11 и ГОСТ </w:t>
      </w:r>
      <w:proofErr w:type="gramStart"/>
      <w:r w:rsidRPr="00392AA8">
        <w:rPr>
          <w:sz w:val="32"/>
          <w:szCs w:val="32"/>
        </w:rPr>
        <w:t>Р</w:t>
      </w:r>
      <w:proofErr w:type="gramEnd"/>
      <w:r w:rsidRPr="00392AA8">
        <w:rPr>
          <w:sz w:val="32"/>
          <w:szCs w:val="32"/>
        </w:rPr>
        <w:t xml:space="preserve"> 7.0.12. Составитель библиографическо</w:t>
      </w:r>
      <w:r>
        <w:rPr>
          <w:sz w:val="32"/>
          <w:szCs w:val="32"/>
        </w:rPr>
        <w:t>го описания вправе выбирать объё</w:t>
      </w:r>
      <w:r w:rsidRPr="00392AA8">
        <w:rPr>
          <w:sz w:val="32"/>
          <w:szCs w:val="32"/>
        </w:rPr>
        <w:t>м применяемых сокращений: сокращать ли сведения, относящиеся к заглавию и сведения об ответственности, сокращать ли сведения об издателе, такие как его тематическое наименование, или приводить в полной форме. Объем применяемых сокращений дол</w:t>
      </w:r>
      <w:r>
        <w:rPr>
          <w:sz w:val="32"/>
          <w:szCs w:val="32"/>
        </w:rPr>
        <w:t>жен быть одинаковым для определё</w:t>
      </w:r>
      <w:r w:rsidRPr="00392AA8">
        <w:rPr>
          <w:sz w:val="32"/>
          <w:szCs w:val="32"/>
        </w:rPr>
        <w:t>нного информационного массива.</w:t>
      </w:r>
    </w:p>
    <w:p w:rsidR="00417A71" w:rsidRPr="00417A71" w:rsidRDefault="00417A71" w:rsidP="00DF12DB">
      <w:pPr>
        <w:ind w:firstLine="709"/>
        <w:jc w:val="both"/>
        <w:rPr>
          <w:sz w:val="12"/>
          <w:szCs w:val="32"/>
          <w:u w:val="single"/>
        </w:rPr>
      </w:pPr>
    </w:p>
    <w:p w:rsidR="00DF12DB" w:rsidRPr="00392AA8" w:rsidRDefault="00DF12DB" w:rsidP="00DF12DB">
      <w:pPr>
        <w:ind w:firstLine="709"/>
        <w:jc w:val="both"/>
        <w:rPr>
          <w:sz w:val="32"/>
          <w:szCs w:val="32"/>
        </w:rPr>
      </w:pPr>
      <w:r w:rsidRPr="00F813B5">
        <w:rPr>
          <w:sz w:val="32"/>
          <w:szCs w:val="32"/>
          <w:u w:val="single"/>
        </w:rPr>
        <w:t>Область заглавия и сведений об ответственности</w:t>
      </w:r>
      <w:r w:rsidRPr="00392AA8">
        <w:rPr>
          <w:sz w:val="32"/>
          <w:szCs w:val="32"/>
        </w:rPr>
        <w:t>. Область заглавия обогатилась, к</w:t>
      </w:r>
      <w:r>
        <w:rPr>
          <w:sz w:val="32"/>
          <w:szCs w:val="32"/>
        </w:rPr>
        <w:t>ак и последующие области, за счё</w:t>
      </w:r>
      <w:r w:rsidRPr="00392AA8">
        <w:rPr>
          <w:sz w:val="32"/>
          <w:szCs w:val="32"/>
        </w:rPr>
        <w:t>т специальных положений и примеров отдельных видов ресурсов – нот, карт, старопечатных изданий.</w:t>
      </w:r>
    </w:p>
    <w:p w:rsidR="00DF12DB" w:rsidRPr="00392AA8" w:rsidRDefault="00DF12DB" w:rsidP="00DF12DB">
      <w:pPr>
        <w:ind w:firstLine="709"/>
        <w:jc w:val="both"/>
        <w:rPr>
          <w:sz w:val="32"/>
          <w:szCs w:val="32"/>
        </w:rPr>
      </w:pPr>
      <w:r w:rsidRPr="00392AA8">
        <w:rPr>
          <w:sz w:val="32"/>
          <w:szCs w:val="32"/>
        </w:rPr>
        <w:t>Для печатных книжных и журнальных изданий (текстовых, нотных, картографических, изобразительных) предписанным источником информации будет не одна только титульная страница, как было в предыдущем ГОСТе, а весь титульный лист, т.е. титульная страница и оборот титульного листа</w:t>
      </w:r>
      <w:r>
        <w:rPr>
          <w:sz w:val="32"/>
          <w:szCs w:val="32"/>
        </w:rPr>
        <w:t xml:space="preserve">. </w:t>
      </w:r>
      <w:r w:rsidRPr="00392AA8">
        <w:rPr>
          <w:sz w:val="32"/>
          <w:szCs w:val="32"/>
        </w:rPr>
        <w:t>Таким</w:t>
      </w:r>
      <w:r>
        <w:rPr>
          <w:sz w:val="32"/>
          <w:szCs w:val="32"/>
        </w:rPr>
        <w:t xml:space="preserve"> </w:t>
      </w:r>
      <w:r w:rsidRPr="00392AA8">
        <w:rPr>
          <w:sz w:val="32"/>
          <w:szCs w:val="32"/>
        </w:rPr>
        <w:t>образом</w:t>
      </w:r>
      <w:r>
        <w:rPr>
          <w:sz w:val="32"/>
          <w:szCs w:val="32"/>
        </w:rPr>
        <w:t>,</w:t>
      </w:r>
      <w:r w:rsidRPr="00392AA8">
        <w:rPr>
          <w:sz w:val="32"/>
          <w:szCs w:val="32"/>
        </w:rPr>
        <w:t xml:space="preserve"> уменьшается количество квадратных скобок, так как сведений</w:t>
      </w:r>
      <w:r>
        <w:rPr>
          <w:sz w:val="32"/>
          <w:szCs w:val="32"/>
        </w:rPr>
        <w:t>,</w:t>
      </w:r>
      <w:r w:rsidRPr="00392AA8">
        <w:rPr>
          <w:sz w:val="32"/>
          <w:szCs w:val="32"/>
        </w:rPr>
        <w:t xml:space="preserve"> взятых из непредписанного источник</w:t>
      </w:r>
      <w:r>
        <w:rPr>
          <w:sz w:val="32"/>
          <w:szCs w:val="32"/>
        </w:rPr>
        <w:t>а,</w:t>
      </w:r>
      <w:r w:rsidRPr="00392AA8">
        <w:rPr>
          <w:sz w:val="32"/>
          <w:szCs w:val="32"/>
        </w:rPr>
        <w:t xml:space="preserve"> будет меньше.</w:t>
      </w:r>
    </w:p>
    <w:p w:rsidR="00DF12DB" w:rsidRPr="00392AA8" w:rsidRDefault="00DF12DB" w:rsidP="00DF12DB">
      <w:pPr>
        <w:ind w:firstLine="709"/>
        <w:jc w:val="both"/>
        <w:rPr>
          <w:sz w:val="32"/>
          <w:szCs w:val="32"/>
        </w:rPr>
      </w:pPr>
      <w:r w:rsidRPr="00392AA8">
        <w:rPr>
          <w:sz w:val="32"/>
          <w:szCs w:val="32"/>
        </w:rPr>
        <w:t>При составлении библиографического описания законо</w:t>
      </w:r>
      <w:r>
        <w:rPr>
          <w:sz w:val="32"/>
          <w:szCs w:val="32"/>
        </w:rPr>
        <w:t>дательных, нормативных ресурсов</w:t>
      </w:r>
      <w:r w:rsidRPr="00392AA8">
        <w:rPr>
          <w:sz w:val="32"/>
          <w:szCs w:val="32"/>
        </w:rPr>
        <w:t xml:space="preserve"> в сведениях</w:t>
      </w:r>
      <w:r>
        <w:rPr>
          <w:sz w:val="32"/>
          <w:szCs w:val="32"/>
        </w:rPr>
        <w:t>,</w:t>
      </w:r>
      <w:r w:rsidRPr="00392AA8">
        <w:rPr>
          <w:sz w:val="32"/>
          <w:szCs w:val="32"/>
        </w:rPr>
        <w:t xml:space="preserve"> относящихся к заглавию, приводят их обозначение, дату введения (принятия), сведения </w:t>
      </w:r>
      <w:r>
        <w:rPr>
          <w:sz w:val="32"/>
          <w:szCs w:val="32"/>
        </w:rPr>
        <w:t>о ресурсе, вместо которого введё</w:t>
      </w:r>
      <w:r w:rsidRPr="00392AA8">
        <w:rPr>
          <w:sz w:val="32"/>
          <w:szCs w:val="32"/>
        </w:rPr>
        <w:t xml:space="preserve">н (принят) данный ресурс. </w:t>
      </w:r>
    </w:p>
    <w:p w:rsidR="00DF12DB" w:rsidRPr="00392AA8" w:rsidRDefault="00DF12DB" w:rsidP="00DF12DB">
      <w:pPr>
        <w:ind w:firstLine="709"/>
        <w:jc w:val="both"/>
        <w:rPr>
          <w:sz w:val="32"/>
          <w:szCs w:val="32"/>
        </w:rPr>
      </w:pPr>
      <w:r>
        <w:rPr>
          <w:sz w:val="32"/>
          <w:szCs w:val="32"/>
        </w:rPr>
        <w:t>В сведениях об</w:t>
      </w:r>
      <w:r w:rsidRPr="00392AA8">
        <w:rPr>
          <w:sz w:val="32"/>
          <w:szCs w:val="32"/>
        </w:rPr>
        <w:t xml:space="preserve"> ответственности могут быть приведены сведения обо всех лицах и/или организациях, указанных в источнике информации. Допускается сокращать количество приводимых сведений. В этом случае в сведениях об ответственности указывают:</w:t>
      </w:r>
    </w:p>
    <w:p w:rsidR="00DF12DB" w:rsidRPr="00F813B5" w:rsidRDefault="00DF12DB" w:rsidP="00DF12DB">
      <w:pPr>
        <w:pStyle w:val="aff1"/>
        <w:numPr>
          <w:ilvl w:val="0"/>
          <w:numId w:val="6"/>
        </w:numPr>
        <w:spacing w:after="0" w:line="240" w:lineRule="auto"/>
        <w:ind w:left="0" w:firstLine="709"/>
        <w:jc w:val="both"/>
        <w:rPr>
          <w:rFonts w:ascii="Times New Roman" w:hAnsi="Times New Roman" w:cs="Times New Roman"/>
          <w:sz w:val="32"/>
          <w:szCs w:val="32"/>
        </w:rPr>
      </w:pPr>
      <w:r w:rsidRPr="00F813B5">
        <w:rPr>
          <w:rFonts w:ascii="Times New Roman" w:hAnsi="Times New Roman" w:cs="Times New Roman"/>
          <w:sz w:val="32"/>
          <w:szCs w:val="32"/>
        </w:rPr>
        <w:t xml:space="preserve">имена одного, двух, трёх или четырёх авторов, </w:t>
      </w:r>
      <w:r>
        <w:rPr>
          <w:rFonts w:ascii="Times New Roman" w:hAnsi="Times New Roman" w:cs="Times New Roman"/>
          <w:sz w:val="32"/>
          <w:szCs w:val="32"/>
        </w:rPr>
        <w:t xml:space="preserve">                          п</w:t>
      </w:r>
      <w:r w:rsidRPr="00F813B5">
        <w:rPr>
          <w:rFonts w:ascii="Times New Roman" w:hAnsi="Times New Roman" w:cs="Times New Roman"/>
          <w:sz w:val="32"/>
          <w:szCs w:val="32"/>
        </w:rPr>
        <w:t>ри наличии информации о пяти и более а</w:t>
      </w:r>
      <w:r>
        <w:rPr>
          <w:rFonts w:ascii="Times New Roman" w:hAnsi="Times New Roman" w:cs="Times New Roman"/>
          <w:sz w:val="32"/>
          <w:szCs w:val="32"/>
        </w:rPr>
        <w:t>вторах приводят имена первых трё</w:t>
      </w:r>
      <w:r w:rsidRPr="00F813B5">
        <w:rPr>
          <w:rFonts w:ascii="Times New Roman" w:hAnsi="Times New Roman" w:cs="Times New Roman"/>
          <w:sz w:val="32"/>
          <w:szCs w:val="32"/>
        </w:rPr>
        <w:t>х и в квадратных скобках сокращение «[и др.]»</w:t>
      </w:r>
      <w:r>
        <w:rPr>
          <w:rFonts w:ascii="Times New Roman" w:hAnsi="Times New Roman" w:cs="Times New Roman"/>
          <w:sz w:val="32"/>
          <w:szCs w:val="32"/>
        </w:rPr>
        <w:t>;</w:t>
      </w:r>
    </w:p>
    <w:p w:rsidR="00DF12DB" w:rsidRPr="00F813B5" w:rsidRDefault="00DF12DB" w:rsidP="00DF12DB">
      <w:pPr>
        <w:pStyle w:val="aff1"/>
        <w:numPr>
          <w:ilvl w:val="0"/>
          <w:numId w:val="6"/>
        </w:numPr>
        <w:spacing w:after="0" w:line="240" w:lineRule="auto"/>
        <w:ind w:left="0" w:firstLine="709"/>
        <w:jc w:val="both"/>
        <w:rPr>
          <w:rFonts w:ascii="Times New Roman" w:hAnsi="Times New Roman" w:cs="Times New Roman"/>
          <w:sz w:val="32"/>
          <w:szCs w:val="32"/>
        </w:rPr>
      </w:pPr>
      <w:r w:rsidRPr="00F813B5">
        <w:rPr>
          <w:rFonts w:ascii="Times New Roman" w:hAnsi="Times New Roman" w:cs="Times New Roman"/>
          <w:sz w:val="32"/>
          <w:szCs w:val="32"/>
        </w:rPr>
        <w:t>н</w:t>
      </w:r>
      <w:r>
        <w:rPr>
          <w:rFonts w:ascii="Times New Roman" w:hAnsi="Times New Roman" w:cs="Times New Roman"/>
          <w:sz w:val="32"/>
          <w:szCs w:val="32"/>
        </w:rPr>
        <w:t>аименования</w:t>
      </w:r>
      <w:r w:rsidRPr="00F813B5">
        <w:rPr>
          <w:rFonts w:ascii="Times New Roman" w:hAnsi="Times New Roman" w:cs="Times New Roman"/>
          <w:sz w:val="32"/>
          <w:szCs w:val="32"/>
        </w:rPr>
        <w:t xml:space="preserve"> одной или двух организаций</w:t>
      </w:r>
      <w:r>
        <w:rPr>
          <w:rFonts w:ascii="Times New Roman" w:hAnsi="Times New Roman" w:cs="Times New Roman"/>
          <w:sz w:val="32"/>
          <w:szCs w:val="32"/>
        </w:rPr>
        <w:t>,                                    п</w:t>
      </w:r>
      <w:r w:rsidRPr="00F813B5">
        <w:rPr>
          <w:rFonts w:ascii="Times New Roman" w:hAnsi="Times New Roman" w:cs="Times New Roman"/>
          <w:sz w:val="32"/>
          <w:szCs w:val="32"/>
        </w:rPr>
        <w:t>ри наличии информации о тр</w:t>
      </w:r>
      <w:r>
        <w:rPr>
          <w:rFonts w:ascii="Times New Roman" w:hAnsi="Times New Roman" w:cs="Times New Roman"/>
          <w:sz w:val="32"/>
          <w:szCs w:val="32"/>
        </w:rPr>
        <w:t>ё</w:t>
      </w:r>
      <w:r w:rsidRPr="00F813B5">
        <w:rPr>
          <w:rFonts w:ascii="Times New Roman" w:hAnsi="Times New Roman" w:cs="Times New Roman"/>
          <w:sz w:val="32"/>
          <w:szCs w:val="32"/>
        </w:rPr>
        <w:t>х и более организациях приводят наименование первой и в квадратных скобках сокращение «[и др.]». При подсчёте за единицу принимают организацию со всеми ее структурными подразделениями, а также вышестоящей организацией</w:t>
      </w:r>
      <w:r>
        <w:rPr>
          <w:rFonts w:ascii="Times New Roman" w:hAnsi="Times New Roman" w:cs="Times New Roman"/>
          <w:sz w:val="32"/>
          <w:szCs w:val="32"/>
        </w:rPr>
        <w:t>;</w:t>
      </w:r>
    </w:p>
    <w:p w:rsidR="00DF12DB" w:rsidRPr="00F813B5" w:rsidRDefault="00DF12DB" w:rsidP="00DF12DB">
      <w:pPr>
        <w:pStyle w:val="aff1"/>
        <w:numPr>
          <w:ilvl w:val="0"/>
          <w:numId w:val="6"/>
        </w:numPr>
        <w:spacing w:after="0" w:line="240" w:lineRule="auto"/>
        <w:ind w:left="0" w:firstLine="709"/>
        <w:jc w:val="both"/>
        <w:rPr>
          <w:rFonts w:ascii="Times New Roman" w:hAnsi="Times New Roman" w:cs="Times New Roman"/>
          <w:sz w:val="32"/>
          <w:szCs w:val="32"/>
        </w:rPr>
      </w:pPr>
      <w:r w:rsidRPr="00F813B5">
        <w:rPr>
          <w:rFonts w:ascii="Times New Roman" w:hAnsi="Times New Roman" w:cs="Times New Roman"/>
          <w:sz w:val="32"/>
          <w:szCs w:val="32"/>
        </w:rPr>
        <w:lastRenderedPageBreak/>
        <w:t>имена одного или двух других лиц каждой категории (кроме авторов), выполняющих одну и ту</w:t>
      </w:r>
      <w:r>
        <w:rPr>
          <w:rFonts w:ascii="Times New Roman" w:hAnsi="Times New Roman" w:cs="Times New Roman"/>
          <w:sz w:val="32"/>
          <w:szCs w:val="32"/>
        </w:rPr>
        <w:t xml:space="preserve"> </w:t>
      </w:r>
      <w:r w:rsidRPr="00F813B5">
        <w:rPr>
          <w:rFonts w:ascii="Times New Roman" w:hAnsi="Times New Roman" w:cs="Times New Roman"/>
          <w:sz w:val="32"/>
          <w:szCs w:val="32"/>
        </w:rPr>
        <w:t xml:space="preserve">же функцию, </w:t>
      </w:r>
      <w:r>
        <w:rPr>
          <w:rFonts w:ascii="Times New Roman" w:hAnsi="Times New Roman" w:cs="Times New Roman"/>
          <w:sz w:val="32"/>
          <w:szCs w:val="32"/>
        </w:rPr>
        <w:t xml:space="preserve">                                при наличии информации о трё</w:t>
      </w:r>
      <w:r w:rsidRPr="00F813B5">
        <w:rPr>
          <w:rFonts w:ascii="Times New Roman" w:hAnsi="Times New Roman" w:cs="Times New Roman"/>
          <w:sz w:val="32"/>
          <w:szCs w:val="32"/>
        </w:rPr>
        <w:t>х и более лицах приводят имя первого лица каждой категории и в квадратных скобках сокращение «[и др.]».</w:t>
      </w:r>
    </w:p>
    <w:p w:rsidR="00417A71" w:rsidRPr="00417A71" w:rsidRDefault="00417A71" w:rsidP="00DF12DB">
      <w:pPr>
        <w:ind w:firstLine="709"/>
        <w:jc w:val="both"/>
        <w:rPr>
          <w:sz w:val="12"/>
          <w:szCs w:val="32"/>
        </w:rPr>
      </w:pPr>
    </w:p>
    <w:p w:rsidR="00DF12DB" w:rsidRDefault="00DF12DB" w:rsidP="00DF12DB">
      <w:pPr>
        <w:ind w:firstLine="709"/>
        <w:jc w:val="both"/>
        <w:rPr>
          <w:sz w:val="32"/>
          <w:szCs w:val="32"/>
        </w:rPr>
      </w:pPr>
      <w:r w:rsidRPr="00392AA8">
        <w:rPr>
          <w:sz w:val="32"/>
          <w:szCs w:val="32"/>
        </w:rPr>
        <w:t xml:space="preserve">В </w:t>
      </w:r>
      <w:r w:rsidRPr="00F813B5">
        <w:rPr>
          <w:sz w:val="32"/>
          <w:szCs w:val="32"/>
          <w:u w:val="single"/>
        </w:rPr>
        <w:t>области издания</w:t>
      </w:r>
      <w:r w:rsidRPr="00392AA8">
        <w:rPr>
          <w:sz w:val="32"/>
          <w:szCs w:val="32"/>
        </w:rPr>
        <w:t xml:space="preserve"> помещают информацию об изменениях и особенностях данного издания по отношению к предыдущему изданию того же произведения. Такие сведения как «официальное издание», «юбилейное издание», «иллюстрированное издание» должны быть помещены не в области издания, а в качестве сведений, относящихся к заглавию. При описании электронных ресурсов сведения об издании могут включать такие термины, как «версия», «уровень», «степень», «релиз», «обновление».</w:t>
      </w:r>
    </w:p>
    <w:p w:rsidR="00417A71" w:rsidRPr="00417A71" w:rsidRDefault="00417A71" w:rsidP="00DF12DB">
      <w:pPr>
        <w:ind w:firstLine="709"/>
        <w:jc w:val="both"/>
        <w:rPr>
          <w:sz w:val="12"/>
          <w:szCs w:val="32"/>
          <w:u w:val="single"/>
        </w:rPr>
      </w:pPr>
    </w:p>
    <w:p w:rsidR="00DF12DB" w:rsidRPr="00F813B5" w:rsidRDefault="00DF12DB" w:rsidP="00DF12DB">
      <w:pPr>
        <w:ind w:firstLine="709"/>
        <w:jc w:val="both"/>
        <w:rPr>
          <w:sz w:val="32"/>
          <w:szCs w:val="32"/>
          <w:u w:val="single"/>
        </w:rPr>
      </w:pPr>
      <w:r w:rsidRPr="00F813B5">
        <w:rPr>
          <w:sz w:val="32"/>
          <w:szCs w:val="32"/>
          <w:u w:val="single"/>
        </w:rPr>
        <w:t>Электронные (сетевые</w:t>
      </w:r>
      <w:r>
        <w:rPr>
          <w:sz w:val="32"/>
          <w:szCs w:val="32"/>
          <w:u w:val="single"/>
        </w:rPr>
        <w:t>, удалённые</w:t>
      </w:r>
      <w:r w:rsidRPr="00F813B5">
        <w:rPr>
          <w:sz w:val="32"/>
          <w:szCs w:val="32"/>
          <w:u w:val="single"/>
        </w:rPr>
        <w:t xml:space="preserve"> и локальные) ресурсы</w:t>
      </w:r>
      <w:r>
        <w:rPr>
          <w:sz w:val="32"/>
          <w:szCs w:val="32"/>
          <w:u w:val="single"/>
        </w:rPr>
        <w:t>.</w:t>
      </w:r>
    </w:p>
    <w:p w:rsidR="00DF12DB" w:rsidRPr="00392AA8" w:rsidRDefault="00DF12DB" w:rsidP="00DF12DB">
      <w:pPr>
        <w:ind w:firstLine="709"/>
        <w:jc w:val="both"/>
        <w:rPr>
          <w:sz w:val="32"/>
          <w:szCs w:val="32"/>
        </w:rPr>
      </w:pPr>
      <w:r w:rsidRPr="00392AA8">
        <w:rPr>
          <w:sz w:val="32"/>
          <w:szCs w:val="32"/>
        </w:rPr>
        <w:t>Сведения об издан</w:t>
      </w:r>
      <w:r>
        <w:rPr>
          <w:sz w:val="32"/>
          <w:szCs w:val="32"/>
        </w:rPr>
        <w:t>ии, относящиеся к ресурсам удалё</w:t>
      </w:r>
      <w:r w:rsidRPr="00392AA8">
        <w:rPr>
          <w:sz w:val="32"/>
          <w:szCs w:val="32"/>
        </w:rPr>
        <w:t>нного доступа, которые регулярно обновляются, помещают в области примечания.</w:t>
      </w:r>
    </w:p>
    <w:p w:rsidR="00DF12DB" w:rsidRPr="00392AA8" w:rsidRDefault="00DF12DB" w:rsidP="00DF12DB">
      <w:pPr>
        <w:ind w:firstLine="709"/>
        <w:jc w:val="both"/>
        <w:rPr>
          <w:sz w:val="32"/>
          <w:szCs w:val="32"/>
        </w:rPr>
      </w:pPr>
      <w:r w:rsidRPr="00392AA8">
        <w:rPr>
          <w:sz w:val="32"/>
          <w:szCs w:val="32"/>
        </w:rPr>
        <w:t>Для электронных локальных ресурсов обязательным является примечание об источнике основного заглавия, условно-обязательным – примечание о системных требованиях.</w:t>
      </w:r>
    </w:p>
    <w:p w:rsidR="00DF12DB" w:rsidRPr="00392AA8" w:rsidRDefault="00DF12DB" w:rsidP="00DF12DB">
      <w:pPr>
        <w:ind w:firstLine="709"/>
        <w:jc w:val="both"/>
        <w:rPr>
          <w:sz w:val="32"/>
          <w:szCs w:val="32"/>
        </w:rPr>
      </w:pPr>
      <w:r w:rsidRPr="00392AA8">
        <w:rPr>
          <w:sz w:val="32"/>
          <w:szCs w:val="32"/>
        </w:rPr>
        <w:t>Для электронных ресурсов сетевого распространения обязательным является примечание об электронном адресе ресурса в сети Интернет и дате обращения, условно-обязательным – примечание о режиме доступа. Режим доступа означает название сети, право, характер доступа – свободный, прямой, с ограничениями. Адрес доступа – адрес сайта или отдельной страницы, специальная форма обозначения индивидуального адреса ресурса в Интернете.</w:t>
      </w:r>
    </w:p>
    <w:p w:rsidR="00DF12DB" w:rsidRPr="00392AA8" w:rsidRDefault="00DF12DB" w:rsidP="00DF12DB">
      <w:pPr>
        <w:ind w:firstLine="709"/>
        <w:jc w:val="both"/>
        <w:rPr>
          <w:sz w:val="32"/>
          <w:szCs w:val="32"/>
        </w:rPr>
      </w:pPr>
      <w:r w:rsidRPr="00392AA8">
        <w:rPr>
          <w:sz w:val="32"/>
          <w:szCs w:val="32"/>
        </w:rPr>
        <w:t>Новая область описания – область вида содержания и средств доступа. Область содержит сведения о природе информации, содержащейся в ресурсе, и средстве, обеспечивающем доступ к</w:t>
      </w:r>
      <w:r>
        <w:rPr>
          <w:sz w:val="32"/>
          <w:szCs w:val="32"/>
        </w:rPr>
        <w:t xml:space="preserve"> нему. Область факультативна. Её</w:t>
      </w:r>
      <w:r w:rsidRPr="00392AA8">
        <w:rPr>
          <w:sz w:val="32"/>
          <w:szCs w:val="32"/>
        </w:rPr>
        <w:t xml:space="preserve"> можно не применять.</w:t>
      </w:r>
    </w:p>
    <w:p w:rsidR="00DF12DB" w:rsidRDefault="00DF12DB" w:rsidP="00DF12DB">
      <w:pPr>
        <w:ind w:firstLine="709"/>
        <w:jc w:val="both"/>
        <w:rPr>
          <w:sz w:val="32"/>
          <w:szCs w:val="32"/>
        </w:rPr>
      </w:pPr>
      <w:r w:rsidRPr="00392AA8">
        <w:rPr>
          <w:sz w:val="32"/>
          <w:szCs w:val="32"/>
        </w:rPr>
        <w:t>Предстоит работа по изучению и внедрению нац</w:t>
      </w:r>
      <w:r>
        <w:rPr>
          <w:sz w:val="32"/>
          <w:szCs w:val="32"/>
        </w:rPr>
        <w:t xml:space="preserve">ионального стандарта, хотя </w:t>
      </w:r>
      <w:r w:rsidRPr="00392AA8">
        <w:rPr>
          <w:sz w:val="32"/>
          <w:szCs w:val="32"/>
        </w:rPr>
        <w:t>принципиальных, глобальных изменений</w:t>
      </w:r>
      <w:r>
        <w:rPr>
          <w:sz w:val="32"/>
          <w:szCs w:val="32"/>
        </w:rPr>
        <w:t xml:space="preserve"> в ГОСТ </w:t>
      </w:r>
      <w:proofErr w:type="gramStart"/>
      <w:r>
        <w:rPr>
          <w:sz w:val="32"/>
          <w:szCs w:val="32"/>
        </w:rPr>
        <w:t>Р</w:t>
      </w:r>
      <w:proofErr w:type="gramEnd"/>
      <w:r>
        <w:rPr>
          <w:sz w:val="32"/>
          <w:szCs w:val="32"/>
        </w:rPr>
        <w:t xml:space="preserve"> 7.0.100-2018 по сравнению с </w:t>
      </w:r>
      <w:r w:rsidRPr="00392AA8">
        <w:rPr>
          <w:sz w:val="32"/>
          <w:szCs w:val="32"/>
        </w:rPr>
        <w:t>ГОСТ 7.1-2003 не произошло.</w:t>
      </w:r>
    </w:p>
    <w:p w:rsidR="00417A71" w:rsidRDefault="00417A71" w:rsidP="00DF12DB">
      <w:pPr>
        <w:ind w:firstLine="709"/>
        <w:rPr>
          <w:sz w:val="32"/>
          <w:szCs w:val="32"/>
        </w:rPr>
      </w:pPr>
    </w:p>
    <w:p w:rsidR="00DF12DB" w:rsidRDefault="00DF12DB" w:rsidP="00DF12DB">
      <w:pPr>
        <w:ind w:firstLine="709"/>
        <w:rPr>
          <w:sz w:val="32"/>
          <w:szCs w:val="32"/>
        </w:rPr>
      </w:pPr>
      <w:r>
        <w:rPr>
          <w:sz w:val="32"/>
          <w:szCs w:val="32"/>
        </w:rPr>
        <w:lastRenderedPageBreak/>
        <w:t xml:space="preserve">За консультациями и разъяснениями обращайтесь </w:t>
      </w:r>
    </w:p>
    <w:p w:rsidR="00DF12DB" w:rsidRDefault="00DF12DB" w:rsidP="00DF12DB">
      <w:pPr>
        <w:ind w:firstLine="709"/>
        <w:rPr>
          <w:sz w:val="32"/>
          <w:szCs w:val="32"/>
        </w:rPr>
      </w:pPr>
      <w:r>
        <w:rPr>
          <w:sz w:val="32"/>
          <w:szCs w:val="32"/>
        </w:rPr>
        <w:t xml:space="preserve">в отдел обработки литературы и организации каталогов </w:t>
      </w:r>
    </w:p>
    <w:p w:rsidR="00DF12DB" w:rsidRDefault="00DF12DB" w:rsidP="00DF12DB">
      <w:pPr>
        <w:ind w:firstLine="709"/>
        <w:rPr>
          <w:sz w:val="32"/>
          <w:szCs w:val="32"/>
        </w:rPr>
      </w:pPr>
      <w:r>
        <w:rPr>
          <w:sz w:val="32"/>
          <w:szCs w:val="32"/>
        </w:rPr>
        <w:t>ГБУК КК «Краснодарская краевая универсальная научная</w:t>
      </w:r>
    </w:p>
    <w:p w:rsidR="00DF12DB" w:rsidRDefault="00DF12DB" w:rsidP="00DF12DB">
      <w:pPr>
        <w:ind w:firstLine="709"/>
        <w:rPr>
          <w:sz w:val="32"/>
          <w:szCs w:val="32"/>
        </w:rPr>
      </w:pPr>
      <w:r>
        <w:rPr>
          <w:sz w:val="32"/>
          <w:szCs w:val="32"/>
        </w:rPr>
        <w:t>библиотека им. А.С. Пушкина».</w:t>
      </w:r>
    </w:p>
    <w:p w:rsidR="00DF12DB" w:rsidRDefault="00DF12DB" w:rsidP="00DF12DB">
      <w:pPr>
        <w:ind w:firstLine="709"/>
        <w:jc w:val="both"/>
        <w:rPr>
          <w:sz w:val="32"/>
          <w:szCs w:val="32"/>
        </w:rPr>
      </w:pPr>
      <w:r>
        <w:rPr>
          <w:sz w:val="32"/>
          <w:szCs w:val="32"/>
        </w:rPr>
        <w:t>Заведующий отделом – Колобова Наталья Борисовна,</w:t>
      </w:r>
    </w:p>
    <w:p w:rsidR="00DF12DB" w:rsidRDefault="00DF12DB" w:rsidP="00DF12DB">
      <w:pPr>
        <w:ind w:firstLine="709"/>
        <w:jc w:val="both"/>
        <w:rPr>
          <w:sz w:val="32"/>
          <w:szCs w:val="32"/>
        </w:rPr>
      </w:pPr>
      <w:r>
        <w:rPr>
          <w:sz w:val="32"/>
          <w:szCs w:val="32"/>
        </w:rPr>
        <w:t>тел. 8(861)268-53-45.</w:t>
      </w:r>
    </w:p>
    <w:p w:rsidR="00417A71" w:rsidRDefault="00417A71" w:rsidP="00DF7830">
      <w:pPr>
        <w:rPr>
          <w:rFonts w:ascii="Arial" w:hAnsi="Arial" w:cs="Arial"/>
          <w:b/>
          <w:sz w:val="32"/>
          <w:szCs w:val="32"/>
        </w:rPr>
      </w:pPr>
    </w:p>
    <w:p w:rsidR="00BF2EA1" w:rsidRDefault="00BF2EA1" w:rsidP="00DF7830">
      <w:pPr>
        <w:rPr>
          <w:rFonts w:ascii="Arial" w:hAnsi="Arial" w:cs="Arial"/>
          <w:b/>
          <w:sz w:val="32"/>
          <w:szCs w:val="32"/>
        </w:rPr>
      </w:pPr>
    </w:p>
    <w:p w:rsidR="00F35633" w:rsidRPr="00DF7830" w:rsidRDefault="0053273C" w:rsidP="00DF7830">
      <w:pPr>
        <w:rPr>
          <w:rFonts w:ascii="Arial" w:hAnsi="Arial" w:cs="Arial"/>
          <w:b/>
          <w:sz w:val="32"/>
          <w:szCs w:val="32"/>
        </w:rPr>
      </w:pPr>
      <w:r w:rsidRPr="00DF7830">
        <w:rPr>
          <w:rFonts w:ascii="Arial" w:hAnsi="Arial" w:cs="Arial"/>
          <w:b/>
          <w:sz w:val="32"/>
          <w:szCs w:val="32"/>
        </w:rPr>
        <w:t>П</w:t>
      </w:r>
      <w:r w:rsidR="00215EF5" w:rsidRPr="00DF7830">
        <w:rPr>
          <w:rFonts w:ascii="Arial" w:hAnsi="Arial" w:cs="Arial"/>
          <w:b/>
          <w:sz w:val="32"/>
          <w:szCs w:val="32"/>
        </w:rPr>
        <w:t>рактика и методика библиотечной работы</w:t>
      </w:r>
    </w:p>
    <w:p w:rsidR="0053273C" w:rsidRDefault="0053273C" w:rsidP="00215EF5">
      <w:pPr>
        <w:jc w:val="right"/>
        <w:rPr>
          <w:rFonts w:ascii="Arial" w:hAnsi="Arial" w:cs="Arial"/>
          <w:b/>
          <w:sz w:val="32"/>
          <w:szCs w:val="32"/>
        </w:rPr>
      </w:pPr>
    </w:p>
    <w:p w:rsidR="00DF7830" w:rsidRPr="00091DD4" w:rsidRDefault="00DF7830" w:rsidP="00215EF5">
      <w:pPr>
        <w:jc w:val="right"/>
        <w:rPr>
          <w:rFonts w:ascii="Arial" w:hAnsi="Arial" w:cs="Arial"/>
          <w:b/>
          <w:sz w:val="32"/>
          <w:szCs w:val="32"/>
        </w:rPr>
      </w:pPr>
    </w:p>
    <w:p w:rsidR="009C5538" w:rsidRPr="007933EC" w:rsidRDefault="00926C7D" w:rsidP="00BF2EA1">
      <w:pPr>
        <w:suppressAutoHyphens w:val="0"/>
        <w:ind w:left="1701"/>
        <w:rPr>
          <w:rFonts w:asciiTheme="majorHAnsi" w:eastAsia="Calibri" w:hAnsiTheme="majorHAnsi"/>
          <w:i/>
          <w:szCs w:val="32"/>
          <w:lang w:eastAsia="en-US"/>
        </w:rPr>
      </w:pPr>
      <w:r w:rsidRPr="007933EC">
        <w:rPr>
          <w:rFonts w:asciiTheme="majorHAnsi" w:eastAsia="Calibri" w:hAnsiTheme="majorHAnsi"/>
          <w:b/>
          <w:szCs w:val="32"/>
          <w:lang w:eastAsia="en-US"/>
        </w:rPr>
        <w:t>Козлова О</w:t>
      </w:r>
      <w:r w:rsidR="00DF7830">
        <w:rPr>
          <w:rFonts w:asciiTheme="majorHAnsi" w:eastAsia="Calibri" w:hAnsiTheme="majorHAnsi"/>
          <w:b/>
          <w:szCs w:val="32"/>
          <w:lang w:eastAsia="en-US"/>
        </w:rPr>
        <w:t>.</w:t>
      </w:r>
      <w:r w:rsidR="00B3325D" w:rsidRPr="007933EC">
        <w:rPr>
          <w:rFonts w:asciiTheme="majorHAnsi" w:eastAsia="Calibri" w:hAnsiTheme="majorHAnsi"/>
          <w:b/>
          <w:szCs w:val="32"/>
          <w:lang w:eastAsia="en-US"/>
        </w:rPr>
        <w:t>В</w:t>
      </w:r>
      <w:r w:rsidR="00DF7830">
        <w:rPr>
          <w:rFonts w:asciiTheme="majorHAnsi" w:eastAsia="Calibri" w:hAnsiTheme="majorHAnsi"/>
          <w:b/>
          <w:szCs w:val="32"/>
          <w:lang w:eastAsia="en-US"/>
        </w:rPr>
        <w:t>.</w:t>
      </w:r>
      <w:r w:rsidR="00DF7830">
        <w:rPr>
          <w:rFonts w:asciiTheme="majorHAnsi" w:eastAsia="Calibri" w:hAnsiTheme="majorHAnsi"/>
          <w:szCs w:val="32"/>
          <w:lang w:eastAsia="en-US"/>
        </w:rPr>
        <w:t>,</w:t>
      </w:r>
      <w:r w:rsidR="00BF2EA1">
        <w:rPr>
          <w:rFonts w:asciiTheme="majorHAnsi" w:eastAsia="Calibri" w:hAnsiTheme="majorHAnsi"/>
          <w:szCs w:val="32"/>
          <w:lang w:eastAsia="en-US"/>
        </w:rPr>
        <w:t xml:space="preserve"> </w:t>
      </w:r>
      <w:r w:rsidR="007933EC" w:rsidRPr="007933EC">
        <w:rPr>
          <w:rFonts w:asciiTheme="majorHAnsi" w:eastAsia="Calibri" w:hAnsiTheme="majorHAnsi"/>
          <w:i/>
          <w:szCs w:val="32"/>
          <w:lang w:eastAsia="en-US"/>
        </w:rPr>
        <w:t>в</w:t>
      </w:r>
      <w:r w:rsidR="00843593" w:rsidRPr="007933EC">
        <w:rPr>
          <w:rFonts w:asciiTheme="majorHAnsi" w:eastAsia="Calibri" w:hAnsiTheme="majorHAnsi"/>
          <w:i/>
          <w:szCs w:val="32"/>
          <w:lang w:eastAsia="en-US"/>
        </w:rPr>
        <w:t>едущий</w:t>
      </w:r>
      <w:r w:rsidR="007933EC" w:rsidRPr="007933EC">
        <w:rPr>
          <w:rFonts w:asciiTheme="majorHAnsi" w:eastAsia="Calibri" w:hAnsiTheme="majorHAnsi"/>
          <w:i/>
          <w:szCs w:val="32"/>
          <w:lang w:eastAsia="en-US"/>
        </w:rPr>
        <w:t xml:space="preserve"> </w:t>
      </w:r>
      <w:r w:rsidR="00442563" w:rsidRPr="007933EC">
        <w:rPr>
          <w:rFonts w:asciiTheme="majorHAnsi" w:eastAsia="Calibri" w:hAnsiTheme="majorHAnsi"/>
          <w:i/>
          <w:szCs w:val="32"/>
          <w:lang w:eastAsia="en-US"/>
        </w:rPr>
        <w:t>б</w:t>
      </w:r>
      <w:r w:rsidR="00843593" w:rsidRPr="007933EC">
        <w:rPr>
          <w:rFonts w:asciiTheme="majorHAnsi" w:eastAsia="Calibri" w:hAnsiTheme="majorHAnsi"/>
          <w:i/>
          <w:szCs w:val="32"/>
          <w:lang w:eastAsia="en-US"/>
        </w:rPr>
        <w:t>иблиотекарь</w:t>
      </w:r>
      <w:r w:rsidR="00442563" w:rsidRPr="007933EC">
        <w:rPr>
          <w:rFonts w:asciiTheme="majorHAnsi" w:eastAsia="Calibri" w:hAnsiTheme="majorHAnsi"/>
          <w:i/>
          <w:szCs w:val="32"/>
          <w:lang w:eastAsia="en-US"/>
        </w:rPr>
        <w:t xml:space="preserve"> научно-методического отдела</w:t>
      </w:r>
      <w:r w:rsidR="00BF2EA1">
        <w:rPr>
          <w:rFonts w:asciiTheme="majorHAnsi" w:eastAsia="Calibri" w:hAnsiTheme="majorHAnsi"/>
          <w:i/>
          <w:szCs w:val="32"/>
          <w:lang w:eastAsia="en-US"/>
        </w:rPr>
        <w:t xml:space="preserve"> </w:t>
      </w:r>
      <w:r w:rsidR="003445A0" w:rsidRPr="007933EC">
        <w:rPr>
          <w:rFonts w:asciiTheme="majorHAnsi" w:eastAsia="Calibri" w:hAnsiTheme="majorHAnsi"/>
          <w:i/>
          <w:szCs w:val="32"/>
          <w:lang w:eastAsia="en-US"/>
        </w:rPr>
        <w:t>ГБУК КК</w:t>
      </w:r>
      <w:r w:rsidR="00407D03">
        <w:rPr>
          <w:rFonts w:asciiTheme="majorHAnsi" w:eastAsia="Calibri" w:hAnsiTheme="majorHAnsi"/>
          <w:i/>
          <w:szCs w:val="32"/>
          <w:lang w:eastAsia="en-US"/>
        </w:rPr>
        <w:t xml:space="preserve"> </w:t>
      </w:r>
      <w:r w:rsidR="009C5538" w:rsidRPr="007933EC">
        <w:rPr>
          <w:rFonts w:asciiTheme="majorHAnsi" w:eastAsia="Calibri" w:hAnsiTheme="majorHAnsi"/>
          <w:i/>
          <w:szCs w:val="32"/>
          <w:lang w:eastAsia="en-US"/>
        </w:rPr>
        <w:t>«</w:t>
      </w:r>
      <w:r w:rsidR="00843593" w:rsidRPr="007933EC">
        <w:rPr>
          <w:rFonts w:asciiTheme="majorHAnsi" w:eastAsia="Calibri" w:hAnsiTheme="majorHAnsi"/>
          <w:i/>
          <w:szCs w:val="32"/>
          <w:lang w:eastAsia="en-US"/>
        </w:rPr>
        <w:t>К</w:t>
      </w:r>
      <w:r w:rsidR="009C5538" w:rsidRPr="007933EC">
        <w:rPr>
          <w:rFonts w:asciiTheme="majorHAnsi" w:eastAsia="Calibri" w:hAnsiTheme="majorHAnsi"/>
          <w:i/>
          <w:szCs w:val="32"/>
          <w:lang w:eastAsia="en-US"/>
        </w:rPr>
        <w:t>раснодарская краевая</w:t>
      </w:r>
      <w:r w:rsidR="00407D03">
        <w:rPr>
          <w:rFonts w:asciiTheme="majorHAnsi" w:eastAsia="Calibri" w:hAnsiTheme="majorHAnsi"/>
          <w:i/>
          <w:szCs w:val="32"/>
          <w:lang w:eastAsia="en-US"/>
        </w:rPr>
        <w:t xml:space="preserve"> </w:t>
      </w:r>
      <w:r w:rsidR="009C5538" w:rsidRPr="007933EC">
        <w:rPr>
          <w:rFonts w:asciiTheme="majorHAnsi" w:eastAsia="Calibri" w:hAnsiTheme="majorHAnsi"/>
          <w:i/>
          <w:szCs w:val="32"/>
          <w:lang w:eastAsia="en-US"/>
        </w:rPr>
        <w:t>униве</w:t>
      </w:r>
      <w:r w:rsidR="00C01D28" w:rsidRPr="007933EC">
        <w:rPr>
          <w:rFonts w:asciiTheme="majorHAnsi" w:eastAsia="Calibri" w:hAnsiTheme="majorHAnsi"/>
          <w:i/>
          <w:szCs w:val="32"/>
          <w:lang w:eastAsia="en-US"/>
        </w:rPr>
        <w:t>р</w:t>
      </w:r>
      <w:r w:rsidR="009C5538" w:rsidRPr="007933EC">
        <w:rPr>
          <w:rFonts w:asciiTheme="majorHAnsi" w:eastAsia="Calibri" w:hAnsiTheme="majorHAnsi"/>
          <w:i/>
          <w:szCs w:val="32"/>
          <w:lang w:eastAsia="en-US"/>
        </w:rPr>
        <w:t>сальная научная</w:t>
      </w:r>
      <w:r w:rsidR="00407D03">
        <w:rPr>
          <w:rFonts w:asciiTheme="majorHAnsi" w:eastAsia="Calibri" w:hAnsiTheme="majorHAnsi"/>
          <w:i/>
          <w:szCs w:val="32"/>
          <w:lang w:eastAsia="en-US"/>
        </w:rPr>
        <w:t xml:space="preserve"> </w:t>
      </w:r>
      <w:r w:rsidR="0059387D" w:rsidRPr="007933EC">
        <w:rPr>
          <w:rFonts w:asciiTheme="majorHAnsi" w:eastAsia="Calibri" w:hAnsiTheme="majorHAnsi"/>
          <w:i/>
          <w:szCs w:val="32"/>
          <w:lang w:eastAsia="en-US"/>
        </w:rPr>
        <w:t>б</w:t>
      </w:r>
      <w:r w:rsidR="009C5538" w:rsidRPr="007933EC">
        <w:rPr>
          <w:rFonts w:asciiTheme="majorHAnsi" w:eastAsia="Calibri" w:hAnsiTheme="majorHAnsi"/>
          <w:i/>
          <w:szCs w:val="32"/>
          <w:lang w:eastAsia="en-US"/>
        </w:rPr>
        <w:t>иблиотека им. А.С. Пушкина»</w:t>
      </w:r>
    </w:p>
    <w:p w:rsidR="0053273C" w:rsidRPr="00091DD4" w:rsidRDefault="0053273C" w:rsidP="00215EF5">
      <w:pPr>
        <w:jc w:val="right"/>
        <w:rPr>
          <w:rFonts w:ascii="Arial" w:hAnsi="Arial" w:cs="Arial"/>
          <w:b/>
          <w:sz w:val="32"/>
          <w:szCs w:val="32"/>
        </w:rPr>
      </w:pPr>
    </w:p>
    <w:p w:rsidR="0057767D" w:rsidRPr="007933EC" w:rsidRDefault="0057767D" w:rsidP="0057767D">
      <w:pPr>
        <w:widowControl w:val="0"/>
        <w:shd w:val="clear" w:color="auto" w:fill="FFFFFF"/>
        <w:suppressAutoHyphens w:val="0"/>
        <w:jc w:val="center"/>
        <w:rPr>
          <w:rFonts w:asciiTheme="majorHAnsi" w:hAnsiTheme="majorHAnsi"/>
          <w:b/>
          <w:sz w:val="32"/>
          <w:szCs w:val="32"/>
          <w:lang w:eastAsia="ru-RU"/>
        </w:rPr>
      </w:pPr>
      <w:r w:rsidRPr="007933EC">
        <w:rPr>
          <w:rFonts w:asciiTheme="majorHAnsi" w:hAnsiTheme="majorHAnsi"/>
          <w:b/>
          <w:sz w:val="32"/>
          <w:szCs w:val="32"/>
          <w:lang w:eastAsia="ru-RU"/>
        </w:rPr>
        <w:t xml:space="preserve">Оборонно-массовая </w:t>
      </w:r>
      <w:r w:rsidR="002A20CC" w:rsidRPr="007933EC">
        <w:rPr>
          <w:rFonts w:asciiTheme="majorHAnsi" w:hAnsiTheme="majorHAnsi"/>
          <w:b/>
          <w:sz w:val="32"/>
          <w:szCs w:val="32"/>
          <w:lang w:eastAsia="ru-RU"/>
        </w:rPr>
        <w:t xml:space="preserve">и военно-патриотическая работа </w:t>
      </w:r>
    </w:p>
    <w:p w:rsidR="0057767D" w:rsidRPr="007933EC" w:rsidRDefault="0057767D" w:rsidP="0057767D">
      <w:pPr>
        <w:widowControl w:val="0"/>
        <w:shd w:val="clear" w:color="auto" w:fill="FFFFFF"/>
        <w:suppressAutoHyphens w:val="0"/>
        <w:jc w:val="center"/>
        <w:rPr>
          <w:rFonts w:asciiTheme="majorHAnsi" w:hAnsiTheme="majorHAnsi"/>
          <w:b/>
          <w:sz w:val="32"/>
          <w:szCs w:val="32"/>
          <w:lang w:eastAsia="ru-RU"/>
        </w:rPr>
      </w:pPr>
      <w:r w:rsidRPr="007933EC">
        <w:rPr>
          <w:rFonts w:asciiTheme="majorHAnsi" w:hAnsiTheme="majorHAnsi"/>
          <w:b/>
          <w:sz w:val="32"/>
          <w:szCs w:val="32"/>
          <w:lang w:eastAsia="ru-RU"/>
        </w:rPr>
        <w:t xml:space="preserve">в общедоступных библиотеках Краснодарского края </w:t>
      </w:r>
    </w:p>
    <w:p w:rsidR="003141BF" w:rsidRPr="00091DD4" w:rsidRDefault="001B18F7" w:rsidP="00843593">
      <w:pPr>
        <w:suppressAutoHyphens w:val="0"/>
        <w:jc w:val="center"/>
        <w:rPr>
          <w:rFonts w:eastAsia="Calibri"/>
          <w:i/>
          <w:sz w:val="32"/>
          <w:szCs w:val="32"/>
          <w:lang w:eastAsia="en-US"/>
        </w:rPr>
      </w:pPr>
      <w:r w:rsidRPr="00091DD4">
        <w:rPr>
          <w:rFonts w:eastAsia="Calibri"/>
          <w:sz w:val="32"/>
          <w:szCs w:val="32"/>
          <w:lang w:eastAsia="en-US"/>
        </w:rPr>
        <w:t xml:space="preserve">                                                 </w:t>
      </w:r>
      <w:r w:rsidR="006403D0" w:rsidRPr="00091DD4">
        <w:rPr>
          <w:rFonts w:eastAsia="Calibri"/>
          <w:sz w:val="32"/>
          <w:szCs w:val="32"/>
          <w:lang w:eastAsia="en-US"/>
        </w:rPr>
        <w:t xml:space="preserve">    </w:t>
      </w:r>
    </w:p>
    <w:p w:rsidR="0057767D" w:rsidRPr="00091DD4" w:rsidRDefault="0057767D" w:rsidP="0057767D">
      <w:pPr>
        <w:suppressAutoHyphens w:val="0"/>
        <w:ind w:firstLine="709"/>
        <w:jc w:val="both"/>
        <w:rPr>
          <w:rFonts w:eastAsia="Calibri"/>
          <w:sz w:val="32"/>
          <w:szCs w:val="32"/>
          <w:lang w:eastAsia="en-US"/>
        </w:rPr>
      </w:pPr>
      <w:r w:rsidRPr="00091DD4">
        <w:rPr>
          <w:rFonts w:eastAsia="Calibri"/>
          <w:sz w:val="32"/>
          <w:szCs w:val="32"/>
          <w:lang w:eastAsia="en-US"/>
        </w:rPr>
        <w:t xml:space="preserve">Общедоступные библиотеки Краснодарского края на протяжении многих лет активно и плодотворно участвуют в традиционном краевом месячнике </w:t>
      </w:r>
      <w:proofErr w:type="gramStart"/>
      <w:r w:rsidRPr="00091DD4">
        <w:rPr>
          <w:rFonts w:eastAsia="Calibri"/>
          <w:sz w:val="32"/>
          <w:szCs w:val="32"/>
          <w:lang w:eastAsia="en-US"/>
        </w:rPr>
        <w:t>оборонно-массовой</w:t>
      </w:r>
      <w:proofErr w:type="gramEnd"/>
      <w:r w:rsidRPr="00091DD4">
        <w:rPr>
          <w:rFonts w:eastAsia="Calibri"/>
          <w:sz w:val="32"/>
          <w:szCs w:val="32"/>
          <w:lang w:eastAsia="en-US"/>
        </w:rPr>
        <w:t xml:space="preserve"> и военно-патриотической работы. Накоплен большой опыт в проведении мероприятий военно-патриотической тематики</w:t>
      </w:r>
      <w:r w:rsidR="002A20CC" w:rsidRPr="00091DD4">
        <w:rPr>
          <w:rFonts w:eastAsia="Calibri"/>
          <w:sz w:val="32"/>
          <w:szCs w:val="32"/>
          <w:lang w:eastAsia="en-US"/>
        </w:rPr>
        <w:t xml:space="preserve"> различных форм: от книжно-</w:t>
      </w:r>
      <w:r w:rsidRPr="00091DD4">
        <w:rPr>
          <w:rFonts w:eastAsia="Calibri"/>
          <w:sz w:val="32"/>
          <w:szCs w:val="32"/>
          <w:lang w:eastAsia="en-US"/>
        </w:rPr>
        <w:t xml:space="preserve">иллюстративных экспозиций-просмотров до крупных акций муниципального масштаба. </w:t>
      </w:r>
    </w:p>
    <w:p w:rsidR="0057767D" w:rsidRPr="00091DD4" w:rsidRDefault="002A20CC" w:rsidP="0057767D">
      <w:pPr>
        <w:suppressAutoHyphens w:val="0"/>
        <w:ind w:firstLine="851"/>
        <w:jc w:val="both"/>
        <w:rPr>
          <w:sz w:val="32"/>
          <w:szCs w:val="32"/>
          <w:lang w:eastAsia="ru-RU"/>
        </w:rPr>
      </w:pPr>
      <w:r w:rsidRPr="00091DD4">
        <w:rPr>
          <w:rFonts w:eastAsia="Calibri"/>
          <w:sz w:val="32"/>
          <w:szCs w:val="32"/>
          <w:lang w:eastAsia="en-US"/>
        </w:rPr>
        <w:t>На стадии планирования деятельности данного</w:t>
      </w:r>
      <w:r w:rsidR="0057767D" w:rsidRPr="00091DD4">
        <w:rPr>
          <w:rFonts w:eastAsia="Calibri"/>
          <w:sz w:val="32"/>
          <w:szCs w:val="32"/>
          <w:lang w:eastAsia="en-US"/>
        </w:rPr>
        <w:t xml:space="preserve"> направлени</w:t>
      </w:r>
      <w:r w:rsidRPr="00091DD4">
        <w:rPr>
          <w:rFonts w:eastAsia="Calibri"/>
          <w:sz w:val="32"/>
          <w:szCs w:val="32"/>
          <w:lang w:eastAsia="en-US"/>
        </w:rPr>
        <w:t>я</w:t>
      </w:r>
      <w:r w:rsidR="0057767D" w:rsidRPr="00091DD4">
        <w:rPr>
          <w:rFonts w:eastAsia="Calibri"/>
          <w:sz w:val="32"/>
          <w:szCs w:val="32"/>
          <w:lang w:eastAsia="en-US"/>
        </w:rPr>
        <w:t xml:space="preserve"> в общедоступных библиотеках разработаны тематические программы и проекты по гражданско-патриотическому и нравственному воспитанию:</w:t>
      </w:r>
      <w:r w:rsidR="0057767D" w:rsidRPr="00091DD4">
        <w:rPr>
          <w:rFonts w:eastAsia="Calibri"/>
          <w:color w:val="000000"/>
          <w:sz w:val="32"/>
          <w:szCs w:val="32"/>
          <w:lang w:eastAsia="en-US"/>
        </w:rPr>
        <w:t xml:space="preserve"> </w:t>
      </w:r>
      <w:proofErr w:type="gramStart"/>
      <w:r w:rsidR="0057767D" w:rsidRPr="00091DD4">
        <w:rPr>
          <w:rFonts w:eastAsia="Calibri"/>
          <w:color w:val="000000"/>
          <w:sz w:val="32"/>
          <w:szCs w:val="32"/>
          <w:lang w:eastAsia="en-US"/>
        </w:rPr>
        <w:t xml:space="preserve">«Патриотизм – духовная крепость России», </w:t>
      </w:r>
      <w:r w:rsidR="0057767D" w:rsidRPr="00091DD4">
        <w:rPr>
          <w:rFonts w:eastAsia="Calibri"/>
          <w:sz w:val="32"/>
          <w:szCs w:val="32"/>
          <w:lang w:eastAsia="en-US"/>
        </w:rPr>
        <w:t>«Земля отцов – моя земля», «Истории нетленные страницы», «Глазами тех, кто был в бою», «Знать, чтобы помнить, помнить, чтобы гордиться» (ЦБС города Анапа), «Растим патриотов России»</w:t>
      </w:r>
      <w:r w:rsidR="0057767D" w:rsidRPr="00091DD4">
        <w:rPr>
          <w:rFonts w:eastAsia="Calibri"/>
          <w:spacing w:val="6"/>
          <w:sz w:val="32"/>
          <w:szCs w:val="32"/>
          <w:lang w:eastAsia="en-US"/>
        </w:rPr>
        <w:t xml:space="preserve"> (ЦБС города Краснодара), «Творцы Победы», </w:t>
      </w:r>
      <w:r w:rsidR="0057767D" w:rsidRPr="00091DD4">
        <w:rPr>
          <w:rFonts w:eastAsia="Calibri"/>
          <w:spacing w:val="3"/>
          <w:sz w:val="32"/>
          <w:szCs w:val="32"/>
          <w:lang w:eastAsia="en-US"/>
        </w:rPr>
        <w:t xml:space="preserve">«Память пылающих лет», </w:t>
      </w:r>
      <w:r w:rsidR="0057767D" w:rsidRPr="00091DD4">
        <w:rPr>
          <w:rFonts w:eastAsia="Calibri"/>
          <w:spacing w:val="6"/>
          <w:sz w:val="32"/>
          <w:szCs w:val="32"/>
          <w:lang w:eastAsia="en-US"/>
        </w:rPr>
        <w:t xml:space="preserve">«Память хранят живые» (Динской район); </w:t>
      </w:r>
      <w:r w:rsidR="0057767D" w:rsidRPr="00091DD4">
        <w:rPr>
          <w:rFonts w:eastAsia="Calibri"/>
          <w:sz w:val="32"/>
          <w:szCs w:val="32"/>
          <w:lang w:eastAsia="en-US"/>
        </w:rPr>
        <w:t>«Земля отцов – моя Кубань», «Путь мужества и славы», «Память пылающих лет» (Новопокровский район) и др.</w:t>
      </w:r>
      <w:proofErr w:type="gramEnd"/>
    </w:p>
    <w:p w:rsidR="0057767D" w:rsidRPr="00091DD4" w:rsidRDefault="0057767D" w:rsidP="0057767D">
      <w:pPr>
        <w:suppressAutoHyphens w:val="0"/>
        <w:ind w:firstLine="851"/>
        <w:jc w:val="both"/>
        <w:rPr>
          <w:sz w:val="32"/>
          <w:szCs w:val="32"/>
          <w:lang w:eastAsia="ru-RU"/>
        </w:rPr>
      </w:pPr>
      <w:proofErr w:type="gramStart"/>
      <w:r w:rsidRPr="00091DD4">
        <w:rPr>
          <w:sz w:val="32"/>
          <w:szCs w:val="32"/>
          <w:lang w:eastAsia="ru-RU"/>
        </w:rPr>
        <w:t xml:space="preserve">В рамках проведения месячника оборонно-массовой и военно-патриотической работы в библиотеках Краснодара </w:t>
      </w:r>
      <w:r w:rsidRPr="00091DD4">
        <w:rPr>
          <w:sz w:val="32"/>
          <w:szCs w:val="32"/>
          <w:lang w:eastAsia="ru-RU"/>
        </w:rPr>
        <w:lastRenderedPageBreak/>
        <w:t xml:space="preserve">прошли информационно-библиотечные мероприятия, направленные на </w:t>
      </w:r>
      <w:r w:rsidR="00A922BE" w:rsidRPr="00091DD4">
        <w:rPr>
          <w:sz w:val="32"/>
          <w:szCs w:val="32"/>
          <w:lang w:eastAsia="ru-RU"/>
        </w:rPr>
        <w:t>пробужд</w:t>
      </w:r>
      <w:r w:rsidR="000E0EE9" w:rsidRPr="00091DD4">
        <w:rPr>
          <w:sz w:val="32"/>
          <w:szCs w:val="32"/>
          <w:lang w:eastAsia="ru-RU"/>
        </w:rPr>
        <w:t>ен</w:t>
      </w:r>
      <w:r w:rsidRPr="00091DD4">
        <w:rPr>
          <w:sz w:val="32"/>
          <w:szCs w:val="32"/>
          <w:lang w:eastAsia="ru-RU"/>
        </w:rPr>
        <w:t xml:space="preserve">ие патриотического сознания читателей, </w:t>
      </w:r>
      <w:r w:rsidR="000E0EE9" w:rsidRPr="00091DD4">
        <w:rPr>
          <w:sz w:val="32"/>
          <w:szCs w:val="32"/>
          <w:lang w:eastAsia="ru-RU"/>
        </w:rPr>
        <w:t xml:space="preserve">укрепление </w:t>
      </w:r>
      <w:r w:rsidRPr="00091DD4">
        <w:rPr>
          <w:sz w:val="32"/>
          <w:szCs w:val="32"/>
          <w:lang w:eastAsia="ru-RU"/>
        </w:rPr>
        <w:t xml:space="preserve">нравственной основы их активной жизненной позиции, содействие формированию у детей, подростков и молодежи важнейших качеств патриота Отечества </w:t>
      </w:r>
      <w:r w:rsidR="002A20CC" w:rsidRPr="00091DD4">
        <w:rPr>
          <w:sz w:val="32"/>
          <w:szCs w:val="32"/>
          <w:lang w:eastAsia="ru-RU"/>
        </w:rPr>
        <w:t>–</w:t>
      </w:r>
      <w:r w:rsidRPr="00091DD4">
        <w:rPr>
          <w:sz w:val="32"/>
          <w:szCs w:val="32"/>
          <w:lang w:eastAsia="ru-RU"/>
        </w:rPr>
        <w:t xml:space="preserve"> чувства любви к Родине и своему краю.</w:t>
      </w:r>
      <w:proofErr w:type="gramEnd"/>
      <w:r w:rsidRPr="00091DD4">
        <w:rPr>
          <w:sz w:val="32"/>
          <w:szCs w:val="32"/>
          <w:lang w:eastAsia="ru-RU"/>
        </w:rPr>
        <w:t xml:space="preserve"> В 2019 году месячник проходил под девизом «Воинский долг – честь и судьба!» в рамках локальной программы ЦБС города Краснодара «Патриотизм – крылья поколений». </w:t>
      </w:r>
    </w:p>
    <w:p w:rsidR="0057767D" w:rsidRPr="00091DD4" w:rsidRDefault="0057767D" w:rsidP="0057767D">
      <w:pPr>
        <w:suppressAutoHyphens w:val="0"/>
        <w:ind w:firstLine="709"/>
        <w:jc w:val="both"/>
        <w:rPr>
          <w:rFonts w:eastAsia="Calibri"/>
          <w:sz w:val="32"/>
          <w:szCs w:val="32"/>
          <w:lang w:eastAsia="en-US"/>
        </w:rPr>
      </w:pPr>
      <w:r w:rsidRPr="00091DD4">
        <w:rPr>
          <w:sz w:val="32"/>
          <w:szCs w:val="32"/>
          <w:lang w:eastAsia="ru-RU"/>
        </w:rPr>
        <w:t>Особое вн</w:t>
      </w:r>
      <w:r w:rsidR="000E0EE9" w:rsidRPr="00091DD4">
        <w:rPr>
          <w:sz w:val="32"/>
          <w:szCs w:val="32"/>
          <w:lang w:eastAsia="ru-RU"/>
        </w:rPr>
        <w:t>имание уделялось</w:t>
      </w:r>
      <w:r w:rsidRPr="00091DD4">
        <w:rPr>
          <w:sz w:val="32"/>
          <w:szCs w:val="32"/>
          <w:lang w:eastAsia="ru-RU"/>
        </w:rPr>
        <w:t xml:space="preserve"> выставочной и издательской деятельности. В муниципальных </w:t>
      </w:r>
      <w:proofErr w:type="gramStart"/>
      <w:r w:rsidRPr="00091DD4">
        <w:rPr>
          <w:sz w:val="32"/>
          <w:szCs w:val="32"/>
          <w:lang w:eastAsia="ru-RU"/>
        </w:rPr>
        <w:t>библиотеках</w:t>
      </w:r>
      <w:proofErr w:type="gramEnd"/>
      <w:r w:rsidRPr="00091DD4">
        <w:rPr>
          <w:sz w:val="32"/>
          <w:szCs w:val="32"/>
          <w:lang w:eastAsia="ru-RU"/>
        </w:rPr>
        <w:t xml:space="preserve"> был организован цикл книжных выставок «Мы помним и память храним…» и просмотры литературы «Подвиг твой бессмертен…», подготовлено 11 печатных изданий. </w:t>
      </w:r>
      <w:proofErr w:type="spellStart"/>
      <w:r w:rsidRPr="00091DD4">
        <w:rPr>
          <w:sz w:val="32"/>
          <w:szCs w:val="32"/>
          <w:lang w:eastAsia="ru-RU"/>
        </w:rPr>
        <w:t>Инновационно</w:t>
      </w:r>
      <w:proofErr w:type="spellEnd"/>
      <w:r w:rsidRPr="00091DD4">
        <w:rPr>
          <w:sz w:val="32"/>
          <w:szCs w:val="32"/>
          <w:lang w:eastAsia="ru-RU"/>
        </w:rPr>
        <w:t>-методическим отделом были разработаны методические рекомендации «Человек – эпоха» по творчеству писателя-фронтовика Даниила Гранина и создан видеоролик «Неповторимый Даниил Гранин» к 100-летию со дня</w:t>
      </w:r>
      <w:r w:rsidR="00A922BE" w:rsidRPr="00091DD4">
        <w:rPr>
          <w:sz w:val="32"/>
          <w:szCs w:val="32"/>
          <w:lang w:eastAsia="ru-RU"/>
        </w:rPr>
        <w:t xml:space="preserve"> рождения писателя. Сотрудники ц</w:t>
      </w:r>
      <w:r w:rsidRPr="00091DD4">
        <w:rPr>
          <w:sz w:val="32"/>
          <w:szCs w:val="32"/>
          <w:lang w:eastAsia="ru-RU"/>
        </w:rPr>
        <w:t>ентральной городской детской библиотеки им. В.Б. Бакалдина (филиал № 9) создали серию печатных закладок «</w:t>
      </w:r>
      <w:r w:rsidRPr="00091DD4">
        <w:rPr>
          <w:rFonts w:eastAsia="Calibri"/>
          <w:sz w:val="32"/>
          <w:szCs w:val="32"/>
          <w:lang w:eastAsia="en-US"/>
        </w:rPr>
        <w:t>Кто прославил улицы и скверы Краснодара»</w:t>
      </w:r>
      <w:r w:rsidR="0017430D" w:rsidRPr="00091DD4">
        <w:rPr>
          <w:sz w:val="32"/>
          <w:szCs w:val="32"/>
          <w:lang w:eastAsia="ru-RU"/>
        </w:rPr>
        <w:t>, посвящё</w:t>
      </w:r>
      <w:r w:rsidRPr="00091DD4">
        <w:rPr>
          <w:sz w:val="32"/>
          <w:szCs w:val="32"/>
          <w:lang w:eastAsia="ru-RU"/>
        </w:rPr>
        <w:t xml:space="preserve">нных </w:t>
      </w:r>
      <w:r w:rsidRPr="00091DD4">
        <w:rPr>
          <w:rFonts w:eastAsia="Calibri"/>
          <w:sz w:val="32"/>
          <w:szCs w:val="32"/>
          <w:lang w:eastAsia="en-US"/>
        </w:rPr>
        <w:t xml:space="preserve">Е. </w:t>
      </w:r>
      <w:proofErr w:type="spellStart"/>
      <w:r w:rsidRPr="00091DD4">
        <w:rPr>
          <w:rFonts w:eastAsia="Calibri"/>
          <w:sz w:val="32"/>
          <w:szCs w:val="32"/>
          <w:lang w:eastAsia="en-US"/>
        </w:rPr>
        <w:t>Бершанской</w:t>
      </w:r>
      <w:proofErr w:type="spellEnd"/>
      <w:r w:rsidRPr="00091DD4">
        <w:rPr>
          <w:rFonts w:eastAsia="Calibri"/>
          <w:sz w:val="32"/>
          <w:szCs w:val="32"/>
          <w:lang w:eastAsia="en-US"/>
        </w:rPr>
        <w:t>, П. М. Гаврилову, Г.К.</w:t>
      </w:r>
      <w:r w:rsidR="009F42AF" w:rsidRPr="00091DD4">
        <w:rPr>
          <w:rFonts w:eastAsia="Calibri"/>
          <w:sz w:val="32"/>
          <w:szCs w:val="32"/>
          <w:lang w:eastAsia="en-US"/>
        </w:rPr>
        <w:t xml:space="preserve"> </w:t>
      </w:r>
      <w:r w:rsidRPr="00091DD4">
        <w:rPr>
          <w:rFonts w:eastAsia="Calibri"/>
          <w:sz w:val="32"/>
          <w:szCs w:val="32"/>
          <w:lang w:eastAsia="en-US"/>
        </w:rPr>
        <w:t>Жукову и др.</w:t>
      </w:r>
    </w:p>
    <w:p w:rsidR="0057767D" w:rsidRPr="00091DD4" w:rsidRDefault="0057767D" w:rsidP="0057767D">
      <w:pPr>
        <w:suppressAutoHyphens w:val="0"/>
        <w:ind w:firstLine="709"/>
        <w:jc w:val="both"/>
        <w:rPr>
          <w:sz w:val="32"/>
          <w:szCs w:val="32"/>
          <w:lang w:eastAsia="ru-RU"/>
        </w:rPr>
      </w:pPr>
      <w:r w:rsidRPr="00091DD4">
        <w:rPr>
          <w:sz w:val="32"/>
          <w:szCs w:val="32"/>
          <w:lang w:eastAsia="ru-RU"/>
        </w:rPr>
        <w:t>Комплекс мероп</w:t>
      </w:r>
      <w:r w:rsidR="00A922BE" w:rsidRPr="00091DD4">
        <w:rPr>
          <w:sz w:val="32"/>
          <w:szCs w:val="32"/>
          <w:lang w:eastAsia="ru-RU"/>
        </w:rPr>
        <w:t>риятий в рамках месячника включа</w:t>
      </w:r>
      <w:r w:rsidRPr="00091DD4">
        <w:rPr>
          <w:sz w:val="32"/>
          <w:szCs w:val="32"/>
          <w:lang w:eastAsia="ru-RU"/>
        </w:rPr>
        <w:t xml:space="preserve">л уроки и часы мужества, часы истории и памяти, исторические экскурсы и виртуальные экскурсии, дискуссии и диспуты, устные журналы, комментированные чтения, обсуждения книг и громкие чтения, литературные вечера и литературно-музыкальные композиции, книжные марафоны и литературные эстафеты, встречи поколений, читательские конференции. </w:t>
      </w:r>
    </w:p>
    <w:p w:rsidR="0057767D" w:rsidRPr="00091DD4" w:rsidRDefault="0057767D" w:rsidP="0057767D">
      <w:pPr>
        <w:suppressAutoHyphens w:val="0"/>
        <w:ind w:firstLine="567"/>
        <w:jc w:val="both"/>
        <w:rPr>
          <w:rFonts w:eastAsia="Calibri"/>
          <w:sz w:val="32"/>
          <w:szCs w:val="32"/>
          <w:lang w:eastAsia="en-US"/>
        </w:rPr>
      </w:pPr>
      <w:r w:rsidRPr="00091DD4">
        <w:rPr>
          <w:rFonts w:eastAsia="Calibri"/>
          <w:color w:val="000000"/>
          <w:sz w:val="32"/>
          <w:szCs w:val="32"/>
          <w:shd w:val="clear" w:color="auto" w:fill="FFFFFF"/>
          <w:lang w:eastAsia="en-US"/>
        </w:rPr>
        <w:t xml:space="preserve">Открытие месячника оборонно-массовой и </w:t>
      </w:r>
      <w:r w:rsidR="000E0EE9" w:rsidRPr="00091DD4">
        <w:rPr>
          <w:rFonts w:eastAsia="Calibri"/>
          <w:color w:val="000000"/>
          <w:sz w:val="32"/>
          <w:szCs w:val="32"/>
          <w:shd w:val="clear" w:color="auto" w:fill="FFFFFF"/>
          <w:lang w:eastAsia="en-US"/>
        </w:rPr>
        <w:t xml:space="preserve">военно-патриотической работы </w:t>
      </w:r>
      <w:proofErr w:type="gramStart"/>
      <w:r w:rsidR="000E0EE9" w:rsidRPr="00091DD4">
        <w:rPr>
          <w:rFonts w:eastAsia="Calibri"/>
          <w:color w:val="000000"/>
          <w:sz w:val="32"/>
          <w:szCs w:val="32"/>
          <w:shd w:val="clear" w:color="auto" w:fill="FFFFFF"/>
          <w:lang w:eastAsia="en-US"/>
        </w:rPr>
        <w:t>в</w:t>
      </w:r>
      <w:proofErr w:type="gramEnd"/>
      <w:r w:rsidR="000E0EE9" w:rsidRPr="00091DD4">
        <w:rPr>
          <w:rFonts w:eastAsia="Calibri"/>
          <w:color w:val="000000"/>
          <w:sz w:val="32"/>
          <w:szCs w:val="32"/>
          <w:shd w:val="clear" w:color="auto" w:fill="FFFFFF"/>
          <w:lang w:eastAsia="en-US"/>
        </w:rPr>
        <w:t xml:space="preserve"> </w:t>
      </w:r>
      <w:proofErr w:type="gramStart"/>
      <w:r w:rsidR="000E0EE9" w:rsidRPr="00091DD4">
        <w:rPr>
          <w:rFonts w:eastAsia="Calibri"/>
          <w:color w:val="000000"/>
          <w:sz w:val="32"/>
          <w:szCs w:val="32"/>
          <w:shd w:val="clear" w:color="auto" w:fill="FFFFFF"/>
          <w:lang w:eastAsia="en-US"/>
        </w:rPr>
        <w:t>Тимашевском</w:t>
      </w:r>
      <w:proofErr w:type="gramEnd"/>
      <w:r w:rsidRPr="00091DD4">
        <w:rPr>
          <w:rFonts w:eastAsia="Calibri"/>
          <w:color w:val="000000"/>
          <w:sz w:val="32"/>
          <w:szCs w:val="32"/>
          <w:shd w:val="clear" w:color="auto" w:fill="FFFFFF"/>
          <w:lang w:eastAsia="en-US"/>
        </w:rPr>
        <w:t xml:space="preserve"> район</w:t>
      </w:r>
      <w:r w:rsidR="000E0EE9" w:rsidRPr="00091DD4">
        <w:rPr>
          <w:rFonts w:eastAsia="Calibri"/>
          <w:color w:val="000000"/>
          <w:sz w:val="32"/>
          <w:szCs w:val="32"/>
          <w:shd w:val="clear" w:color="auto" w:fill="FFFFFF"/>
          <w:lang w:eastAsia="en-US"/>
        </w:rPr>
        <w:t>е</w:t>
      </w:r>
      <w:r w:rsidRPr="00091DD4">
        <w:rPr>
          <w:rFonts w:eastAsia="Calibri"/>
          <w:color w:val="000000"/>
          <w:sz w:val="32"/>
          <w:szCs w:val="32"/>
          <w:shd w:val="clear" w:color="auto" w:fill="FFFFFF"/>
          <w:lang w:eastAsia="en-US"/>
        </w:rPr>
        <w:t xml:space="preserve"> ознаменовалось началом литературного марафона «Голоса военных книг</w:t>
      </w:r>
      <w:r w:rsidRPr="00091DD4">
        <w:rPr>
          <w:rFonts w:eastAsia="Calibri"/>
          <w:b/>
          <w:color w:val="000000"/>
          <w:sz w:val="32"/>
          <w:szCs w:val="32"/>
          <w:shd w:val="clear" w:color="auto" w:fill="FFFFFF"/>
          <w:lang w:eastAsia="en-US"/>
        </w:rPr>
        <w:t>»</w:t>
      </w:r>
      <w:r w:rsidRPr="00091DD4">
        <w:rPr>
          <w:rFonts w:eastAsia="Calibri"/>
          <w:color w:val="000000"/>
          <w:sz w:val="32"/>
          <w:szCs w:val="32"/>
          <w:shd w:val="clear" w:color="auto" w:fill="FFFFFF"/>
          <w:lang w:eastAsia="en-US"/>
        </w:rPr>
        <w:t>, в котором приняли участие все библиотеки</w:t>
      </w:r>
      <w:r w:rsidR="000E0EE9" w:rsidRPr="00091DD4">
        <w:rPr>
          <w:rFonts w:eastAsia="Calibri"/>
          <w:color w:val="000000"/>
          <w:sz w:val="32"/>
          <w:szCs w:val="32"/>
          <w:shd w:val="clear" w:color="auto" w:fill="FFFFFF"/>
          <w:lang w:eastAsia="en-US"/>
        </w:rPr>
        <w:t xml:space="preserve"> муниципального образования</w:t>
      </w:r>
      <w:r w:rsidRPr="00091DD4">
        <w:rPr>
          <w:rFonts w:eastAsia="Calibri"/>
          <w:color w:val="000000"/>
          <w:sz w:val="32"/>
          <w:szCs w:val="32"/>
          <w:shd w:val="clear" w:color="auto" w:fill="FFFFFF"/>
          <w:lang w:eastAsia="en-US"/>
        </w:rPr>
        <w:t>. Первой книгой, кото</w:t>
      </w:r>
      <w:r w:rsidR="009F42AF" w:rsidRPr="00091DD4">
        <w:rPr>
          <w:rFonts w:eastAsia="Calibri"/>
          <w:color w:val="000000"/>
          <w:sz w:val="32"/>
          <w:szCs w:val="32"/>
          <w:shd w:val="clear" w:color="auto" w:fill="FFFFFF"/>
          <w:lang w:eastAsia="en-US"/>
        </w:rPr>
        <w:t xml:space="preserve">рую читали жители и гости </w:t>
      </w:r>
      <w:r w:rsidRPr="00091DD4">
        <w:rPr>
          <w:rFonts w:eastAsia="Calibri"/>
          <w:color w:val="000000"/>
          <w:sz w:val="32"/>
          <w:szCs w:val="32"/>
          <w:shd w:val="clear" w:color="auto" w:fill="FFFFFF"/>
          <w:lang w:eastAsia="en-US"/>
        </w:rPr>
        <w:t xml:space="preserve"> района</w:t>
      </w:r>
      <w:r w:rsidR="000E0EE9" w:rsidRPr="00091DD4">
        <w:rPr>
          <w:rFonts w:eastAsia="Calibri"/>
          <w:color w:val="000000"/>
          <w:sz w:val="32"/>
          <w:szCs w:val="32"/>
          <w:shd w:val="clear" w:color="auto" w:fill="FFFFFF"/>
          <w:lang w:eastAsia="en-US"/>
        </w:rPr>
        <w:t>,</w:t>
      </w:r>
      <w:r w:rsidRPr="00091DD4">
        <w:rPr>
          <w:rFonts w:eastAsia="Calibri"/>
          <w:color w:val="000000"/>
          <w:sz w:val="32"/>
          <w:szCs w:val="32"/>
          <w:shd w:val="clear" w:color="auto" w:fill="FFFFFF"/>
          <w:lang w:eastAsia="en-US"/>
        </w:rPr>
        <w:t xml:space="preserve"> стала «Блокадная книга» </w:t>
      </w:r>
      <w:r w:rsidR="0032059E" w:rsidRPr="00091DD4">
        <w:rPr>
          <w:rFonts w:eastAsia="Calibri"/>
          <w:color w:val="000000"/>
          <w:sz w:val="32"/>
          <w:szCs w:val="32"/>
          <w:shd w:val="clear" w:color="auto" w:fill="FFFFFF"/>
          <w:lang w:eastAsia="en-US"/>
        </w:rPr>
        <w:t xml:space="preserve">А. Адамовича и </w:t>
      </w:r>
      <w:r w:rsidRPr="00091DD4">
        <w:rPr>
          <w:rFonts w:eastAsia="Calibri"/>
          <w:color w:val="000000"/>
          <w:sz w:val="32"/>
          <w:szCs w:val="32"/>
          <w:shd w:val="clear" w:color="auto" w:fill="FFFFFF"/>
          <w:lang w:eastAsia="en-US"/>
        </w:rPr>
        <w:t>Д. Гранина. В рамк</w:t>
      </w:r>
      <w:r w:rsidR="0032059E" w:rsidRPr="00091DD4">
        <w:rPr>
          <w:rFonts w:eastAsia="Calibri"/>
          <w:color w:val="000000"/>
          <w:sz w:val="32"/>
          <w:szCs w:val="32"/>
          <w:shd w:val="clear" w:color="auto" w:fill="FFFFFF"/>
          <w:lang w:eastAsia="en-US"/>
        </w:rPr>
        <w:t xml:space="preserve">ах марафона </w:t>
      </w:r>
      <w:r w:rsidR="000E0EE9" w:rsidRPr="00091DD4">
        <w:rPr>
          <w:rFonts w:eastAsia="Calibri"/>
          <w:color w:val="000000"/>
          <w:sz w:val="32"/>
          <w:szCs w:val="32"/>
          <w:shd w:val="clear" w:color="auto" w:fill="FFFFFF"/>
          <w:lang w:eastAsia="en-US"/>
        </w:rPr>
        <w:t>стартовали конкурс</w:t>
      </w:r>
      <w:r w:rsidRPr="00091DD4">
        <w:rPr>
          <w:rFonts w:eastAsia="Calibri"/>
          <w:color w:val="000000"/>
          <w:sz w:val="32"/>
          <w:szCs w:val="32"/>
          <w:shd w:val="clear" w:color="auto" w:fill="FFFFFF"/>
          <w:lang w:eastAsia="en-US"/>
        </w:rPr>
        <w:t xml:space="preserve"> </w:t>
      </w:r>
      <w:proofErr w:type="spellStart"/>
      <w:r w:rsidRPr="00091DD4">
        <w:rPr>
          <w:rFonts w:eastAsia="Calibri"/>
          <w:color w:val="000000"/>
          <w:sz w:val="32"/>
          <w:szCs w:val="32"/>
          <w:shd w:val="clear" w:color="auto" w:fill="FFFFFF"/>
          <w:lang w:eastAsia="en-US"/>
        </w:rPr>
        <w:t>буктрейлеров</w:t>
      </w:r>
      <w:proofErr w:type="spellEnd"/>
      <w:r w:rsidRPr="00091DD4">
        <w:rPr>
          <w:rFonts w:eastAsia="Calibri"/>
          <w:color w:val="000000"/>
          <w:sz w:val="32"/>
          <w:szCs w:val="32"/>
          <w:shd w:val="clear" w:color="auto" w:fill="FFFFFF"/>
          <w:lang w:eastAsia="en-US"/>
        </w:rPr>
        <w:t xml:space="preserve"> «Патриотическая книга</w:t>
      </w:r>
      <w:r w:rsidR="0017430D" w:rsidRPr="00091DD4">
        <w:rPr>
          <w:rFonts w:eastAsia="Calibri"/>
          <w:color w:val="000000"/>
          <w:sz w:val="32"/>
          <w:szCs w:val="32"/>
          <w:shd w:val="clear" w:color="auto" w:fill="FFFFFF"/>
          <w:lang w:eastAsia="en-US"/>
        </w:rPr>
        <w:t>» и конкурс презентаций, посвящё</w:t>
      </w:r>
      <w:r w:rsidR="000E0EE9" w:rsidRPr="00091DD4">
        <w:rPr>
          <w:rFonts w:eastAsia="Calibri"/>
          <w:color w:val="000000"/>
          <w:sz w:val="32"/>
          <w:szCs w:val="32"/>
          <w:shd w:val="clear" w:color="auto" w:fill="FFFFFF"/>
          <w:lang w:eastAsia="en-US"/>
        </w:rPr>
        <w:t>нных городам-</w:t>
      </w:r>
      <w:r w:rsidRPr="00091DD4">
        <w:rPr>
          <w:rFonts w:eastAsia="Calibri"/>
          <w:color w:val="000000"/>
          <w:sz w:val="32"/>
          <w:szCs w:val="32"/>
          <w:shd w:val="clear" w:color="auto" w:fill="FFFFFF"/>
          <w:lang w:eastAsia="en-US"/>
        </w:rPr>
        <w:t>героям и г</w:t>
      </w:r>
      <w:r w:rsidR="000E0EE9" w:rsidRPr="00091DD4">
        <w:rPr>
          <w:rFonts w:eastAsia="Calibri"/>
          <w:color w:val="000000"/>
          <w:sz w:val="32"/>
          <w:szCs w:val="32"/>
          <w:shd w:val="clear" w:color="auto" w:fill="FFFFFF"/>
          <w:lang w:eastAsia="en-US"/>
        </w:rPr>
        <w:t xml:space="preserve">ородам воинской славы. Марафон завершился </w:t>
      </w:r>
      <w:r w:rsidR="0032059E" w:rsidRPr="00091DD4">
        <w:rPr>
          <w:rFonts w:eastAsia="Calibri"/>
          <w:color w:val="000000"/>
          <w:sz w:val="32"/>
          <w:szCs w:val="32"/>
          <w:shd w:val="clear" w:color="auto" w:fill="FFFFFF"/>
          <w:lang w:eastAsia="en-US"/>
        </w:rPr>
        <w:lastRenderedPageBreak/>
        <w:t xml:space="preserve">в канун Дня Победы </w:t>
      </w:r>
      <w:r w:rsidR="000E0EE9" w:rsidRPr="00091DD4">
        <w:rPr>
          <w:rFonts w:eastAsia="Calibri"/>
          <w:color w:val="000000"/>
          <w:sz w:val="32"/>
          <w:szCs w:val="32"/>
          <w:shd w:val="clear" w:color="auto" w:fill="FFFFFF"/>
          <w:lang w:eastAsia="en-US"/>
        </w:rPr>
        <w:t>награждением участников и победителей конкурсов</w:t>
      </w:r>
      <w:r w:rsidRPr="00091DD4">
        <w:rPr>
          <w:rFonts w:eastAsia="Calibri"/>
          <w:color w:val="000000"/>
          <w:sz w:val="32"/>
          <w:szCs w:val="32"/>
          <w:shd w:val="clear" w:color="auto" w:fill="FFFFFF"/>
          <w:lang w:eastAsia="en-US"/>
        </w:rPr>
        <w:t>.</w:t>
      </w:r>
    </w:p>
    <w:p w:rsidR="0057767D" w:rsidRPr="00091DD4" w:rsidRDefault="0057767D" w:rsidP="0057767D">
      <w:pPr>
        <w:suppressAutoHyphens w:val="0"/>
        <w:ind w:firstLine="567"/>
        <w:jc w:val="both"/>
        <w:rPr>
          <w:rFonts w:eastAsia="Calibri"/>
          <w:color w:val="000000"/>
          <w:sz w:val="32"/>
          <w:szCs w:val="32"/>
          <w:shd w:val="clear" w:color="auto" w:fill="FFFFFF"/>
          <w:lang w:eastAsia="en-US"/>
        </w:rPr>
      </w:pPr>
      <w:r w:rsidRPr="00091DD4">
        <w:rPr>
          <w:rFonts w:eastAsia="Calibri"/>
          <w:sz w:val="32"/>
          <w:szCs w:val="32"/>
          <w:lang w:eastAsia="en-US"/>
        </w:rPr>
        <w:t xml:space="preserve">  В Тимашевской межпоселенческой районной библиотеке продолжает работу народный проект по патриотическому воспитанию «Катюша». </w:t>
      </w:r>
      <w:r w:rsidRPr="00091DD4">
        <w:rPr>
          <w:rFonts w:eastAsia="Calibri"/>
          <w:color w:val="000000"/>
          <w:sz w:val="32"/>
          <w:szCs w:val="32"/>
          <w:lang w:eastAsia="en-US"/>
        </w:rPr>
        <w:t xml:space="preserve">К нему присоединяются общественные организации, </w:t>
      </w:r>
      <w:r w:rsidR="0032059E" w:rsidRPr="00091DD4">
        <w:rPr>
          <w:rFonts w:eastAsia="Calibri"/>
          <w:color w:val="000000"/>
          <w:sz w:val="32"/>
          <w:szCs w:val="32"/>
          <w:lang w:eastAsia="en-US"/>
        </w:rPr>
        <w:t>принимающие</w:t>
      </w:r>
      <w:r w:rsidRPr="00091DD4">
        <w:rPr>
          <w:rFonts w:eastAsia="Calibri"/>
          <w:color w:val="000000"/>
          <w:sz w:val="32"/>
          <w:szCs w:val="32"/>
          <w:lang w:eastAsia="en-US"/>
        </w:rPr>
        <w:t xml:space="preserve"> активное участие в мероприятиях библиотеки. Среди них музей «Истоки» ст. Роговской, патриотический </w:t>
      </w:r>
      <w:proofErr w:type="spellStart"/>
      <w:r w:rsidRPr="00091DD4">
        <w:rPr>
          <w:rFonts w:eastAsia="Calibri"/>
          <w:color w:val="000000"/>
          <w:sz w:val="32"/>
          <w:szCs w:val="32"/>
          <w:lang w:eastAsia="en-US"/>
        </w:rPr>
        <w:t>страйкбольный</w:t>
      </w:r>
      <w:proofErr w:type="spellEnd"/>
      <w:r w:rsidRPr="00091DD4">
        <w:rPr>
          <w:rFonts w:eastAsia="Calibri"/>
          <w:color w:val="000000"/>
          <w:sz w:val="32"/>
          <w:szCs w:val="32"/>
          <w:lang w:eastAsia="en-US"/>
        </w:rPr>
        <w:t xml:space="preserve"> клуб «Патриот», </w:t>
      </w:r>
      <w:proofErr w:type="spellStart"/>
      <w:r w:rsidRPr="00091DD4">
        <w:rPr>
          <w:rFonts w:eastAsia="Calibri"/>
          <w:color w:val="000000"/>
          <w:sz w:val="32"/>
          <w:szCs w:val="32"/>
          <w:lang w:eastAsia="en-US"/>
        </w:rPr>
        <w:t>Тимашевское</w:t>
      </w:r>
      <w:proofErr w:type="spellEnd"/>
      <w:r w:rsidRPr="00091DD4">
        <w:rPr>
          <w:rFonts w:eastAsia="Calibri"/>
          <w:color w:val="000000"/>
          <w:sz w:val="32"/>
          <w:szCs w:val="32"/>
          <w:lang w:eastAsia="en-US"/>
        </w:rPr>
        <w:t xml:space="preserve"> районное отделение «Российского союза ветеранов Афганистана», общеобразовательные учреждения города и детские сады.</w:t>
      </w:r>
    </w:p>
    <w:p w:rsidR="0057767D" w:rsidRPr="00091DD4" w:rsidRDefault="0057767D" w:rsidP="0057767D">
      <w:pPr>
        <w:suppressAutoHyphens w:val="0"/>
        <w:ind w:firstLine="567"/>
        <w:jc w:val="both"/>
        <w:rPr>
          <w:rFonts w:ascii="Calibri" w:eastAsia="Calibri" w:hAnsi="Calibri"/>
          <w:sz w:val="32"/>
          <w:szCs w:val="32"/>
          <w:lang w:eastAsia="en-US"/>
        </w:rPr>
      </w:pPr>
      <w:r w:rsidRPr="00091DD4">
        <w:rPr>
          <w:rFonts w:eastAsia="Calibri"/>
          <w:color w:val="000000"/>
          <w:sz w:val="32"/>
          <w:szCs w:val="32"/>
          <w:shd w:val="clear" w:color="auto" w:fill="FFFFFF"/>
          <w:lang w:eastAsia="en-US"/>
        </w:rPr>
        <w:t xml:space="preserve">В рамках проекта «Катюша» создан электронный проект «Я </w:t>
      </w:r>
      <w:r w:rsidR="000E0EE9" w:rsidRPr="00091DD4">
        <w:rPr>
          <w:rFonts w:eastAsia="Calibri"/>
          <w:color w:val="000000"/>
          <w:sz w:val="32"/>
          <w:szCs w:val="32"/>
          <w:shd w:val="clear" w:color="auto" w:fill="FFFFFF"/>
          <w:lang w:eastAsia="en-US"/>
        </w:rPr>
        <w:t>–</w:t>
      </w:r>
      <w:r w:rsidRPr="00091DD4">
        <w:rPr>
          <w:rFonts w:eastAsia="Calibri"/>
          <w:color w:val="000000"/>
          <w:sz w:val="32"/>
          <w:szCs w:val="32"/>
          <w:shd w:val="clear" w:color="auto" w:fill="FFFFFF"/>
          <w:lang w:eastAsia="en-US"/>
        </w:rPr>
        <w:t xml:space="preserve"> русский солдат»</w:t>
      </w:r>
      <w:r w:rsidRPr="00091DD4">
        <w:rPr>
          <w:rFonts w:eastAsia="Calibri"/>
          <w:b/>
          <w:color w:val="000000"/>
          <w:sz w:val="32"/>
          <w:szCs w:val="32"/>
          <w:shd w:val="clear" w:color="auto" w:fill="FFFFFF"/>
          <w:lang w:eastAsia="en-US"/>
        </w:rPr>
        <w:t xml:space="preserve">, </w:t>
      </w:r>
      <w:r w:rsidRPr="00091DD4">
        <w:rPr>
          <w:rFonts w:eastAsia="Calibri"/>
          <w:color w:val="000000"/>
          <w:sz w:val="32"/>
          <w:szCs w:val="32"/>
          <w:shd w:val="clear" w:color="auto" w:fill="FFFFFF"/>
          <w:lang w:eastAsia="en-US"/>
        </w:rPr>
        <w:t xml:space="preserve">посвященный тимашевцам </w:t>
      </w:r>
      <w:r w:rsidR="000E0EE9" w:rsidRPr="00091DD4">
        <w:rPr>
          <w:rFonts w:eastAsia="Calibri"/>
          <w:color w:val="000000"/>
          <w:sz w:val="32"/>
          <w:szCs w:val="32"/>
          <w:shd w:val="clear" w:color="auto" w:fill="FFFFFF"/>
          <w:lang w:eastAsia="en-US"/>
        </w:rPr>
        <w:t>–</w:t>
      </w:r>
      <w:r w:rsidR="003A20CD" w:rsidRPr="00091DD4">
        <w:rPr>
          <w:rFonts w:eastAsia="Calibri"/>
          <w:color w:val="000000"/>
          <w:sz w:val="32"/>
          <w:szCs w:val="32"/>
          <w:shd w:val="clear" w:color="auto" w:fill="FFFFFF"/>
          <w:lang w:eastAsia="en-US"/>
        </w:rPr>
        <w:t xml:space="preserve"> </w:t>
      </w:r>
      <w:r w:rsidRPr="00091DD4">
        <w:rPr>
          <w:rFonts w:eastAsia="Calibri"/>
          <w:color w:val="000000"/>
          <w:sz w:val="32"/>
          <w:szCs w:val="32"/>
          <w:shd w:val="clear" w:color="auto" w:fill="FFFFFF"/>
          <w:lang w:eastAsia="en-US"/>
        </w:rPr>
        <w:t>участникам</w:t>
      </w:r>
      <w:r w:rsidR="004F371A" w:rsidRPr="00091DD4">
        <w:rPr>
          <w:rFonts w:eastAsia="Calibri"/>
          <w:color w:val="000000"/>
          <w:sz w:val="32"/>
          <w:szCs w:val="32"/>
          <w:shd w:val="clear" w:color="auto" w:fill="FFFFFF"/>
          <w:lang w:eastAsia="en-US"/>
        </w:rPr>
        <w:t xml:space="preserve"> Первой м</w:t>
      </w:r>
      <w:r w:rsidRPr="00091DD4">
        <w:rPr>
          <w:rFonts w:eastAsia="Calibri"/>
          <w:color w:val="000000"/>
          <w:sz w:val="32"/>
          <w:szCs w:val="32"/>
          <w:shd w:val="clear" w:color="auto" w:fill="FFFFFF"/>
          <w:lang w:eastAsia="en-US"/>
        </w:rPr>
        <w:t>ировой и Великой Отечественной войн</w:t>
      </w:r>
      <w:r w:rsidR="004F371A" w:rsidRPr="00091DD4">
        <w:rPr>
          <w:rFonts w:eastAsia="Calibri"/>
          <w:color w:val="000000"/>
          <w:sz w:val="32"/>
          <w:szCs w:val="32"/>
          <w:shd w:val="clear" w:color="auto" w:fill="FFFFFF"/>
          <w:lang w:eastAsia="en-US"/>
        </w:rPr>
        <w:t xml:space="preserve">, военного конфликта </w:t>
      </w:r>
      <w:r w:rsidRPr="00091DD4">
        <w:rPr>
          <w:rFonts w:eastAsia="Calibri"/>
          <w:color w:val="000000"/>
          <w:sz w:val="32"/>
          <w:szCs w:val="32"/>
          <w:shd w:val="clear" w:color="auto" w:fill="FFFFFF"/>
          <w:lang w:eastAsia="en-US"/>
        </w:rPr>
        <w:t xml:space="preserve">в Афганистане, боевых действий на Северном Кавказе. </w:t>
      </w:r>
    </w:p>
    <w:p w:rsidR="0057767D" w:rsidRPr="00091DD4" w:rsidRDefault="0032059E" w:rsidP="0057767D">
      <w:pPr>
        <w:suppressAutoHyphens w:val="0"/>
        <w:ind w:firstLine="709"/>
        <w:jc w:val="both"/>
        <w:rPr>
          <w:sz w:val="32"/>
          <w:szCs w:val="32"/>
          <w:lang w:eastAsia="ru-RU"/>
        </w:rPr>
      </w:pPr>
      <w:r w:rsidRPr="00091DD4">
        <w:rPr>
          <w:sz w:val="32"/>
          <w:szCs w:val="32"/>
          <w:lang w:eastAsia="ru-RU"/>
        </w:rPr>
        <w:t>21 февраля в ц</w:t>
      </w:r>
      <w:r w:rsidR="0057767D" w:rsidRPr="00091DD4">
        <w:rPr>
          <w:sz w:val="32"/>
          <w:szCs w:val="32"/>
          <w:lang w:eastAsia="ru-RU"/>
        </w:rPr>
        <w:t>ентральной городской библиот</w:t>
      </w:r>
      <w:r w:rsidR="004F371A" w:rsidRPr="00091DD4">
        <w:rPr>
          <w:sz w:val="32"/>
          <w:szCs w:val="32"/>
          <w:lang w:eastAsia="ru-RU"/>
        </w:rPr>
        <w:t xml:space="preserve">еке им. А.С. Пушкина г. Туапсе </w:t>
      </w:r>
      <w:r w:rsidR="0057767D" w:rsidRPr="00091DD4">
        <w:rPr>
          <w:sz w:val="32"/>
          <w:szCs w:val="32"/>
          <w:lang w:eastAsia="ru-RU"/>
        </w:rPr>
        <w:t xml:space="preserve">состоялся телемост «Города воинской славы», участниками которого стали учащиеся МАОУ СОШ №5 города Туапсе и учащиеся кадетского корпуса города </w:t>
      </w:r>
      <w:proofErr w:type="spellStart"/>
      <w:r w:rsidR="0057767D" w:rsidRPr="00091DD4">
        <w:rPr>
          <w:sz w:val="32"/>
          <w:szCs w:val="32"/>
          <w:lang w:eastAsia="ru-RU"/>
        </w:rPr>
        <w:t>Коврова</w:t>
      </w:r>
      <w:proofErr w:type="spellEnd"/>
      <w:r w:rsidR="0057767D" w:rsidRPr="00091DD4">
        <w:rPr>
          <w:sz w:val="32"/>
          <w:szCs w:val="32"/>
          <w:lang w:eastAsia="ru-RU"/>
        </w:rPr>
        <w:t>. Встреча эта не случайна – город Ковров, так</w:t>
      </w:r>
      <w:r w:rsidR="004F371A" w:rsidRPr="00091DD4">
        <w:rPr>
          <w:sz w:val="32"/>
          <w:szCs w:val="32"/>
          <w:lang w:eastAsia="ru-RU"/>
        </w:rPr>
        <w:t xml:space="preserve"> </w:t>
      </w:r>
      <w:r w:rsidR="0057767D" w:rsidRPr="00091DD4">
        <w:rPr>
          <w:sz w:val="32"/>
          <w:szCs w:val="32"/>
          <w:lang w:eastAsia="ru-RU"/>
        </w:rPr>
        <w:t>же</w:t>
      </w:r>
      <w:r w:rsidR="004F371A" w:rsidRPr="00091DD4">
        <w:rPr>
          <w:sz w:val="32"/>
          <w:szCs w:val="32"/>
          <w:lang w:eastAsia="ru-RU"/>
        </w:rPr>
        <w:t>,</w:t>
      </w:r>
      <w:r w:rsidR="0057767D" w:rsidRPr="00091DD4">
        <w:rPr>
          <w:sz w:val="32"/>
          <w:szCs w:val="32"/>
          <w:lang w:eastAsia="ru-RU"/>
        </w:rPr>
        <w:t xml:space="preserve"> как </w:t>
      </w:r>
      <w:r w:rsidR="0017430D" w:rsidRPr="00091DD4">
        <w:rPr>
          <w:sz w:val="32"/>
          <w:szCs w:val="32"/>
          <w:lang w:eastAsia="ru-RU"/>
        </w:rPr>
        <w:t>и Туапсе, носит высокое звание Г</w:t>
      </w:r>
      <w:r w:rsidR="0057767D" w:rsidRPr="00091DD4">
        <w:rPr>
          <w:sz w:val="32"/>
          <w:szCs w:val="32"/>
          <w:lang w:eastAsia="ru-RU"/>
        </w:rPr>
        <w:t>орода воинской славы. В ходе мероприятия участники услышали рассказ сотрудника ЦГБ им. А.С. Пушкина о Туапсинской оборонительной операции 1942</w:t>
      </w:r>
      <w:r w:rsidR="004F371A" w:rsidRPr="00091DD4">
        <w:rPr>
          <w:sz w:val="32"/>
          <w:szCs w:val="32"/>
          <w:lang w:eastAsia="ru-RU"/>
        </w:rPr>
        <w:t xml:space="preserve"> </w:t>
      </w:r>
      <w:r w:rsidR="0057767D" w:rsidRPr="00091DD4">
        <w:rPr>
          <w:sz w:val="32"/>
          <w:szCs w:val="32"/>
          <w:lang w:eastAsia="ru-RU"/>
        </w:rPr>
        <w:t xml:space="preserve">г., о защитниках города в </w:t>
      </w:r>
      <w:r w:rsidR="004F371A" w:rsidRPr="00091DD4">
        <w:rPr>
          <w:sz w:val="32"/>
          <w:szCs w:val="32"/>
          <w:lang w:eastAsia="ru-RU"/>
        </w:rPr>
        <w:t>сопровождении авторских роликов</w:t>
      </w:r>
      <w:r w:rsidR="0057767D" w:rsidRPr="00091DD4">
        <w:rPr>
          <w:sz w:val="32"/>
          <w:szCs w:val="32"/>
          <w:lang w:eastAsia="ru-RU"/>
        </w:rPr>
        <w:t xml:space="preserve"> «Высеченные в бронзе», «Далеких лет военных </w:t>
      </w:r>
      <w:r w:rsidR="004F371A" w:rsidRPr="00091DD4">
        <w:rPr>
          <w:sz w:val="32"/>
          <w:szCs w:val="32"/>
          <w:lang w:eastAsia="ru-RU"/>
        </w:rPr>
        <w:t>медсестра», рассказ сотрудника и</w:t>
      </w:r>
      <w:r w:rsidR="0057767D" w:rsidRPr="00091DD4">
        <w:rPr>
          <w:sz w:val="32"/>
          <w:szCs w:val="32"/>
          <w:lang w:eastAsia="ru-RU"/>
        </w:rPr>
        <w:t xml:space="preserve">сторико-патриотической библиотеки города </w:t>
      </w:r>
      <w:proofErr w:type="spellStart"/>
      <w:r w:rsidR="004F371A" w:rsidRPr="00091DD4">
        <w:rPr>
          <w:sz w:val="32"/>
          <w:szCs w:val="32"/>
          <w:lang w:eastAsia="ru-RU"/>
        </w:rPr>
        <w:t>Коврова</w:t>
      </w:r>
      <w:proofErr w:type="spellEnd"/>
      <w:r w:rsidR="004F371A" w:rsidRPr="00091DD4">
        <w:rPr>
          <w:sz w:val="32"/>
          <w:szCs w:val="32"/>
          <w:lang w:eastAsia="ru-RU"/>
        </w:rPr>
        <w:t xml:space="preserve"> об истории присвоения </w:t>
      </w:r>
      <w:r w:rsidR="0057767D" w:rsidRPr="00091DD4">
        <w:rPr>
          <w:sz w:val="32"/>
          <w:szCs w:val="32"/>
          <w:lang w:eastAsia="ru-RU"/>
        </w:rPr>
        <w:t xml:space="preserve">звания </w:t>
      </w:r>
      <w:r w:rsidRPr="00091DD4">
        <w:rPr>
          <w:sz w:val="32"/>
          <w:szCs w:val="32"/>
          <w:lang w:eastAsia="ru-RU"/>
        </w:rPr>
        <w:t>«Город</w:t>
      </w:r>
      <w:r w:rsidR="0057767D" w:rsidRPr="00091DD4">
        <w:rPr>
          <w:sz w:val="32"/>
          <w:szCs w:val="32"/>
          <w:lang w:eastAsia="ru-RU"/>
        </w:rPr>
        <w:t xml:space="preserve"> воинской славы</w:t>
      </w:r>
      <w:r w:rsidRPr="00091DD4">
        <w:rPr>
          <w:sz w:val="32"/>
          <w:szCs w:val="32"/>
          <w:lang w:eastAsia="ru-RU"/>
        </w:rPr>
        <w:t>»</w:t>
      </w:r>
      <w:r w:rsidR="0057767D" w:rsidRPr="00091DD4">
        <w:rPr>
          <w:sz w:val="32"/>
          <w:szCs w:val="32"/>
          <w:lang w:eastAsia="ru-RU"/>
        </w:rPr>
        <w:t>. Библиотекари обоих городов рассказали участникам телемоста</w:t>
      </w:r>
      <w:r w:rsidR="004F371A" w:rsidRPr="00091DD4">
        <w:rPr>
          <w:sz w:val="32"/>
          <w:szCs w:val="32"/>
          <w:lang w:eastAsia="ru-RU"/>
        </w:rPr>
        <w:t xml:space="preserve"> о современной жизни своих населенных пункт</w:t>
      </w:r>
      <w:r w:rsidR="0057767D" w:rsidRPr="00091DD4">
        <w:rPr>
          <w:sz w:val="32"/>
          <w:szCs w:val="32"/>
          <w:lang w:eastAsia="ru-RU"/>
        </w:rPr>
        <w:t>ов и о патриотической работе, которая ведётся среди подрастающего поколения. Немало интересной познавательной информации почерпнули присутствующие из обзора литературы, представленной на книжно-иллюстративной выставке</w:t>
      </w:r>
      <w:r w:rsidR="004F371A" w:rsidRPr="00091DD4">
        <w:rPr>
          <w:sz w:val="32"/>
          <w:szCs w:val="32"/>
          <w:lang w:eastAsia="ru-RU"/>
        </w:rPr>
        <w:t>-</w:t>
      </w:r>
      <w:r w:rsidR="0057767D" w:rsidRPr="00091DD4">
        <w:rPr>
          <w:sz w:val="32"/>
          <w:szCs w:val="32"/>
          <w:lang w:eastAsia="ru-RU"/>
        </w:rPr>
        <w:t>инсталляции «Дорогами войны… Туапсинской оборонительной операции посвящается…», которым и завершилась онлайн-встреча.</w:t>
      </w:r>
    </w:p>
    <w:p w:rsidR="0057767D" w:rsidRPr="00091DD4" w:rsidRDefault="0057767D" w:rsidP="0057767D">
      <w:pPr>
        <w:suppressAutoHyphens w:val="0"/>
        <w:ind w:firstLine="567"/>
        <w:jc w:val="both"/>
        <w:rPr>
          <w:rFonts w:eastAsia="Calibri"/>
          <w:sz w:val="32"/>
          <w:szCs w:val="32"/>
          <w:lang w:eastAsia="en-US"/>
        </w:rPr>
      </w:pPr>
      <w:r w:rsidRPr="00091DD4">
        <w:rPr>
          <w:rFonts w:eastAsia="Calibri"/>
          <w:sz w:val="32"/>
          <w:szCs w:val="32"/>
          <w:lang w:eastAsia="en-US"/>
        </w:rPr>
        <w:t xml:space="preserve">24 января на территории </w:t>
      </w:r>
      <w:r w:rsidR="004F371A" w:rsidRPr="00091DD4">
        <w:rPr>
          <w:rFonts w:eastAsia="Calibri"/>
          <w:sz w:val="32"/>
          <w:szCs w:val="32"/>
          <w:lang w:eastAsia="en-US"/>
        </w:rPr>
        <w:t>Апшеронского</w:t>
      </w:r>
      <w:r w:rsidRPr="00091DD4">
        <w:rPr>
          <w:rFonts w:eastAsia="Calibri"/>
          <w:sz w:val="32"/>
          <w:szCs w:val="32"/>
          <w:lang w:eastAsia="en-US"/>
        </w:rPr>
        <w:t xml:space="preserve"> район</w:t>
      </w:r>
      <w:r w:rsidR="004F371A" w:rsidRPr="00091DD4">
        <w:rPr>
          <w:rFonts w:eastAsia="Calibri"/>
          <w:sz w:val="32"/>
          <w:szCs w:val="32"/>
          <w:lang w:eastAsia="en-US"/>
        </w:rPr>
        <w:t>а</w:t>
      </w:r>
      <w:r w:rsidRPr="00091DD4">
        <w:rPr>
          <w:rFonts w:eastAsia="Calibri"/>
          <w:sz w:val="32"/>
          <w:szCs w:val="32"/>
          <w:lang w:eastAsia="en-US"/>
        </w:rPr>
        <w:t xml:space="preserve"> прошёл исторический диктант «Что я</w:t>
      </w:r>
      <w:r w:rsidR="004F371A" w:rsidRPr="00091DD4">
        <w:rPr>
          <w:rFonts w:eastAsia="Calibri"/>
          <w:sz w:val="32"/>
          <w:szCs w:val="32"/>
          <w:lang w:eastAsia="en-US"/>
        </w:rPr>
        <w:t xml:space="preserve"> знаю о войне», посвящённый 76-</w:t>
      </w:r>
      <w:r w:rsidRPr="00091DD4">
        <w:rPr>
          <w:rFonts w:eastAsia="Calibri"/>
          <w:sz w:val="32"/>
          <w:szCs w:val="32"/>
          <w:lang w:eastAsia="en-US"/>
        </w:rPr>
        <w:t xml:space="preserve">й годовщине освобождения района от немецко-фашистских </w:t>
      </w:r>
      <w:r w:rsidRPr="00091DD4">
        <w:rPr>
          <w:rFonts w:eastAsia="Calibri"/>
          <w:sz w:val="32"/>
          <w:szCs w:val="32"/>
          <w:lang w:eastAsia="en-US"/>
        </w:rPr>
        <w:lastRenderedPageBreak/>
        <w:t>захватчиков. Организаторами диктанта стали ГКУ КК «Центр патриотического воспитания молодёжи Кубани» и МБУК «Межпоселенческая библиотека Апшеронского района».</w:t>
      </w:r>
    </w:p>
    <w:p w:rsidR="004F371A" w:rsidRPr="00091DD4" w:rsidRDefault="0057767D" w:rsidP="004F371A">
      <w:pPr>
        <w:suppressAutoHyphens w:val="0"/>
        <w:jc w:val="both"/>
        <w:rPr>
          <w:rFonts w:eastAsia="Calibri"/>
          <w:sz w:val="32"/>
          <w:szCs w:val="32"/>
          <w:lang w:eastAsia="en-US"/>
        </w:rPr>
      </w:pPr>
      <w:r w:rsidRPr="00091DD4">
        <w:rPr>
          <w:rFonts w:eastAsia="Calibri"/>
          <w:sz w:val="32"/>
          <w:szCs w:val="32"/>
          <w:lang w:eastAsia="en-US"/>
        </w:rPr>
        <w:t xml:space="preserve"> </w:t>
      </w:r>
      <w:r w:rsidRPr="00091DD4">
        <w:rPr>
          <w:rFonts w:eastAsia="Calibri"/>
          <w:sz w:val="32"/>
          <w:szCs w:val="32"/>
          <w:lang w:eastAsia="en-US"/>
        </w:rPr>
        <w:tab/>
        <w:t>Диктант проводился с целью популяризации военно-исторических знаний и повышения интереса к истории малой родины</w:t>
      </w:r>
      <w:r w:rsidR="004F371A" w:rsidRPr="00091DD4">
        <w:rPr>
          <w:rFonts w:eastAsia="Calibri"/>
          <w:sz w:val="32"/>
          <w:szCs w:val="32"/>
          <w:lang w:eastAsia="en-US"/>
        </w:rPr>
        <w:t>, а также</w:t>
      </w:r>
      <w:r w:rsidRPr="00091DD4">
        <w:rPr>
          <w:rFonts w:eastAsia="Calibri"/>
          <w:sz w:val="32"/>
          <w:szCs w:val="32"/>
          <w:lang w:eastAsia="en-US"/>
        </w:rPr>
        <w:t xml:space="preserve"> </w:t>
      </w:r>
      <w:r w:rsidR="004F371A" w:rsidRPr="00091DD4">
        <w:rPr>
          <w:rFonts w:eastAsia="Calibri"/>
          <w:sz w:val="32"/>
          <w:szCs w:val="32"/>
          <w:lang w:eastAsia="en-US"/>
        </w:rPr>
        <w:t>получения</w:t>
      </w:r>
      <w:r w:rsidRPr="00091DD4">
        <w:rPr>
          <w:rFonts w:eastAsia="Calibri"/>
          <w:sz w:val="32"/>
          <w:szCs w:val="32"/>
          <w:lang w:eastAsia="en-US"/>
        </w:rPr>
        <w:t xml:space="preserve"> объективной информации об уровне исторической грамотности молодого поколения кубанцев. В диктанте приняли участие подростки и молодые люди в возрасте от 12 до 30 лет. Площадками диктанта стали библиотеки и образовательные учреждения Апшеронского района. </w:t>
      </w:r>
    </w:p>
    <w:p w:rsidR="0057767D" w:rsidRPr="00091DD4" w:rsidRDefault="004F371A" w:rsidP="004F371A">
      <w:pPr>
        <w:suppressAutoHyphens w:val="0"/>
        <w:ind w:firstLine="709"/>
        <w:jc w:val="both"/>
        <w:rPr>
          <w:rFonts w:eastAsia="Calibri"/>
          <w:sz w:val="32"/>
          <w:szCs w:val="32"/>
          <w:lang w:eastAsia="en-US"/>
        </w:rPr>
      </w:pPr>
      <w:r w:rsidRPr="00091DD4">
        <w:rPr>
          <w:rFonts w:eastAsia="Calibri"/>
          <w:color w:val="000000"/>
          <w:sz w:val="32"/>
          <w:szCs w:val="32"/>
          <w:lang w:eastAsia="en-US"/>
        </w:rPr>
        <w:t xml:space="preserve">Диктант включал </w:t>
      </w:r>
      <w:r w:rsidR="0057767D" w:rsidRPr="00091DD4">
        <w:rPr>
          <w:rFonts w:eastAsia="Calibri"/>
          <w:bCs/>
          <w:color w:val="000000"/>
          <w:sz w:val="32"/>
          <w:szCs w:val="32"/>
          <w:bdr w:val="none" w:sz="0" w:space="0" w:color="auto" w:frame="1"/>
          <w:lang w:eastAsia="en-US"/>
        </w:rPr>
        <w:t xml:space="preserve">два варианта тестовых заданий: первый </w:t>
      </w:r>
      <w:r w:rsidRPr="00091DD4">
        <w:rPr>
          <w:rFonts w:eastAsia="Calibri"/>
          <w:bCs/>
          <w:color w:val="000000"/>
          <w:sz w:val="32"/>
          <w:szCs w:val="32"/>
          <w:bdr w:val="none" w:sz="0" w:space="0" w:color="auto" w:frame="1"/>
          <w:lang w:eastAsia="en-US"/>
        </w:rPr>
        <w:t>–</w:t>
      </w:r>
      <w:r w:rsidR="00B42C67" w:rsidRPr="00091DD4">
        <w:rPr>
          <w:rFonts w:eastAsia="Calibri"/>
          <w:color w:val="000000"/>
          <w:sz w:val="32"/>
          <w:szCs w:val="32"/>
          <w:lang w:eastAsia="en-US"/>
        </w:rPr>
        <w:t xml:space="preserve"> на знание </w:t>
      </w:r>
      <w:r w:rsidR="0057767D" w:rsidRPr="00091DD4">
        <w:rPr>
          <w:rFonts w:eastAsia="Calibri"/>
          <w:color w:val="000000"/>
          <w:sz w:val="32"/>
          <w:szCs w:val="32"/>
          <w:lang w:eastAsia="en-US"/>
        </w:rPr>
        <w:t>основ</w:t>
      </w:r>
      <w:r w:rsidR="00B42C67" w:rsidRPr="00091DD4">
        <w:rPr>
          <w:rFonts w:eastAsia="Calibri"/>
          <w:color w:val="000000"/>
          <w:sz w:val="32"/>
          <w:szCs w:val="32"/>
          <w:lang w:eastAsia="en-US"/>
        </w:rPr>
        <w:t>ных</w:t>
      </w:r>
      <w:r w:rsidR="00B42C67" w:rsidRPr="00091DD4">
        <w:rPr>
          <w:rFonts w:eastAsia="Calibri"/>
          <w:sz w:val="32"/>
          <w:szCs w:val="32"/>
          <w:lang w:eastAsia="en-US"/>
        </w:rPr>
        <w:t xml:space="preserve"> событий</w:t>
      </w:r>
      <w:r w:rsidR="0057767D" w:rsidRPr="00091DD4">
        <w:rPr>
          <w:rFonts w:eastAsia="Calibri"/>
          <w:sz w:val="32"/>
          <w:szCs w:val="32"/>
          <w:lang w:eastAsia="en-US"/>
        </w:rPr>
        <w:t xml:space="preserve"> Великой Отечественной войны в Апшеронском районе; второй </w:t>
      </w:r>
      <w:r w:rsidR="00B42C67" w:rsidRPr="00091DD4">
        <w:rPr>
          <w:rFonts w:eastAsia="Calibri"/>
          <w:sz w:val="32"/>
          <w:szCs w:val="32"/>
          <w:lang w:eastAsia="en-US"/>
        </w:rPr>
        <w:t xml:space="preserve">– </w:t>
      </w:r>
      <w:r w:rsidR="0057767D" w:rsidRPr="00091DD4">
        <w:rPr>
          <w:rFonts w:eastAsia="Calibri"/>
          <w:sz w:val="32"/>
          <w:szCs w:val="32"/>
          <w:lang w:eastAsia="en-US"/>
        </w:rPr>
        <w:t>на владение лексикой</w:t>
      </w:r>
      <w:r w:rsidR="0017430D" w:rsidRPr="00091DD4">
        <w:rPr>
          <w:rFonts w:eastAsia="Calibri"/>
          <w:sz w:val="32"/>
          <w:szCs w:val="32"/>
          <w:lang w:eastAsia="en-US"/>
        </w:rPr>
        <w:t xml:space="preserve"> и</w:t>
      </w:r>
      <w:r w:rsidR="0057767D" w:rsidRPr="00091DD4">
        <w:rPr>
          <w:rFonts w:eastAsia="Calibri"/>
          <w:sz w:val="32"/>
          <w:szCs w:val="32"/>
          <w:lang w:eastAsia="en-US"/>
        </w:rPr>
        <w:t xml:space="preserve"> терминологией военного периода. Диктан</w:t>
      </w:r>
      <w:r w:rsidR="00B42C67" w:rsidRPr="00091DD4">
        <w:rPr>
          <w:rFonts w:eastAsia="Calibri"/>
          <w:sz w:val="32"/>
          <w:szCs w:val="32"/>
          <w:lang w:eastAsia="en-US"/>
        </w:rPr>
        <w:t>т вызвал большой интерес, выявив при этом</w:t>
      </w:r>
      <w:r w:rsidR="0057767D" w:rsidRPr="00091DD4">
        <w:rPr>
          <w:rFonts w:eastAsia="Calibri"/>
          <w:sz w:val="32"/>
          <w:szCs w:val="32"/>
          <w:lang w:eastAsia="en-US"/>
        </w:rPr>
        <w:t xml:space="preserve"> определённые трудности</w:t>
      </w:r>
      <w:r w:rsidR="00B42C67" w:rsidRPr="00091DD4">
        <w:rPr>
          <w:rFonts w:eastAsia="Calibri"/>
          <w:sz w:val="32"/>
          <w:szCs w:val="32"/>
          <w:lang w:eastAsia="en-US"/>
        </w:rPr>
        <w:t>,</w:t>
      </w:r>
      <w:r w:rsidR="0057767D" w:rsidRPr="00091DD4">
        <w:rPr>
          <w:rFonts w:eastAsia="Calibri"/>
          <w:sz w:val="32"/>
          <w:szCs w:val="32"/>
          <w:lang w:eastAsia="en-US"/>
        </w:rPr>
        <w:t xml:space="preserve"> с</w:t>
      </w:r>
      <w:r w:rsidR="00B42C67" w:rsidRPr="00091DD4">
        <w:rPr>
          <w:rFonts w:eastAsia="Calibri"/>
          <w:sz w:val="32"/>
          <w:szCs w:val="32"/>
          <w:lang w:eastAsia="en-US"/>
        </w:rPr>
        <w:t xml:space="preserve"> которыми столкнулись участники</w:t>
      </w:r>
      <w:r w:rsidR="0057767D" w:rsidRPr="00091DD4">
        <w:rPr>
          <w:rFonts w:eastAsia="Calibri"/>
          <w:sz w:val="32"/>
          <w:szCs w:val="32"/>
          <w:lang w:eastAsia="en-US"/>
        </w:rPr>
        <w:t xml:space="preserve">. </w:t>
      </w:r>
      <w:r w:rsidR="00B42C67" w:rsidRPr="00091DD4">
        <w:rPr>
          <w:rFonts w:eastAsia="Calibri"/>
          <w:sz w:val="32"/>
          <w:szCs w:val="32"/>
          <w:lang w:eastAsia="en-US"/>
        </w:rPr>
        <w:t>Преодоление трудностей, заполнение исторических и лексических</w:t>
      </w:r>
      <w:r w:rsidR="0017430D" w:rsidRPr="00091DD4">
        <w:rPr>
          <w:rFonts w:eastAsia="Calibri"/>
          <w:sz w:val="32"/>
          <w:szCs w:val="32"/>
          <w:lang w:eastAsia="en-US"/>
        </w:rPr>
        <w:t xml:space="preserve"> «белых пятен» в сознании молодё</w:t>
      </w:r>
      <w:r w:rsidR="00B42C67" w:rsidRPr="00091DD4">
        <w:rPr>
          <w:rFonts w:eastAsia="Calibri"/>
          <w:sz w:val="32"/>
          <w:szCs w:val="32"/>
          <w:lang w:eastAsia="en-US"/>
        </w:rPr>
        <w:t>жи – задача следующего этапа военно-патриотической работы библиотек.</w:t>
      </w:r>
    </w:p>
    <w:p w:rsidR="0007302F" w:rsidRPr="00091DD4" w:rsidRDefault="0007302F" w:rsidP="0057767D">
      <w:pPr>
        <w:suppressAutoHyphens w:val="0"/>
        <w:spacing w:after="200" w:line="276" w:lineRule="auto"/>
        <w:jc w:val="both"/>
        <w:rPr>
          <w:rFonts w:eastAsia="Calibri"/>
          <w:b/>
          <w:sz w:val="32"/>
          <w:szCs w:val="32"/>
          <w:lang w:eastAsia="en-US"/>
        </w:rPr>
      </w:pPr>
    </w:p>
    <w:p w:rsidR="0007302F" w:rsidRPr="007933EC" w:rsidRDefault="0007302F" w:rsidP="00BF2EA1">
      <w:pPr>
        <w:suppressAutoHyphens w:val="0"/>
        <w:ind w:left="1701"/>
        <w:rPr>
          <w:rFonts w:asciiTheme="majorHAnsi" w:hAnsiTheme="majorHAnsi"/>
          <w:i/>
          <w:color w:val="000000"/>
          <w:szCs w:val="32"/>
          <w:lang w:eastAsia="ru-RU"/>
        </w:rPr>
      </w:pPr>
      <w:r w:rsidRPr="007933EC">
        <w:rPr>
          <w:rFonts w:asciiTheme="majorHAnsi" w:hAnsiTheme="majorHAnsi"/>
          <w:b/>
          <w:color w:val="000000"/>
          <w:szCs w:val="32"/>
          <w:lang w:eastAsia="ru-RU"/>
        </w:rPr>
        <w:t xml:space="preserve">Гребещенко </w:t>
      </w:r>
      <w:proofErr w:type="spellStart"/>
      <w:r w:rsidR="009C5538" w:rsidRPr="007933EC">
        <w:rPr>
          <w:rFonts w:asciiTheme="majorHAnsi" w:hAnsiTheme="majorHAnsi"/>
          <w:b/>
          <w:color w:val="000000"/>
          <w:szCs w:val="32"/>
          <w:lang w:eastAsia="ru-RU"/>
        </w:rPr>
        <w:t>Н</w:t>
      </w:r>
      <w:r w:rsidR="00DF7830">
        <w:rPr>
          <w:rFonts w:asciiTheme="majorHAnsi" w:hAnsiTheme="majorHAnsi"/>
          <w:b/>
          <w:color w:val="000000"/>
          <w:szCs w:val="32"/>
          <w:lang w:eastAsia="ru-RU"/>
        </w:rPr>
        <w:t>.</w:t>
      </w:r>
      <w:r w:rsidR="007933EC" w:rsidRPr="007933EC">
        <w:rPr>
          <w:rFonts w:asciiTheme="majorHAnsi" w:hAnsiTheme="majorHAnsi"/>
          <w:b/>
          <w:color w:val="000000"/>
          <w:szCs w:val="32"/>
          <w:lang w:eastAsia="ru-RU"/>
        </w:rPr>
        <w:t>Г</w:t>
      </w:r>
      <w:r w:rsidR="00DF7830">
        <w:rPr>
          <w:rFonts w:asciiTheme="majorHAnsi" w:hAnsiTheme="majorHAnsi"/>
          <w:b/>
          <w:color w:val="000000"/>
          <w:szCs w:val="32"/>
          <w:lang w:eastAsia="ru-RU"/>
        </w:rPr>
        <w:t>.</w:t>
      </w:r>
      <w:r w:rsidRPr="007933EC">
        <w:rPr>
          <w:rFonts w:asciiTheme="majorHAnsi" w:hAnsiTheme="majorHAnsi"/>
          <w:i/>
          <w:color w:val="000000"/>
          <w:szCs w:val="32"/>
          <w:lang w:eastAsia="ru-RU"/>
        </w:rPr>
        <w:t>,главный</w:t>
      </w:r>
      <w:proofErr w:type="spellEnd"/>
      <w:r w:rsidRPr="007933EC">
        <w:rPr>
          <w:rFonts w:asciiTheme="majorHAnsi" w:hAnsiTheme="majorHAnsi"/>
          <w:i/>
          <w:color w:val="000000"/>
          <w:szCs w:val="32"/>
          <w:lang w:eastAsia="ru-RU"/>
        </w:rPr>
        <w:t xml:space="preserve"> библиотекарь</w:t>
      </w:r>
      <w:r w:rsidR="007933EC" w:rsidRPr="007933EC">
        <w:rPr>
          <w:rFonts w:asciiTheme="majorHAnsi" w:hAnsiTheme="majorHAnsi"/>
          <w:i/>
          <w:color w:val="000000"/>
          <w:szCs w:val="32"/>
          <w:lang w:eastAsia="ru-RU"/>
        </w:rPr>
        <w:t xml:space="preserve"> </w:t>
      </w:r>
      <w:r w:rsidR="003445A0" w:rsidRPr="007933EC">
        <w:rPr>
          <w:rFonts w:asciiTheme="majorHAnsi" w:hAnsiTheme="majorHAnsi"/>
          <w:i/>
          <w:color w:val="000000"/>
          <w:szCs w:val="32"/>
          <w:lang w:eastAsia="ru-RU"/>
        </w:rPr>
        <w:t>научно-методиче</w:t>
      </w:r>
      <w:r w:rsidRPr="007933EC">
        <w:rPr>
          <w:rFonts w:asciiTheme="majorHAnsi" w:hAnsiTheme="majorHAnsi"/>
          <w:i/>
          <w:color w:val="000000"/>
          <w:szCs w:val="32"/>
          <w:lang w:eastAsia="ru-RU"/>
        </w:rPr>
        <w:t>ского</w:t>
      </w:r>
      <w:r w:rsidR="00DF7830">
        <w:rPr>
          <w:rFonts w:asciiTheme="majorHAnsi" w:hAnsiTheme="majorHAnsi"/>
          <w:i/>
          <w:color w:val="000000"/>
          <w:szCs w:val="32"/>
          <w:lang w:eastAsia="ru-RU"/>
        </w:rPr>
        <w:t xml:space="preserve"> </w:t>
      </w:r>
      <w:r w:rsidRPr="007933EC">
        <w:rPr>
          <w:rFonts w:asciiTheme="majorHAnsi" w:hAnsiTheme="majorHAnsi"/>
          <w:i/>
          <w:color w:val="000000"/>
          <w:szCs w:val="32"/>
          <w:lang w:eastAsia="ru-RU"/>
        </w:rPr>
        <w:t xml:space="preserve"> отдела</w:t>
      </w:r>
      <w:r w:rsidR="007933EC" w:rsidRPr="007933EC">
        <w:rPr>
          <w:rFonts w:asciiTheme="majorHAnsi" w:hAnsiTheme="majorHAnsi"/>
          <w:i/>
          <w:color w:val="000000"/>
          <w:szCs w:val="32"/>
          <w:lang w:eastAsia="ru-RU"/>
        </w:rPr>
        <w:t xml:space="preserve"> </w:t>
      </w:r>
      <w:r w:rsidRPr="007933EC">
        <w:rPr>
          <w:rFonts w:asciiTheme="majorHAnsi" w:hAnsiTheme="majorHAnsi"/>
          <w:i/>
          <w:color w:val="000000"/>
          <w:szCs w:val="32"/>
          <w:lang w:eastAsia="ru-RU"/>
        </w:rPr>
        <w:t>ГБУК КК «Краснодарская</w:t>
      </w:r>
      <w:r w:rsidR="00DF7830">
        <w:rPr>
          <w:rFonts w:asciiTheme="majorHAnsi" w:hAnsiTheme="majorHAnsi"/>
          <w:i/>
          <w:color w:val="000000"/>
          <w:szCs w:val="32"/>
          <w:lang w:eastAsia="ru-RU"/>
        </w:rPr>
        <w:t xml:space="preserve"> </w:t>
      </w:r>
      <w:r w:rsidRPr="007933EC">
        <w:rPr>
          <w:rFonts w:asciiTheme="majorHAnsi" w:hAnsiTheme="majorHAnsi"/>
          <w:i/>
          <w:color w:val="000000"/>
          <w:szCs w:val="32"/>
          <w:lang w:eastAsia="ru-RU"/>
        </w:rPr>
        <w:t>краевая универсальная научная</w:t>
      </w:r>
      <w:r w:rsidR="00407D03">
        <w:rPr>
          <w:rFonts w:asciiTheme="majorHAnsi" w:hAnsiTheme="majorHAnsi"/>
          <w:i/>
          <w:color w:val="000000"/>
          <w:szCs w:val="32"/>
          <w:lang w:eastAsia="ru-RU"/>
        </w:rPr>
        <w:t xml:space="preserve"> </w:t>
      </w:r>
      <w:r w:rsidRPr="007933EC">
        <w:rPr>
          <w:rFonts w:asciiTheme="majorHAnsi" w:hAnsiTheme="majorHAnsi"/>
          <w:i/>
          <w:color w:val="000000"/>
          <w:szCs w:val="32"/>
          <w:lang w:eastAsia="ru-RU"/>
        </w:rPr>
        <w:t>библиотека им. А.С. Пушкина»</w:t>
      </w:r>
    </w:p>
    <w:p w:rsidR="0007302F" w:rsidRPr="007933EC" w:rsidRDefault="0007302F" w:rsidP="0007302F">
      <w:pPr>
        <w:suppressAutoHyphens w:val="0"/>
        <w:ind w:firstLine="708"/>
        <w:jc w:val="center"/>
        <w:rPr>
          <w:rFonts w:asciiTheme="majorHAnsi" w:hAnsiTheme="majorHAnsi"/>
          <w:color w:val="000000"/>
          <w:sz w:val="32"/>
          <w:szCs w:val="32"/>
          <w:lang w:eastAsia="ru-RU"/>
        </w:rPr>
      </w:pPr>
    </w:p>
    <w:p w:rsidR="0007302F" w:rsidRPr="007933EC" w:rsidRDefault="0007302F" w:rsidP="007933EC">
      <w:pPr>
        <w:suppressAutoHyphens w:val="0"/>
        <w:jc w:val="center"/>
        <w:rPr>
          <w:rFonts w:asciiTheme="majorHAnsi" w:hAnsiTheme="majorHAnsi"/>
          <w:b/>
          <w:color w:val="000000"/>
          <w:sz w:val="32"/>
          <w:szCs w:val="32"/>
          <w:lang w:eastAsia="ru-RU"/>
        </w:rPr>
      </w:pPr>
      <w:r w:rsidRPr="007933EC">
        <w:rPr>
          <w:rFonts w:asciiTheme="majorHAnsi" w:hAnsiTheme="majorHAnsi"/>
          <w:b/>
          <w:color w:val="000000"/>
          <w:sz w:val="32"/>
          <w:szCs w:val="32"/>
          <w:lang w:eastAsia="ru-RU"/>
        </w:rPr>
        <w:t>Книга. Теа</w:t>
      </w:r>
      <w:r w:rsidR="007D4C80" w:rsidRPr="007933EC">
        <w:rPr>
          <w:rFonts w:asciiTheme="majorHAnsi" w:hAnsiTheme="majorHAnsi"/>
          <w:b/>
          <w:color w:val="000000"/>
          <w:sz w:val="32"/>
          <w:szCs w:val="32"/>
          <w:lang w:eastAsia="ru-RU"/>
        </w:rPr>
        <w:t>тр. Библионочь</w:t>
      </w:r>
    </w:p>
    <w:p w:rsidR="007D4C80" w:rsidRPr="00091DD4" w:rsidRDefault="007D4C80" w:rsidP="0007302F">
      <w:pPr>
        <w:suppressAutoHyphens w:val="0"/>
        <w:ind w:firstLine="708"/>
        <w:jc w:val="center"/>
        <w:rPr>
          <w:color w:val="000000"/>
          <w:sz w:val="32"/>
          <w:szCs w:val="32"/>
          <w:lang w:eastAsia="ru-RU"/>
        </w:rPr>
      </w:pPr>
    </w:p>
    <w:p w:rsidR="007D4C80" w:rsidRPr="00091DD4" w:rsidRDefault="0007302F" w:rsidP="0007302F">
      <w:pPr>
        <w:suppressAutoHyphens w:val="0"/>
        <w:ind w:firstLine="708"/>
        <w:jc w:val="both"/>
        <w:rPr>
          <w:color w:val="000000"/>
          <w:sz w:val="32"/>
          <w:szCs w:val="32"/>
          <w:lang w:eastAsia="ru-RU"/>
        </w:rPr>
      </w:pPr>
      <w:r w:rsidRPr="00091DD4">
        <w:rPr>
          <w:color w:val="000000"/>
          <w:sz w:val="32"/>
          <w:szCs w:val="32"/>
          <w:lang w:eastAsia="ru-RU"/>
        </w:rPr>
        <w:t>VIII Всероссийская акция «Библионочь»</w:t>
      </w:r>
      <w:r w:rsidRPr="00091DD4">
        <w:rPr>
          <w:sz w:val="32"/>
          <w:szCs w:val="32"/>
          <w:lang w:eastAsia="ru-RU"/>
        </w:rPr>
        <w:t xml:space="preserve"> </w:t>
      </w:r>
      <w:r w:rsidRPr="00091DD4">
        <w:rPr>
          <w:color w:val="000000"/>
          <w:sz w:val="32"/>
          <w:szCs w:val="32"/>
          <w:lang w:eastAsia="ru-RU"/>
        </w:rPr>
        <w:t>прошла</w:t>
      </w:r>
      <w:r w:rsidRPr="00091DD4">
        <w:rPr>
          <w:sz w:val="32"/>
          <w:szCs w:val="32"/>
          <w:lang w:eastAsia="ru-RU"/>
        </w:rPr>
        <w:t xml:space="preserve"> </w:t>
      </w:r>
      <w:r w:rsidRPr="00091DD4">
        <w:rPr>
          <w:color w:val="000000"/>
          <w:sz w:val="32"/>
          <w:szCs w:val="32"/>
          <w:lang w:eastAsia="ru-RU"/>
        </w:rPr>
        <w:t>на Кубани 20 апреля 2019 года. В этом году акция была</w:t>
      </w:r>
      <w:r w:rsidR="007D4C80" w:rsidRPr="00091DD4">
        <w:rPr>
          <w:color w:val="000000"/>
          <w:sz w:val="32"/>
          <w:szCs w:val="32"/>
          <w:lang w:eastAsia="ru-RU"/>
        </w:rPr>
        <w:t xml:space="preserve"> посвящена Году театра в России</w:t>
      </w:r>
      <w:r w:rsidRPr="00091DD4">
        <w:rPr>
          <w:color w:val="000000"/>
          <w:sz w:val="32"/>
          <w:szCs w:val="32"/>
          <w:lang w:eastAsia="ru-RU"/>
        </w:rPr>
        <w:t xml:space="preserve"> и объединила все библиотеки страны темой «Весь мир – театр». В </w:t>
      </w:r>
      <w:r w:rsidR="007D4C80" w:rsidRPr="00091DD4">
        <w:rPr>
          <w:color w:val="000000"/>
          <w:sz w:val="32"/>
          <w:szCs w:val="32"/>
          <w:lang w:eastAsia="ru-RU"/>
        </w:rPr>
        <w:t>библиотеках каждого муниципального образования</w:t>
      </w:r>
      <w:r w:rsidRPr="00091DD4">
        <w:rPr>
          <w:color w:val="000000"/>
          <w:sz w:val="32"/>
          <w:szCs w:val="32"/>
          <w:lang w:eastAsia="ru-RU"/>
        </w:rPr>
        <w:t xml:space="preserve"> К</w:t>
      </w:r>
      <w:r w:rsidR="007D4C80" w:rsidRPr="00091DD4">
        <w:rPr>
          <w:color w:val="000000"/>
          <w:sz w:val="32"/>
          <w:szCs w:val="32"/>
          <w:lang w:eastAsia="ru-RU"/>
        </w:rPr>
        <w:t xml:space="preserve">раснодарского края </w:t>
      </w:r>
      <w:r w:rsidRPr="00091DD4">
        <w:rPr>
          <w:color w:val="000000"/>
          <w:sz w:val="32"/>
          <w:szCs w:val="32"/>
          <w:lang w:eastAsia="ru-RU"/>
        </w:rPr>
        <w:t xml:space="preserve">были созданы импровизированные театральные кассы, буфеты, фотозоны, музейные экспозиции, книжные выставки, проведены мастер-классы, конкурсы, викторины, встречи </w:t>
      </w:r>
      <w:r w:rsidR="0017430D" w:rsidRPr="00091DD4">
        <w:rPr>
          <w:color w:val="000000"/>
          <w:sz w:val="32"/>
          <w:szCs w:val="32"/>
          <w:lang w:eastAsia="ru-RU"/>
        </w:rPr>
        <w:t>с писателями и актёрами, режиссё</w:t>
      </w:r>
      <w:r w:rsidRPr="00091DD4">
        <w:rPr>
          <w:color w:val="000000"/>
          <w:sz w:val="32"/>
          <w:szCs w:val="32"/>
          <w:lang w:eastAsia="ru-RU"/>
        </w:rPr>
        <w:t xml:space="preserve">рами и театральными критиками. </w:t>
      </w:r>
    </w:p>
    <w:p w:rsidR="0007302F" w:rsidRPr="00091DD4" w:rsidRDefault="0007302F" w:rsidP="0007302F">
      <w:pPr>
        <w:suppressAutoHyphens w:val="0"/>
        <w:ind w:firstLine="708"/>
        <w:jc w:val="both"/>
        <w:rPr>
          <w:color w:val="000000"/>
          <w:sz w:val="32"/>
          <w:szCs w:val="32"/>
          <w:lang w:eastAsia="ru-RU"/>
        </w:rPr>
      </w:pPr>
      <w:r w:rsidRPr="00091DD4">
        <w:rPr>
          <w:color w:val="000000"/>
          <w:sz w:val="32"/>
          <w:szCs w:val="32"/>
          <w:lang w:eastAsia="ru-RU"/>
        </w:rPr>
        <w:t>К мероприятиям акции подключились творческие коллективы культурно-досуговых центров, музыкальных школ, школ искусств, Домов детского творчества, музеев,</w:t>
      </w:r>
      <w:r w:rsidR="0032059E" w:rsidRPr="00091DD4">
        <w:rPr>
          <w:color w:val="000000"/>
          <w:sz w:val="32"/>
          <w:szCs w:val="32"/>
          <w:lang w:eastAsia="ru-RU"/>
        </w:rPr>
        <w:t xml:space="preserve"> а также</w:t>
      </w:r>
      <w:r w:rsidRPr="00091DD4">
        <w:rPr>
          <w:color w:val="000000"/>
          <w:sz w:val="32"/>
          <w:szCs w:val="32"/>
          <w:lang w:eastAsia="ru-RU"/>
        </w:rPr>
        <w:t xml:space="preserve"> поэты, музыканты, творческие и талантливые люди края. Ряд </w:t>
      </w:r>
      <w:r w:rsidRPr="00091DD4">
        <w:rPr>
          <w:color w:val="000000"/>
          <w:sz w:val="32"/>
          <w:szCs w:val="32"/>
          <w:lang w:eastAsia="ru-RU"/>
        </w:rPr>
        <w:lastRenderedPageBreak/>
        <w:t>мероприятий прош</w:t>
      </w:r>
      <w:r w:rsidR="0017430D" w:rsidRPr="00091DD4">
        <w:rPr>
          <w:color w:val="000000"/>
          <w:sz w:val="32"/>
          <w:szCs w:val="32"/>
          <w:lang w:eastAsia="ru-RU"/>
        </w:rPr>
        <w:t>ё</w:t>
      </w:r>
      <w:r w:rsidRPr="00091DD4">
        <w:rPr>
          <w:color w:val="000000"/>
          <w:sz w:val="32"/>
          <w:szCs w:val="32"/>
          <w:lang w:eastAsia="ru-RU"/>
        </w:rPr>
        <w:t xml:space="preserve">л в скверах, парках и на детских площадках, где были организованы читальные залы под открытым небом. Библиотеки умело вплели в </w:t>
      </w:r>
      <w:r w:rsidR="007D4C80" w:rsidRPr="00091DD4">
        <w:rPr>
          <w:color w:val="000000"/>
          <w:sz w:val="32"/>
          <w:szCs w:val="32"/>
          <w:lang w:eastAsia="ru-RU"/>
        </w:rPr>
        <w:t xml:space="preserve">общую </w:t>
      </w:r>
      <w:r w:rsidRPr="00091DD4">
        <w:rPr>
          <w:color w:val="000000"/>
          <w:sz w:val="32"/>
          <w:szCs w:val="32"/>
          <w:lang w:eastAsia="ru-RU"/>
        </w:rPr>
        <w:t>тематику акции юбиле</w:t>
      </w:r>
      <w:r w:rsidR="007D4C80" w:rsidRPr="00091DD4">
        <w:rPr>
          <w:color w:val="000000"/>
          <w:sz w:val="32"/>
          <w:szCs w:val="32"/>
          <w:lang w:eastAsia="ru-RU"/>
        </w:rPr>
        <w:t>йные даты</w:t>
      </w:r>
      <w:r w:rsidRPr="00091DD4">
        <w:rPr>
          <w:color w:val="000000"/>
          <w:sz w:val="32"/>
          <w:szCs w:val="32"/>
          <w:lang w:eastAsia="ru-RU"/>
        </w:rPr>
        <w:t xml:space="preserve"> писателей и поэтов: А.С. Пушкина, М.Ю. Лермонтова, И.А. Крылова, Н.В. Гоголя, </w:t>
      </w:r>
      <w:r w:rsidR="007D4C80" w:rsidRPr="00091DD4">
        <w:rPr>
          <w:color w:val="000000"/>
          <w:sz w:val="32"/>
          <w:szCs w:val="32"/>
          <w:lang w:eastAsia="ru-RU"/>
        </w:rPr>
        <w:t xml:space="preserve">      </w:t>
      </w:r>
      <w:r w:rsidRPr="00091DD4">
        <w:rPr>
          <w:color w:val="000000"/>
          <w:sz w:val="32"/>
          <w:szCs w:val="32"/>
          <w:lang w:eastAsia="ru-RU"/>
        </w:rPr>
        <w:t xml:space="preserve">Д. Гранина, В. Шекспира, </w:t>
      </w:r>
      <w:r w:rsidR="007D4C80" w:rsidRPr="00091DD4">
        <w:rPr>
          <w:color w:val="000000"/>
          <w:sz w:val="32"/>
          <w:szCs w:val="32"/>
          <w:lang w:eastAsia="ru-RU"/>
        </w:rPr>
        <w:t xml:space="preserve">а также </w:t>
      </w:r>
      <w:r w:rsidRPr="00091DD4">
        <w:rPr>
          <w:color w:val="000000"/>
          <w:sz w:val="32"/>
          <w:szCs w:val="32"/>
          <w:lang w:eastAsia="ru-RU"/>
        </w:rPr>
        <w:t>225-летие заселения Кубани</w:t>
      </w:r>
      <w:r w:rsidR="007D4C80" w:rsidRPr="00091DD4">
        <w:rPr>
          <w:color w:val="000000"/>
          <w:sz w:val="32"/>
          <w:szCs w:val="32"/>
          <w:lang w:eastAsia="ru-RU"/>
        </w:rPr>
        <w:t>, направив содержание мероприятий на</w:t>
      </w:r>
      <w:r w:rsidRPr="00091DD4">
        <w:rPr>
          <w:color w:val="000000"/>
          <w:sz w:val="32"/>
          <w:szCs w:val="32"/>
          <w:lang w:eastAsia="ru-RU"/>
        </w:rPr>
        <w:t xml:space="preserve"> патриотическое воспитание</w:t>
      </w:r>
      <w:r w:rsidR="007D4C80" w:rsidRPr="00091DD4">
        <w:rPr>
          <w:color w:val="000000"/>
          <w:sz w:val="32"/>
          <w:szCs w:val="32"/>
          <w:lang w:eastAsia="ru-RU"/>
        </w:rPr>
        <w:t xml:space="preserve"> их гостей и участников</w:t>
      </w:r>
      <w:r w:rsidRPr="00091DD4">
        <w:rPr>
          <w:color w:val="000000"/>
          <w:sz w:val="32"/>
          <w:szCs w:val="32"/>
          <w:lang w:eastAsia="ru-RU"/>
        </w:rPr>
        <w:t>.</w:t>
      </w:r>
    </w:p>
    <w:p w:rsidR="0007302F" w:rsidRPr="00091DD4" w:rsidRDefault="007D4C80" w:rsidP="0007302F">
      <w:pPr>
        <w:suppressAutoHyphens w:val="0"/>
        <w:ind w:firstLine="708"/>
        <w:jc w:val="both"/>
        <w:rPr>
          <w:color w:val="000000"/>
          <w:sz w:val="32"/>
          <w:szCs w:val="32"/>
          <w:lang w:eastAsia="ru-RU"/>
        </w:rPr>
      </w:pPr>
      <w:r w:rsidRPr="00091DD4">
        <w:rPr>
          <w:color w:val="000000"/>
          <w:sz w:val="32"/>
          <w:szCs w:val="32"/>
          <w:lang w:eastAsia="ru-RU"/>
        </w:rPr>
        <w:t>Главной</w:t>
      </w:r>
      <w:r w:rsidR="0032059E" w:rsidRPr="00091DD4">
        <w:rPr>
          <w:color w:val="000000"/>
          <w:sz w:val="32"/>
          <w:szCs w:val="32"/>
          <w:lang w:eastAsia="ru-RU"/>
        </w:rPr>
        <w:t xml:space="preserve"> целью Библионочи</w:t>
      </w:r>
      <w:r w:rsidR="0007302F" w:rsidRPr="00091DD4">
        <w:rPr>
          <w:color w:val="000000"/>
          <w:sz w:val="32"/>
          <w:szCs w:val="32"/>
          <w:lang w:eastAsia="ru-RU"/>
        </w:rPr>
        <w:t xml:space="preserve"> стало </w:t>
      </w:r>
      <w:r w:rsidRPr="00091DD4">
        <w:rPr>
          <w:color w:val="000000"/>
          <w:sz w:val="32"/>
          <w:szCs w:val="32"/>
          <w:lang w:eastAsia="ru-RU"/>
        </w:rPr>
        <w:t>утверждение поступательного движения библиотеки от места</w:t>
      </w:r>
      <w:r w:rsidR="0007302F" w:rsidRPr="00091DD4">
        <w:rPr>
          <w:color w:val="000000"/>
          <w:sz w:val="32"/>
          <w:szCs w:val="32"/>
          <w:lang w:eastAsia="ru-RU"/>
        </w:rPr>
        <w:t>,</w:t>
      </w:r>
      <w:r w:rsidRPr="00091DD4">
        <w:rPr>
          <w:color w:val="000000"/>
          <w:sz w:val="32"/>
          <w:szCs w:val="32"/>
          <w:lang w:eastAsia="ru-RU"/>
        </w:rPr>
        <w:t xml:space="preserve"> где можно брать книги, к культурному, информационному, коммуникативному</w:t>
      </w:r>
      <w:r w:rsidR="0007302F" w:rsidRPr="00091DD4">
        <w:rPr>
          <w:color w:val="000000"/>
          <w:sz w:val="32"/>
          <w:szCs w:val="32"/>
          <w:lang w:eastAsia="ru-RU"/>
        </w:rPr>
        <w:t xml:space="preserve"> центр</w:t>
      </w:r>
      <w:r w:rsidRPr="00091DD4">
        <w:rPr>
          <w:color w:val="000000"/>
          <w:sz w:val="32"/>
          <w:szCs w:val="32"/>
          <w:lang w:eastAsia="ru-RU"/>
        </w:rPr>
        <w:t>у</w:t>
      </w:r>
      <w:r w:rsidR="0007302F" w:rsidRPr="00091DD4">
        <w:rPr>
          <w:color w:val="000000"/>
          <w:sz w:val="32"/>
          <w:szCs w:val="32"/>
          <w:lang w:eastAsia="ru-RU"/>
        </w:rPr>
        <w:t xml:space="preserve"> для развития личности.</w:t>
      </w:r>
    </w:p>
    <w:p w:rsidR="0007302F" w:rsidRPr="00091DD4" w:rsidRDefault="0007302F" w:rsidP="0007302F">
      <w:pPr>
        <w:suppressAutoHyphens w:val="0"/>
        <w:ind w:firstLine="708"/>
        <w:jc w:val="both"/>
        <w:rPr>
          <w:color w:val="000000"/>
          <w:sz w:val="32"/>
          <w:szCs w:val="32"/>
          <w:lang w:eastAsia="ru-RU"/>
        </w:rPr>
      </w:pPr>
      <w:r w:rsidRPr="00091DD4">
        <w:rPr>
          <w:color w:val="000000"/>
          <w:sz w:val="32"/>
          <w:szCs w:val="32"/>
          <w:lang w:eastAsia="ru-RU"/>
        </w:rPr>
        <w:t>По традиции</w:t>
      </w:r>
      <w:r w:rsidR="007D4C80" w:rsidRPr="00091DD4">
        <w:rPr>
          <w:color w:val="000000"/>
          <w:sz w:val="32"/>
          <w:szCs w:val="32"/>
          <w:lang w:eastAsia="ru-RU"/>
        </w:rPr>
        <w:t>,</w:t>
      </w:r>
      <w:r w:rsidRPr="00091DD4">
        <w:rPr>
          <w:color w:val="000000"/>
          <w:sz w:val="32"/>
          <w:szCs w:val="32"/>
          <w:lang w:eastAsia="ru-RU"/>
        </w:rPr>
        <w:t xml:space="preserve"> Всероссийская библиотечная акция началась с </w:t>
      </w:r>
      <w:proofErr w:type="spellStart"/>
      <w:r w:rsidRPr="00091DD4">
        <w:rPr>
          <w:color w:val="000000"/>
          <w:sz w:val="32"/>
          <w:szCs w:val="32"/>
          <w:lang w:eastAsia="ru-RU"/>
        </w:rPr>
        <w:t>Библиосумерек</w:t>
      </w:r>
      <w:proofErr w:type="spellEnd"/>
      <w:r w:rsidRPr="00091DD4">
        <w:rPr>
          <w:color w:val="000000"/>
          <w:sz w:val="32"/>
          <w:szCs w:val="32"/>
          <w:lang w:eastAsia="ru-RU"/>
        </w:rPr>
        <w:t xml:space="preserve">. Детские библиотеки провели для детворы много увлекательных и познавательных мероприятий, рассказывающих о театре. </w:t>
      </w:r>
      <w:r w:rsidR="00927CA8" w:rsidRPr="00091DD4">
        <w:rPr>
          <w:color w:val="000000"/>
          <w:sz w:val="32"/>
          <w:szCs w:val="32"/>
          <w:lang w:eastAsia="ru-RU"/>
        </w:rPr>
        <w:t>Д</w:t>
      </w:r>
      <w:r w:rsidRPr="00091DD4">
        <w:rPr>
          <w:color w:val="000000"/>
          <w:sz w:val="32"/>
          <w:szCs w:val="32"/>
          <w:lang w:eastAsia="ru-RU"/>
        </w:rPr>
        <w:t>етская библиотека-филиал № 1 «Абинск</w:t>
      </w:r>
      <w:r w:rsidR="00927CA8" w:rsidRPr="00091DD4">
        <w:rPr>
          <w:color w:val="000000"/>
          <w:sz w:val="32"/>
          <w:szCs w:val="32"/>
          <w:lang w:eastAsia="ru-RU"/>
        </w:rPr>
        <w:t>ая межпоселенческая библиотека»</w:t>
      </w:r>
      <w:r w:rsidRPr="00091DD4">
        <w:rPr>
          <w:color w:val="000000"/>
          <w:sz w:val="32"/>
          <w:szCs w:val="32"/>
          <w:lang w:eastAsia="ru-RU"/>
        </w:rPr>
        <w:t xml:space="preserve"> </w:t>
      </w:r>
      <w:r w:rsidR="00927CA8" w:rsidRPr="00091DD4">
        <w:rPr>
          <w:color w:val="000000"/>
          <w:sz w:val="32"/>
          <w:szCs w:val="32"/>
          <w:lang w:eastAsia="ru-RU"/>
        </w:rPr>
        <w:t xml:space="preserve">организовала </w:t>
      </w:r>
      <w:r w:rsidR="00C33104" w:rsidRPr="00091DD4">
        <w:rPr>
          <w:color w:val="000000"/>
          <w:sz w:val="32"/>
          <w:szCs w:val="32"/>
          <w:lang w:eastAsia="ru-RU"/>
        </w:rPr>
        <w:t>д</w:t>
      </w:r>
      <w:r w:rsidRPr="00091DD4">
        <w:rPr>
          <w:color w:val="000000"/>
          <w:sz w:val="32"/>
          <w:szCs w:val="32"/>
          <w:lang w:eastAsia="ru-RU"/>
        </w:rPr>
        <w:t xml:space="preserve">ля маленьких посетителей театрализованное представление «Театр – это сказка, театр – это чудо!» в исполнении участников кукольного театра детской книги. </w:t>
      </w:r>
    </w:p>
    <w:p w:rsidR="0007302F" w:rsidRPr="00091DD4" w:rsidRDefault="0007302F" w:rsidP="0007302F">
      <w:pPr>
        <w:suppressAutoHyphens w:val="0"/>
        <w:ind w:firstLine="708"/>
        <w:jc w:val="both"/>
        <w:rPr>
          <w:color w:val="000000"/>
          <w:sz w:val="32"/>
          <w:szCs w:val="32"/>
          <w:lang w:eastAsia="ru-RU"/>
        </w:rPr>
      </w:pPr>
      <w:r w:rsidRPr="00091DD4">
        <w:rPr>
          <w:color w:val="000000"/>
          <w:sz w:val="32"/>
          <w:szCs w:val="32"/>
          <w:lang w:eastAsia="ru-RU"/>
        </w:rPr>
        <w:t xml:space="preserve">В Хадыженском </w:t>
      </w:r>
      <w:proofErr w:type="gramStart"/>
      <w:r w:rsidRPr="00091DD4">
        <w:rPr>
          <w:color w:val="000000"/>
          <w:sz w:val="32"/>
          <w:szCs w:val="32"/>
          <w:lang w:eastAsia="ru-RU"/>
        </w:rPr>
        <w:t>филиале</w:t>
      </w:r>
      <w:proofErr w:type="gramEnd"/>
      <w:r w:rsidRPr="00091DD4">
        <w:rPr>
          <w:color w:val="000000"/>
          <w:sz w:val="32"/>
          <w:szCs w:val="32"/>
          <w:lang w:eastAsia="ru-RU"/>
        </w:rPr>
        <w:t xml:space="preserve"> №1 «Детская библиотека» Хадыженского городского поселения Апшеронского района состоялся бенефис актёра театра и кино Валерия Ермакова «Играй, актёр, твори на сцене жизнь!», который подарил всем замечательную возможность познакомиться со своим творчеством. Живое общение, просмотр фотографий, видеороликов, декламация стихов, исполнение музыкальных произведений из спектаклей стали настоящим подарком для присутствующих. Валерий Ермаков поделился секретами творческой «кухни», раскрыл некоторые тайны актёрского мастерства, познакомил с интересными моментами работы над спектаклями.</w:t>
      </w:r>
    </w:p>
    <w:p w:rsidR="0007302F" w:rsidRPr="00091DD4" w:rsidRDefault="0032059E" w:rsidP="0007302F">
      <w:pPr>
        <w:suppressAutoHyphens w:val="0"/>
        <w:ind w:firstLine="708"/>
        <w:jc w:val="both"/>
        <w:rPr>
          <w:color w:val="000000"/>
          <w:sz w:val="32"/>
          <w:szCs w:val="32"/>
          <w:lang w:eastAsia="ru-RU"/>
        </w:rPr>
      </w:pPr>
      <w:r w:rsidRPr="00091DD4">
        <w:rPr>
          <w:color w:val="000000"/>
          <w:sz w:val="32"/>
          <w:szCs w:val="32"/>
          <w:lang w:eastAsia="ru-RU"/>
        </w:rPr>
        <w:t>В ц</w:t>
      </w:r>
      <w:r w:rsidR="0007302F" w:rsidRPr="00091DD4">
        <w:rPr>
          <w:color w:val="000000"/>
          <w:sz w:val="32"/>
          <w:szCs w:val="32"/>
          <w:lang w:eastAsia="ru-RU"/>
        </w:rPr>
        <w:t xml:space="preserve">ентральной детской библиотеке станицы Ясенской Ейского </w:t>
      </w:r>
      <w:r w:rsidR="0017430D" w:rsidRPr="00091DD4">
        <w:rPr>
          <w:color w:val="000000"/>
          <w:sz w:val="32"/>
          <w:szCs w:val="32"/>
          <w:lang w:eastAsia="ru-RU"/>
        </w:rPr>
        <w:t>района юные книголюбы и приглашё</w:t>
      </w:r>
      <w:r w:rsidR="0007302F" w:rsidRPr="00091DD4">
        <w:rPr>
          <w:color w:val="000000"/>
          <w:sz w:val="32"/>
          <w:szCs w:val="32"/>
          <w:lang w:eastAsia="ru-RU"/>
        </w:rPr>
        <w:t xml:space="preserve">нные гости побывали на книжной бессоннице «Разноцветье читательских интересов». Началось вечернее празднество с игры-знакомства «Снова встреча, снова вместе». В качестве начинающих театралов гости участвовали в мини-мюзикле «Репка», а затем на суд зрителей представили театр в рисунках «Мальчик по имени </w:t>
      </w:r>
      <w:r w:rsidR="0007302F" w:rsidRPr="00091DD4">
        <w:rPr>
          <w:color w:val="000000"/>
          <w:sz w:val="32"/>
          <w:szCs w:val="32"/>
          <w:lang w:eastAsia="ru-RU"/>
        </w:rPr>
        <w:lastRenderedPageBreak/>
        <w:t xml:space="preserve">Лев». Помог </w:t>
      </w:r>
      <w:r w:rsidR="00D22DBD" w:rsidRPr="00091DD4">
        <w:rPr>
          <w:color w:val="000000"/>
          <w:sz w:val="32"/>
          <w:szCs w:val="32"/>
          <w:lang w:eastAsia="ru-RU"/>
        </w:rPr>
        <w:t xml:space="preserve">войти </w:t>
      </w:r>
      <w:r w:rsidR="0007302F" w:rsidRPr="00091DD4">
        <w:rPr>
          <w:color w:val="000000"/>
          <w:sz w:val="32"/>
          <w:szCs w:val="32"/>
          <w:lang w:eastAsia="ru-RU"/>
        </w:rPr>
        <w:t>в волшебный мир</w:t>
      </w:r>
      <w:r w:rsidR="00C33104" w:rsidRPr="00091DD4">
        <w:rPr>
          <w:color w:val="000000"/>
          <w:sz w:val="32"/>
          <w:szCs w:val="32"/>
          <w:lang w:eastAsia="ru-RU"/>
        </w:rPr>
        <w:t xml:space="preserve"> </w:t>
      </w:r>
      <w:r w:rsidR="00D22DBD" w:rsidRPr="00091DD4">
        <w:rPr>
          <w:color w:val="000000"/>
          <w:sz w:val="32"/>
          <w:szCs w:val="32"/>
          <w:lang w:eastAsia="ru-RU"/>
        </w:rPr>
        <w:t>сцены и</w:t>
      </w:r>
      <w:r w:rsidR="0007302F" w:rsidRPr="00091DD4">
        <w:rPr>
          <w:color w:val="000000"/>
          <w:sz w:val="32"/>
          <w:szCs w:val="32"/>
          <w:lang w:eastAsia="ru-RU"/>
        </w:rPr>
        <w:t xml:space="preserve"> передвижной кукольный театр со спектаклем «Оживают наши сказки». </w:t>
      </w:r>
    </w:p>
    <w:p w:rsidR="0007302F" w:rsidRPr="00091DD4" w:rsidRDefault="0007302F" w:rsidP="0007302F">
      <w:pPr>
        <w:suppressAutoHyphens w:val="0"/>
        <w:ind w:firstLine="708"/>
        <w:jc w:val="both"/>
        <w:rPr>
          <w:color w:val="000000"/>
          <w:sz w:val="32"/>
          <w:szCs w:val="32"/>
          <w:lang w:eastAsia="ru-RU"/>
        </w:rPr>
      </w:pPr>
      <w:proofErr w:type="spellStart"/>
      <w:r w:rsidRPr="00091DD4">
        <w:rPr>
          <w:color w:val="000000"/>
          <w:sz w:val="32"/>
          <w:szCs w:val="32"/>
          <w:lang w:eastAsia="ru-RU"/>
        </w:rPr>
        <w:t>Среднечелбасская</w:t>
      </w:r>
      <w:proofErr w:type="spellEnd"/>
      <w:r w:rsidRPr="00091DD4">
        <w:rPr>
          <w:color w:val="000000"/>
          <w:sz w:val="32"/>
          <w:szCs w:val="32"/>
          <w:lang w:eastAsia="ru-RU"/>
        </w:rPr>
        <w:t xml:space="preserve"> библиотека-филиал № 2 Каневского сельского поселения Каневского района в рам</w:t>
      </w:r>
      <w:r w:rsidR="00C33104" w:rsidRPr="00091DD4">
        <w:rPr>
          <w:color w:val="000000"/>
          <w:sz w:val="32"/>
          <w:szCs w:val="32"/>
          <w:lang w:eastAsia="ru-RU"/>
        </w:rPr>
        <w:t>ках спецпроекта «</w:t>
      </w:r>
      <w:proofErr w:type="spellStart"/>
      <w:r w:rsidR="00C33104" w:rsidRPr="00091DD4">
        <w:rPr>
          <w:color w:val="000000"/>
          <w:sz w:val="32"/>
          <w:szCs w:val="32"/>
          <w:lang w:eastAsia="ru-RU"/>
        </w:rPr>
        <w:t>Библиосумерки</w:t>
      </w:r>
      <w:proofErr w:type="spellEnd"/>
      <w:r w:rsidR="00C33104" w:rsidRPr="00091DD4">
        <w:rPr>
          <w:color w:val="000000"/>
          <w:sz w:val="32"/>
          <w:szCs w:val="32"/>
          <w:lang w:eastAsia="ru-RU"/>
        </w:rPr>
        <w:t>»</w:t>
      </w:r>
      <w:r w:rsidRPr="00091DD4">
        <w:rPr>
          <w:color w:val="000000"/>
          <w:sz w:val="32"/>
          <w:szCs w:val="32"/>
          <w:lang w:eastAsia="ru-RU"/>
        </w:rPr>
        <w:t xml:space="preserve"> познакомила гостей с азбукой театральных жанров, предложила им поупражняться в дикции, продекламировать стихи А.С</w:t>
      </w:r>
      <w:r w:rsidR="00D22DBD" w:rsidRPr="00091DD4">
        <w:rPr>
          <w:color w:val="000000"/>
          <w:sz w:val="32"/>
          <w:szCs w:val="32"/>
          <w:lang w:eastAsia="ru-RU"/>
        </w:rPr>
        <w:t>. Пушкина, выступить в роли актё</w:t>
      </w:r>
      <w:r w:rsidRPr="00091DD4">
        <w:rPr>
          <w:color w:val="000000"/>
          <w:sz w:val="32"/>
          <w:szCs w:val="32"/>
          <w:lang w:eastAsia="ru-RU"/>
        </w:rPr>
        <w:t xml:space="preserve">ров в музыкальной версии сказки «Красная шапочка». Участники театра пластики рук «Виктория» хуторского дома культуры представили премьеру постановки «Журавли». Завершился театральный праздник </w:t>
      </w:r>
      <w:proofErr w:type="gramStart"/>
      <w:r w:rsidRPr="00091DD4">
        <w:rPr>
          <w:color w:val="000000"/>
          <w:sz w:val="32"/>
          <w:szCs w:val="32"/>
          <w:lang w:eastAsia="ru-RU"/>
        </w:rPr>
        <w:t>бал</w:t>
      </w:r>
      <w:r w:rsidR="00C33104" w:rsidRPr="00091DD4">
        <w:rPr>
          <w:color w:val="000000"/>
          <w:sz w:val="32"/>
          <w:szCs w:val="32"/>
          <w:lang w:eastAsia="ru-RU"/>
        </w:rPr>
        <w:t>ом</w:t>
      </w:r>
      <w:r w:rsidRPr="00091DD4">
        <w:rPr>
          <w:color w:val="000000"/>
          <w:sz w:val="32"/>
          <w:szCs w:val="32"/>
          <w:lang w:eastAsia="ru-RU"/>
        </w:rPr>
        <w:t>-маскарадом</w:t>
      </w:r>
      <w:proofErr w:type="gramEnd"/>
      <w:r w:rsidRPr="00091DD4">
        <w:rPr>
          <w:color w:val="000000"/>
          <w:sz w:val="32"/>
          <w:szCs w:val="32"/>
          <w:lang w:eastAsia="ru-RU"/>
        </w:rPr>
        <w:t xml:space="preserve">. </w:t>
      </w:r>
    </w:p>
    <w:p w:rsidR="0007302F" w:rsidRPr="00091DD4" w:rsidRDefault="00C33104" w:rsidP="0007302F">
      <w:pPr>
        <w:suppressAutoHyphens w:val="0"/>
        <w:ind w:firstLine="708"/>
        <w:jc w:val="both"/>
        <w:rPr>
          <w:color w:val="000000"/>
          <w:sz w:val="32"/>
          <w:szCs w:val="32"/>
          <w:lang w:eastAsia="ru-RU"/>
        </w:rPr>
      </w:pPr>
      <w:r w:rsidRPr="00091DD4">
        <w:rPr>
          <w:color w:val="000000"/>
          <w:sz w:val="32"/>
          <w:szCs w:val="32"/>
          <w:lang w:eastAsia="ru-RU"/>
        </w:rPr>
        <w:t>Развлекательно-познавательная программа «В мире Мельпомены» в ц</w:t>
      </w:r>
      <w:r w:rsidR="0007302F" w:rsidRPr="00091DD4">
        <w:rPr>
          <w:color w:val="000000"/>
          <w:sz w:val="32"/>
          <w:szCs w:val="32"/>
          <w:lang w:eastAsia="ru-RU"/>
        </w:rPr>
        <w:t>ентральной детской библиот</w:t>
      </w:r>
      <w:r w:rsidRPr="00091DD4">
        <w:rPr>
          <w:color w:val="000000"/>
          <w:sz w:val="32"/>
          <w:szCs w:val="32"/>
          <w:lang w:eastAsia="ru-RU"/>
        </w:rPr>
        <w:t>еке Курганинского района</w:t>
      </w:r>
      <w:r w:rsidR="0007302F" w:rsidRPr="00091DD4">
        <w:rPr>
          <w:color w:val="000000"/>
          <w:sz w:val="32"/>
          <w:szCs w:val="32"/>
          <w:lang w:eastAsia="ru-RU"/>
        </w:rPr>
        <w:t xml:space="preserve"> </w:t>
      </w:r>
      <w:r w:rsidRPr="00091DD4">
        <w:rPr>
          <w:color w:val="000000"/>
          <w:sz w:val="32"/>
          <w:szCs w:val="32"/>
          <w:lang w:eastAsia="ru-RU"/>
        </w:rPr>
        <w:t xml:space="preserve">началась с </w:t>
      </w:r>
      <w:r w:rsidR="0007302F" w:rsidRPr="00091DD4">
        <w:rPr>
          <w:color w:val="000000"/>
          <w:sz w:val="32"/>
          <w:szCs w:val="32"/>
          <w:lang w:eastAsia="ru-RU"/>
        </w:rPr>
        <w:t>игр</w:t>
      </w:r>
      <w:r w:rsidRPr="00091DD4">
        <w:rPr>
          <w:color w:val="000000"/>
          <w:sz w:val="32"/>
          <w:szCs w:val="32"/>
          <w:lang w:eastAsia="ru-RU"/>
        </w:rPr>
        <w:t>ы</w:t>
      </w:r>
      <w:r w:rsidR="0007302F" w:rsidRPr="00091DD4">
        <w:rPr>
          <w:color w:val="000000"/>
          <w:sz w:val="32"/>
          <w:szCs w:val="32"/>
          <w:lang w:eastAsia="ru-RU"/>
        </w:rPr>
        <w:t xml:space="preserve"> «Театра мир откроет нам свои кулисы», в ходе которой дети приняли участие в </w:t>
      </w:r>
      <w:r w:rsidR="0032059E" w:rsidRPr="00091DD4">
        <w:rPr>
          <w:color w:val="000000"/>
          <w:sz w:val="32"/>
          <w:szCs w:val="32"/>
          <w:lang w:eastAsia="ru-RU"/>
        </w:rPr>
        <w:t>состязаниях</w:t>
      </w:r>
      <w:r w:rsidR="0007302F" w:rsidRPr="00091DD4">
        <w:rPr>
          <w:color w:val="000000"/>
          <w:sz w:val="32"/>
          <w:szCs w:val="32"/>
          <w:lang w:eastAsia="ru-RU"/>
        </w:rPr>
        <w:t xml:space="preserve"> «Масте</w:t>
      </w:r>
      <w:r w:rsidR="0032059E" w:rsidRPr="00091DD4">
        <w:rPr>
          <w:color w:val="000000"/>
          <w:sz w:val="32"/>
          <w:szCs w:val="32"/>
          <w:lang w:eastAsia="ru-RU"/>
        </w:rPr>
        <w:t>р слова» (конкурс скороговорок) и</w:t>
      </w:r>
      <w:r w:rsidR="0007302F" w:rsidRPr="00091DD4">
        <w:rPr>
          <w:color w:val="000000"/>
          <w:sz w:val="32"/>
          <w:szCs w:val="32"/>
          <w:lang w:eastAsia="ru-RU"/>
        </w:rPr>
        <w:t xml:space="preserve"> «Театр-экспромт» (конкурс на лучшую декламацию стихотворений). </w:t>
      </w:r>
      <w:r w:rsidRPr="00091DD4">
        <w:rPr>
          <w:color w:val="000000"/>
          <w:sz w:val="32"/>
          <w:szCs w:val="32"/>
          <w:lang w:eastAsia="ru-RU"/>
        </w:rPr>
        <w:t>Участники праздника</w:t>
      </w:r>
      <w:r w:rsidR="0007302F" w:rsidRPr="00091DD4">
        <w:rPr>
          <w:color w:val="000000"/>
          <w:sz w:val="32"/>
          <w:szCs w:val="32"/>
          <w:lang w:eastAsia="ru-RU"/>
        </w:rPr>
        <w:t xml:space="preserve"> </w:t>
      </w:r>
      <w:r w:rsidRPr="00091DD4">
        <w:rPr>
          <w:color w:val="000000"/>
          <w:sz w:val="32"/>
          <w:szCs w:val="32"/>
          <w:lang w:eastAsia="ru-RU"/>
        </w:rPr>
        <w:t>стали зрителями театрализованного представления</w:t>
      </w:r>
      <w:r w:rsidR="0007302F" w:rsidRPr="00091DD4">
        <w:rPr>
          <w:color w:val="000000"/>
          <w:sz w:val="32"/>
          <w:szCs w:val="32"/>
          <w:lang w:eastAsia="ru-RU"/>
        </w:rPr>
        <w:t xml:space="preserve"> «В гостях у сказки</w:t>
      </w:r>
      <w:r w:rsidR="00D22DBD" w:rsidRPr="00091DD4">
        <w:rPr>
          <w:color w:val="000000"/>
          <w:sz w:val="32"/>
          <w:szCs w:val="32"/>
          <w:lang w:eastAsia="ru-RU"/>
        </w:rPr>
        <w:t>»</w:t>
      </w:r>
      <w:r w:rsidRPr="00091DD4">
        <w:rPr>
          <w:color w:val="000000"/>
          <w:sz w:val="32"/>
          <w:szCs w:val="32"/>
          <w:lang w:eastAsia="ru-RU"/>
        </w:rPr>
        <w:t xml:space="preserve"> </w:t>
      </w:r>
      <w:r w:rsidR="0032059E" w:rsidRPr="00091DD4">
        <w:rPr>
          <w:color w:val="000000"/>
          <w:sz w:val="32"/>
          <w:szCs w:val="32"/>
          <w:lang w:eastAsia="ru-RU"/>
        </w:rPr>
        <w:t>по произведению</w:t>
      </w:r>
      <w:r w:rsidR="0007302F" w:rsidRPr="00091DD4">
        <w:rPr>
          <w:color w:val="000000"/>
          <w:sz w:val="32"/>
          <w:szCs w:val="32"/>
          <w:lang w:eastAsia="ru-RU"/>
        </w:rPr>
        <w:t xml:space="preserve"> А.С. Пушкина «Сказка о рыбаке и рыбке». </w:t>
      </w:r>
    </w:p>
    <w:p w:rsidR="0007302F" w:rsidRPr="00091DD4" w:rsidRDefault="0007302F" w:rsidP="0007302F">
      <w:pPr>
        <w:suppressAutoHyphens w:val="0"/>
        <w:ind w:firstLine="708"/>
        <w:jc w:val="both"/>
        <w:rPr>
          <w:color w:val="000000"/>
          <w:sz w:val="32"/>
          <w:szCs w:val="32"/>
          <w:lang w:eastAsia="ru-RU"/>
        </w:rPr>
      </w:pPr>
      <w:r w:rsidRPr="00091DD4">
        <w:rPr>
          <w:color w:val="000000"/>
          <w:sz w:val="32"/>
          <w:szCs w:val="32"/>
          <w:lang w:eastAsia="ru-RU"/>
        </w:rPr>
        <w:t>Для детей поселений Тихорецкого района библиотеки организовали яркие литерат</w:t>
      </w:r>
      <w:r w:rsidR="0032059E" w:rsidRPr="00091DD4">
        <w:rPr>
          <w:color w:val="000000"/>
          <w:sz w:val="32"/>
          <w:szCs w:val="32"/>
          <w:lang w:eastAsia="ru-RU"/>
        </w:rPr>
        <w:t>урно-театральные программы. Посетит</w:t>
      </w:r>
      <w:r w:rsidRPr="00091DD4">
        <w:rPr>
          <w:color w:val="000000"/>
          <w:sz w:val="32"/>
          <w:szCs w:val="32"/>
          <w:lang w:eastAsia="ru-RU"/>
        </w:rPr>
        <w:t>ели городской центральной детско-юношеской библиотеки стали участниками литературных импровизаций «Прочь невзгоды, да здравствует феерия!» на тему комедии Пьера Бомарше «Безумный день</w:t>
      </w:r>
      <w:r w:rsidR="0032059E" w:rsidRPr="00091DD4">
        <w:rPr>
          <w:color w:val="000000"/>
          <w:sz w:val="32"/>
          <w:szCs w:val="32"/>
          <w:lang w:eastAsia="ru-RU"/>
        </w:rPr>
        <w:t>, или Ж</w:t>
      </w:r>
      <w:r w:rsidRPr="00091DD4">
        <w:rPr>
          <w:color w:val="000000"/>
          <w:sz w:val="32"/>
          <w:szCs w:val="32"/>
          <w:lang w:eastAsia="ru-RU"/>
        </w:rPr>
        <w:t xml:space="preserve">енитьба Фигаро». В детском отделе центральной городской библиотеки им. М.Ю. Лермонтова </w:t>
      </w:r>
      <w:r w:rsidR="0032059E" w:rsidRPr="00091DD4">
        <w:rPr>
          <w:color w:val="000000"/>
          <w:sz w:val="32"/>
          <w:szCs w:val="32"/>
          <w:lang w:eastAsia="ru-RU"/>
        </w:rPr>
        <w:t xml:space="preserve">ребята </w:t>
      </w:r>
      <w:r w:rsidRPr="00091DD4">
        <w:rPr>
          <w:color w:val="000000"/>
          <w:sz w:val="32"/>
          <w:szCs w:val="32"/>
          <w:lang w:eastAsia="ru-RU"/>
        </w:rPr>
        <w:t>приняли участие в весёлой игре-фантазии «Театр + мы». В Архангельской сельской библиоте</w:t>
      </w:r>
      <w:r w:rsidR="00C33104" w:rsidRPr="00091DD4">
        <w:rPr>
          <w:color w:val="000000"/>
          <w:sz w:val="32"/>
          <w:szCs w:val="32"/>
          <w:lang w:eastAsia="ru-RU"/>
        </w:rPr>
        <w:t xml:space="preserve">ке прошли театральные </w:t>
      </w:r>
      <w:proofErr w:type="spellStart"/>
      <w:r w:rsidR="00C33104" w:rsidRPr="00091DD4">
        <w:rPr>
          <w:color w:val="000000"/>
          <w:sz w:val="32"/>
          <w:szCs w:val="32"/>
          <w:lang w:eastAsia="ru-RU"/>
        </w:rPr>
        <w:t>библио</w:t>
      </w:r>
      <w:r w:rsidRPr="00091DD4">
        <w:rPr>
          <w:color w:val="000000"/>
          <w:sz w:val="32"/>
          <w:szCs w:val="32"/>
          <w:lang w:eastAsia="ru-RU"/>
        </w:rPr>
        <w:t>бродилки</w:t>
      </w:r>
      <w:proofErr w:type="spellEnd"/>
      <w:r w:rsidRPr="00091DD4">
        <w:rPr>
          <w:color w:val="000000"/>
          <w:sz w:val="32"/>
          <w:szCs w:val="32"/>
          <w:lang w:eastAsia="ru-RU"/>
        </w:rPr>
        <w:t xml:space="preserve">, в ходе </w:t>
      </w:r>
      <w:proofErr w:type="gramStart"/>
      <w:r w:rsidRPr="00091DD4">
        <w:rPr>
          <w:color w:val="000000"/>
          <w:sz w:val="32"/>
          <w:szCs w:val="32"/>
          <w:lang w:eastAsia="ru-RU"/>
        </w:rPr>
        <w:t>которых</w:t>
      </w:r>
      <w:proofErr w:type="gramEnd"/>
      <w:r w:rsidRPr="00091DD4">
        <w:rPr>
          <w:color w:val="000000"/>
          <w:sz w:val="32"/>
          <w:szCs w:val="32"/>
          <w:lang w:eastAsia="ru-RU"/>
        </w:rPr>
        <w:t xml:space="preserve"> ребята приняли участие в квест-игре по пушкинским произведениям «Театр — это волшебный край». </w:t>
      </w:r>
    </w:p>
    <w:p w:rsidR="0007302F" w:rsidRPr="00091DD4" w:rsidRDefault="0007302F" w:rsidP="0007302F">
      <w:pPr>
        <w:suppressAutoHyphens w:val="0"/>
        <w:ind w:firstLine="709"/>
        <w:jc w:val="both"/>
        <w:rPr>
          <w:color w:val="000000"/>
          <w:sz w:val="32"/>
          <w:szCs w:val="32"/>
          <w:lang w:eastAsia="ru-RU"/>
        </w:rPr>
      </w:pPr>
      <w:proofErr w:type="spellStart"/>
      <w:r w:rsidRPr="00091DD4">
        <w:rPr>
          <w:color w:val="000000"/>
          <w:sz w:val="32"/>
          <w:szCs w:val="32"/>
          <w:lang w:eastAsia="ru-RU"/>
        </w:rPr>
        <w:t>Библионочь</w:t>
      </w:r>
      <w:proofErr w:type="spellEnd"/>
      <w:r w:rsidRPr="00091DD4">
        <w:rPr>
          <w:color w:val="000000"/>
          <w:sz w:val="32"/>
          <w:szCs w:val="32"/>
          <w:lang w:eastAsia="ru-RU"/>
        </w:rPr>
        <w:t xml:space="preserve"> в </w:t>
      </w:r>
      <w:proofErr w:type="spellStart"/>
      <w:r w:rsidRPr="00091DD4">
        <w:rPr>
          <w:color w:val="000000"/>
          <w:sz w:val="32"/>
          <w:szCs w:val="32"/>
          <w:lang w:eastAsia="ru-RU"/>
        </w:rPr>
        <w:t>Абинской</w:t>
      </w:r>
      <w:proofErr w:type="spellEnd"/>
      <w:r w:rsidRPr="00091DD4">
        <w:rPr>
          <w:color w:val="000000"/>
          <w:sz w:val="32"/>
          <w:szCs w:val="32"/>
          <w:lang w:eastAsia="ru-RU"/>
        </w:rPr>
        <w:t xml:space="preserve"> </w:t>
      </w:r>
      <w:proofErr w:type="spellStart"/>
      <w:r w:rsidRPr="00091DD4">
        <w:rPr>
          <w:color w:val="000000"/>
          <w:sz w:val="32"/>
          <w:szCs w:val="32"/>
          <w:lang w:eastAsia="ru-RU"/>
        </w:rPr>
        <w:t>межпоселенческой</w:t>
      </w:r>
      <w:proofErr w:type="spellEnd"/>
      <w:r w:rsidRPr="00091DD4">
        <w:rPr>
          <w:color w:val="000000"/>
          <w:sz w:val="32"/>
          <w:szCs w:val="32"/>
          <w:lang w:eastAsia="ru-RU"/>
        </w:rPr>
        <w:t xml:space="preserve"> библиотеке стартовала на входе в библиотеку, где развернулось театральное действо. В официальном открытии приняли участие театр мимов «Фонарь» Анапского индустриального техникума с композицией «Бурлеск» и вокальный ансамбль «Экспромт» Дома детского творчества. Желающие могли посетить выставку </w:t>
      </w:r>
      <w:r w:rsidR="00626D86" w:rsidRPr="00091DD4">
        <w:rPr>
          <w:color w:val="000000"/>
          <w:sz w:val="32"/>
          <w:szCs w:val="32"/>
          <w:lang w:eastAsia="ru-RU"/>
        </w:rPr>
        <w:t xml:space="preserve">из фондов музея Абинского района </w:t>
      </w:r>
      <w:r w:rsidR="00D22DBD" w:rsidRPr="00091DD4">
        <w:rPr>
          <w:color w:val="000000"/>
          <w:sz w:val="32"/>
          <w:szCs w:val="32"/>
          <w:lang w:eastAsia="ru-RU"/>
        </w:rPr>
        <w:t>«Волшебная страна», посвящё</w:t>
      </w:r>
      <w:r w:rsidRPr="00091DD4">
        <w:rPr>
          <w:color w:val="000000"/>
          <w:sz w:val="32"/>
          <w:szCs w:val="32"/>
          <w:lang w:eastAsia="ru-RU"/>
        </w:rPr>
        <w:t xml:space="preserve">нную </w:t>
      </w:r>
      <w:r w:rsidRPr="00091DD4">
        <w:rPr>
          <w:color w:val="000000"/>
          <w:sz w:val="32"/>
          <w:szCs w:val="32"/>
          <w:lang w:eastAsia="ru-RU"/>
        </w:rPr>
        <w:lastRenderedPageBreak/>
        <w:t>творчеству Сергея Александровича</w:t>
      </w:r>
      <w:r w:rsidR="00C33104" w:rsidRPr="00091DD4">
        <w:rPr>
          <w:color w:val="000000"/>
          <w:sz w:val="32"/>
          <w:szCs w:val="32"/>
          <w:lang w:eastAsia="ru-RU"/>
        </w:rPr>
        <w:t xml:space="preserve"> </w:t>
      </w:r>
      <w:proofErr w:type="spellStart"/>
      <w:r w:rsidR="00C33104" w:rsidRPr="00091DD4">
        <w:rPr>
          <w:color w:val="000000"/>
          <w:sz w:val="32"/>
          <w:szCs w:val="32"/>
          <w:lang w:eastAsia="ru-RU"/>
        </w:rPr>
        <w:t>Пермякова</w:t>
      </w:r>
      <w:proofErr w:type="spellEnd"/>
      <w:r w:rsidR="00D22DBD" w:rsidRPr="00091DD4">
        <w:rPr>
          <w:color w:val="000000"/>
          <w:sz w:val="32"/>
          <w:szCs w:val="32"/>
          <w:lang w:eastAsia="ru-RU"/>
        </w:rPr>
        <w:t>, режиссё</w:t>
      </w:r>
      <w:r w:rsidR="00566911" w:rsidRPr="00091DD4">
        <w:rPr>
          <w:color w:val="000000"/>
          <w:sz w:val="32"/>
          <w:szCs w:val="32"/>
          <w:lang w:eastAsia="ru-RU"/>
        </w:rPr>
        <w:t xml:space="preserve">ра </w:t>
      </w:r>
      <w:proofErr w:type="spellStart"/>
      <w:r w:rsidR="00566911" w:rsidRPr="00091DD4">
        <w:rPr>
          <w:color w:val="000000"/>
          <w:sz w:val="32"/>
          <w:szCs w:val="32"/>
          <w:lang w:eastAsia="ru-RU"/>
        </w:rPr>
        <w:t>абинского</w:t>
      </w:r>
      <w:proofErr w:type="spellEnd"/>
      <w:r w:rsidR="00566911" w:rsidRPr="00091DD4">
        <w:rPr>
          <w:color w:val="000000"/>
          <w:sz w:val="32"/>
          <w:szCs w:val="32"/>
          <w:lang w:eastAsia="ru-RU"/>
        </w:rPr>
        <w:t xml:space="preserve"> д</w:t>
      </w:r>
      <w:r w:rsidRPr="00091DD4">
        <w:rPr>
          <w:color w:val="000000"/>
          <w:sz w:val="32"/>
          <w:szCs w:val="32"/>
          <w:lang w:eastAsia="ru-RU"/>
        </w:rPr>
        <w:t>етско</w:t>
      </w:r>
      <w:r w:rsidR="00626D86" w:rsidRPr="00091DD4">
        <w:rPr>
          <w:color w:val="000000"/>
          <w:sz w:val="32"/>
          <w:szCs w:val="32"/>
          <w:lang w:eastAsia="ru-RU"/>
        </w:rPr>
        <w:t>го музыкального учебного театра.</w:t>
      </w:r>
      <w:r w:rsidRPr="00091DD4">
        <w:rPr>
          <w:color w:val="000000"/>
          <w:sz w:val="32"/>
          <w:szCs w:val="32"/>
          <w:lang w:eastAsia="ru-RU"/>
        </w:rPr>
        <w:t xml:space="preserve"> Главные события развернулись в зале молод</w:t>
      </w:r>
      <w:r w:rsidR="00D22DBD" w:rsidRPr="00091DD4">
        <w:rPr>
          <w:color w:val="000000"/>
          <w:sz w:val="32"/>
          <w:szCs w:val="32"/>
          <w:lang w:eastAsia="ru-RU"/>
        </w:rPr>
        <w:t>ё</w:t>
      </w:r>
      <w:r w:rsidRPr="00091DD4">
        <w:rPr>
          <w:color w:val="000000"/>
          <w:sz w:val="32"/>
          <w:szCs w:val="32"/>
          <w:lang w:eastAsia="ru-RU"/>
        </w:rPr>
        <w:t xml:space="preserve">жного центра, где состоялась тематическая программа «Такие разные театры». Здесь зрители могли посмотреть постановки: «Тук-тук! Кто там?» по пьесе М. Бартенева и «Осторожно, тетки» по пьесе А. </w:t>
      </w:r>
      <w:proofErr w:type="spellStart"/>
      <w:r w:rsidRPr="00091DD4">
        <w:rPr>
          <w:color w:val="000000"/>
          <w:sz w:val="32"/>
          <w:szCs w:val="32"/>
          <w:lang w:eastAsia="ru-RU"/>
        </w:rPr>
        <w:t>Коровкина</w:t>
      </w:r>
      <w:proofErr w:type="spellEnd"/>
      <w:r w:rsidRPr="00091DD4">
        <w:rPr>
          <w:color w:val="000000"/>
          <w:sz w:val="32"/>
          <w:szCs w:val="32"/>
          <w:lang w:eastAsia="ru-RU"/>
        </w:rPr>
        <w:t>, представленные театральным объединением «</w:t>
      </w:r>
      <w:proofErr w:type="spellStart"/>
      <w:r w:rsidRPr="00091DD4">
        <w:rPr>
          <w:color w:val="000000"/>
          <w:sz w:val="32"/>
          <w:szCs w:val="32"/>
          <w:lang w:eastAsia="ru-RU"/>
        </w:rPr>
        <w:t>Арлекино</w:t>
      </w:r>
      <w:proofErr w:type="spellEnd"/>
      <w:r w:rsidRPr="00091DD4">
        <w:rPr>
          <w:color w:val="000000"/>
          <w:sz w:val="32"/>
          <w:szCs w:val="32"/>
          <w:lang w:eastAsia="ru-RU"/>
        </w:rPr>
        <w:t>» Дома детского творчества и народным театром «Маска» Абинского культурно-досугового центра. В читальном зале на импровизированной театральной сцен</w:t>
      </w:r>
      <w:r w:rsidR="00566911" w:rsidRPr="00091DD4">
        <w:rPr>
          <w:color w:val="000000"/>
          <w:sz w:val="32"/>
          <w:szCs w:val="32"/>
          <w:lang w:eastAsia="ru-RU"/>
        </w:rPr>
        <w:t>е</w:t>
      </w:r>
      <w:r w:rsidRPr="00091DD4">
        <w:rPr>
          <w:color w:val="000000"/>
          <w:sz w:val="32"/>
          <w:szCs w:val="32"/>
          <w:lang w:eastAsia="ru-RU"/>
        </w:rPr>
        <w:t xml:space="preserve"> участники движения «Волонтеры книжной культуры» юношеского сектора представили литературно-музыкальный спектакль «Романс я помню наизусть…». Поклонников театрального искусства ждала незабываемая в</w:t>
      </w:r>
      <w:r w:rsidR="00566911" w:rsidRPr="00091DD4">
        <w:rPr>
          <w:color w:val="000000"/>
          <w:sz w:val="32"/>
          <w:szCs w:val="32"/>
          <w:lang w:eastAsia="ru-RU"/>
        </w:rPr>
        <w:t>стреча в литературной гостиной</w:t>
      </w:r>
      <w:r w:rsidRPr="00091DD4">
        <w:rPr>
          <w:color w:val="000000"/>
          <w:sz w:val="32"/>
          <w:szCs w:val="32"/>
          <w:lang w:eastAsia="ru-RU"/>
        </w:rPr>
        <w:t xml:space="preserve"> «Вся жизнь </w:t>
      </w:r>
      <w:r w:rsidR="00566911" w:rsidRPr="00091DD4">
        <w:rPr>
          <w:color w:val="000000"/>
          <w:sz w:val="32"/>
          <w:szCs w:val="32"/>
          <w:lang w:eastAsia="ru-RU"/>
        </w:rPr>
        <w:t>–</w:t>
      </w:r>
      <w:r w:rsidRPr="00091DD4">
        <w:rPr>
          <w:color w:val="000000"/>
          <w:sz w:val="32"/>
          <w:szCs w:val="32"/>
          <w:lang w:eastAsia="ru-RU"/>
        </w:rPr>
        <w:t xml:space="preserve"> театру» по пьесе А. Островского «Свои люди</w:t>
      </w:r>
      <w:r w:rsidR="00566911" w:rsidRPr="00091DD4">
        <w:rPr>
          <w:color w:val="000000"/>
          <w:sz w:val="32"/>
          <w:szCs w:val="32"/>
          <w:lang w:eastAsia="ru-RU"/>
        </w:rPr>
        <w:t xml:space="preserve"> –</w:t>
      </w:r>
      <w:r w:rsidR="00D22DBD" w:rsidRPr="00091DD4">
        <w:rPr>
          <w:color w:val="000000"/>
          <w:sz w:val="32"/>
          <w:szCs w:val="32"/>
          <w:lang w:eastAsia="ru-RU"/>
        </w:rPr>
        <w:t xml:space="preserve"> сочтё</w:t>
      </w:r>
      <w:r w:rsidRPr="00091DD4">
        <w:rPr>
          <w:color w:val="000000"/>
          <w:sz w:val="32"/>
          <w:szCs w:val="32"/>
          <w:lang w:eastAsia="ru-RU"/>
        </w:rPr>
        <w:t xml:space="preserve">мся». </w:t>
      </w:r>
    </w:p>
    <w:p w:rsidR="0007302F" w:rsidRPr="00091DD4" w:rsidRDefault="0007302F" w:rsidP="0007302F">
      <w:pPr>
        <w:suppressAutoHyphens w:val="0"/>
        <w:ind w:firstLine="709"/>
        <w:jc w:val="both"/>
        <w:rPr>
          <w:color w:val="000000"/>
          <w:sz w:val="32"/>
          <w:szCs w:val="32"/>
          <w:lang w:eastAsia="ru-RU"/>
        </w:rPr>
      </w:pPr>
      <w:r w:rsidRPr="00091DD4">
        <w:rPr>
          <w:color w:val="000000"/>
          <w:sz w:val="32"/>
          <w:szCs w:val="32"/>
          <w:lang w:eastAsia="ru-RU"/>
        </w:rPr>
        <w:t>Б</w:t>
      </w:r>
      <w:r w:rsidR="00566911" w:rsidRPr="00091DD4">
        <w:rPr>
          <w:color w:val="000000"/>
          <w:sz w:val="32"/>
          <w:szCs w:val="32"/>
          <w:lang w:eastAsia="ru-RU"/>
        </w:rPr>
        <w:t>иблионочь в Анапе</w:t>
      </w:r>
      <w:r w:rsidRPr="00091DD4">
        <w:rPr>
          <w:color w:val="000000"/>
          <w:sz w:val="32"/>
          <w:szCs w:val="32"/>
          <w:lang w:eastAsia="ru-RU"/>
        </w:rPr>
        <w:t xml:space="preserve"> началась с проезда </w:t>
      </w:r>
      <w:proofErr w:type="spellStart"/>
      <w:r w:rsidRPr="00091DD4">
        <w:rPr>
          <w:color w:val="000000"/>
          <w:sz w:val="32"/>
          <w:szCs w:val="32"/>
          <w:lang w:eastAsia="ru-RU"/>
        </w:rPr>
        <w:t>библиомобиля</w:t>
      </w:r>
      <w:proofErr w:type="spellEnd"/>
      <w:r w:rsidRPr="00091DD4">
        <w:rPr>
          <w:color w:val="000000"/>
          <w:sz w:val="32"/>
          <w:szCs w:val="32"/>
          <w:lang w:eastAsia="ru-RU"/>
        </w:rPr>
        <w:t xml:space="preserve"> по улицам города</w:t>
      </w:r>
      <w:r w:rsidR="00626D86" w:rsidRPr="00091DD4">
        <w:rPr>
          <w:color w:val="000000"/>
          <w:sz w:val="32"/>
          <w:szCs w:val="32"/>
          <w:lang w:eastAsia="ru-RU"/>
        </w:rPr>
        <w:t>-курорта</w:t>
      </w:r>
      <w:r w:rsidRPr="00091DD4">
        <w:rPr>
          <w:color w:val="000000"/>
          <w:sz w:val="32"/>
          <w:szCs w:val="32"/>
          <w:lang w:eastAsia="ru-RU"/>
        </w:rPr>
        <w:t xml:space="preserve">, </w:t>
      </w:r>
      <w:r w:rsidR="00566911" w:rsidRPr="00091DD4">
        <w:rPr>
          <w:color w:val="000000"/>
          <w:sz w:val="32"/>
          <w:szCs w:val="32"/>
          <w:lang w:eastAsia="ru-RU"/>
        </w:rPr>
        <w:t>его</w:t>
      </w:r>
      <w:r w:rsidRPr="00091DD4">
        <w:rPr>
          <w:color w:val="000000"/>
          <w:sz w:val="32"/>
          <w:szCs w:val="32"/>
          <w:lang w:eastAsia="ru-RU"/>
        </w:rPr>
        <w:t xml:space="preserve"> маршрут «Библиотека на гастролях» </w:t>
      </w:r>
      <w:r w:rsidR="00566911" w:rsidRPr="00091DD4">
        <w:rPr>
          <w:color w:val="000000"/>
          <w:sz w:val="32"/>
          <w:szCs w:val="32"/>
          <w:lang w:eastAsia="ru-RU"/>
        </w:rPr>
        <w:t>включал</w:t>
      </w:r>
      <w:r w:rsidRPr="00091DD4">
        <w:rPr>
          <w:color w:val="000000"/>
          <w:sz w:val="32"/>
          <w:szCs w:val="32"/>
          <w:lang w:eastAsia="ru-RU"/>
        </w:rPr>
        <w:t xml:space="preserve"> остановки на улицах </w:t>
      </w:r>
      <w:r w:rsidR="00566911" w:rsidRPr="00091DD4">
        <w:rPr>
          <w:color w:val="000000"/>
          <w:sz w:val="32"/>
          <w:szCs w:val="32"/>
          <w:lang w:eastAsia="ru-RU"/>
        </w:rPr>
        <w:t xml:space="preserve">имени </w:t>
      </w:r>
      <w:r w:rsidRPr="00091DD4">
        <w:rPr>
          <w:color w:val="000000"/>
          <w:sz w:val="32"/>
          <w:szCs w:val="32"/>
          <w:lang w:eastAsia="ru-RU"/>
        </w:rPr>
        <w:t xml:space="preserve">А.С. Пушкина, Н.В. Гоголя, М.Ю. Лермонтова. На «литературных» улицах </w:t>
      </w:r>
      <w:r w:rsidR="00626D86" w:rsidRPr="00091DD4">
        <w:rPr>
          <w:color w:val="000000"/>
          <w:sz w:val="32"/>
          <w:szCs w:val="32"/>
          <w:lang w:eastAsia="ru-RU"/>
        </w:rPr>
        <w:t xml:space="preserve">работали </w:t>
      </w:r>
      <w:r w:rsidRPr="00091DD4">
        <w:rPr>
          <w:color w:val="000000"/>
          <w:sz w:val="32"/>
          <w:szCs w:val="32"/>
          <w:lang w:eastAsia="ru-RU"/>
        </w:rPr>
        <w:t>интерактивные площадки с викторинами, громкими чтениями, театральными импровизациями. Торже</w:t>
      </w:r>
      <w:r w:rsidR="00566911" w:rsidRPr="00091DD4">
        <w:rPr>
          <w:color w:val="000000"/>
          <w:sz w:val="32"/>
          <w:szCs w:val="32"/>
          <w:lang w:eastAsia="ru-RU"/>
        </w:rPr>
        <w:t xml:space="preserve">ственное открытие </w:t>
      </w:r>
      <w:r w:rsidR="00D22DBD" w:rsidRPr="00091DD4">
        <w:rPr>
          <w:color w:val="000000"/>
          <w:sz w:val="32"/>
          <w:szCs w:val="32"/>
          <w:lang w:eastAsia="ru-RU"/>
        </w:rPr>
        <w:t>акции «Библионочь</w:t>
      </w:r>
      <w:r w:rsidR="00566911" w:rsidRPr="00091DD4">
        <w:rPr>
          <w:color w:val="000000"/>
          <w:sz w:val="32"/>
          <w:szCs w:val="32"/>
          <w:lang w:eastAsia="ru-RU"/>
        </w:rPr>
        <w:t>-2019» состоялось в ц</w:t>
      </w:r>
      <w:r w:rsidRPr="00091DD4">
        <w:rPr>
          <w:color w:val="000000"/>
          <w:sz w:val="32"/>
          <w:szCs w:val="32"/>
          <w:lang w:eastAsia="ru-RU"/>
        </w:rPr>
        <w:t>ентральной библиотеке</w:t>
      </w:r>
      <w:r w:rsidR="00566911" w:rsidRPr="00091DD4">
        <w:rPr>
          <w:color w:val="000000"/>
          <w:sz w:val="32"/>
          <w:szCs w:val="32"/>
          <w:lang w:eastAsia="ru-RU"/>
        </w:rPr>
        <w:t>, которая</w:t>
      </w:r>
      <w:r w:rsidRPr="00091DD4">
        <w:rPr>
          <w:color w:val="000000"/>
          <w:sz w:val="32"/>
          <w:szCs w:val="32"/>
          <w:lang w:eastAsia="ru-RU"/>
        </w:rPr>
        <w:t xml:space="preserve"> в 18.00 </w:t>
      </w:r>
      <w:r w:rsidR="00566911" w:rsidRPr="00091DD4">
        <w:rPr>
          <w:color w:val="000000"/>
          <w:sz w:val="32"/>
          <w:szCs w:val="32"/>
          <w:lang w:eastAsia="ru-RU"/>
        </w:rPr>
        <w:t>пригласила всех желающих на театрализованное костюмированное представление с участием</w:t>
      </w:r>
      <w:r w:rsidRPr="00091DD4">
        <w:rPr>
          <w:color w:val="000000"/>
          <w:sz w:val="32"/>
          <w:szCs w:val="32"/>
          <w:lang w:eastAsia="ru-RU"/>
        </w:rPr>
        <w:t xml:space="preserve"> народного театра мини</w:t>
      </w:r>
      <w:r w:rsidR="00D22DBD" w:rsidRPr="00091DD4">
        <w:rPr>
          <w:color w:val="000000"/>
          <w:sz w:val="32"/>
          <w:szCs w:val="32"/>
          <w:lang w:eastAsia="ru-RU"/>
        </w:rPr>
        <w:t>атюр «Овация» и народного молодё</w:t>
      </w:r>
      <w:r w:rsidRPr="00091DD4">
        <w:rPr>
          <w:color w:val="000000"/>
          <w:sz w:val="32"/>
          <w:szCs w:val="32"/>
          <w:lang w:eastAsia="ru-RU"/>
        </w:rPr>
        <w:t xml:space="preserve">жного театра «Зеркало». В этот вечер библиотека превратилась в настоящий театр. В фойе в лучших </w:t>
      </w:r>
      <w:r w:rsidR="00566911" w:rsidRPr="00091DD4">
        <w:rPr>
          <w:color w:val="000000"/>
          <w:sz w:val="32"/>
          <w:szCs w:val="32"/>
          <w:lang w:eastAsia="ru-RU"/>
        </w:rPr>
        <w:t xml:space="preserve">театральных </w:t>
      </w:r>
      <w:r w:rsidRPr="00091DD4">
        <w:rPr>
          <w:color w:val="000000"/>
          <w:sz w:val="32"/>
          <w:szCs w:val="32"/>
          <w:lang w:eastAsia="ru-RU"/>
        </w:rPr>
        <w:t>традициях работал буфет, а точнее</w:t>
      </w:r>
      <w:r w:rsidR="00566911" w:rsidRPr="00091DD4">
        <w:rPr>
          <w:color w:val="000000"/>
          <w:sz w:val="32"/>
          <w:szCs w:val="32"/>
          <w:lang w:eastAsia="ru-RU"/>
        </w:rPr>
        <w:t>,</w:t>
      </w:r>
      <w:r w:rsidRPr="00091DD4">
        <w:rPr>
          <w:color w:val="000000"/>
          <w:sz w:val="32"/>
          <w:szCs w:val="32"/>
          <w:lang w:eastAsia="ru-RU"/>
        </w:rPr>
        <w:t xml:space="preserve"> «</w:t>
      </w:r>
      <w:proofErr w:type="spellStart"/>
      <w:r w:rsidRPr="00091DD4">
        <w:rPr>
          <w:color w:val="000000"/>
          <w:sz w:val="32"/>
          <w:szCs w:val="32"/>
          <w:lang w:eastAsia="ru-RU"/>
        </w:rPr>
        <w:t>BOOK’Фет</w:t>
      </w:r>
      <w:proofErr w:type="spellEnd"/>
      <w:r w:rsidRPr="00091DD4">
        <w:rPr>
          <w:color w:val="000000"/>
          <w:sz w:val="32"/>
          <w:szCs w:val="32"/>
          <w:lang w:eastAsia="ru-RU"/>
        </w:rPr>
        <w:t xml:space="preserve"> «Съедобные книги». </w:t>
      </w:r>
      <w:r w:rsidR="00566911" w:rsidRPr="00091DD4">
        <w:rPr>
          <w:color w:val="000000"/>
          <w:sz w:val="32"/>
          <w:szCs w:val="32"/>
          <w:lang w:eastAsia="ru-RU"/>
        </w:rPr>
        <w:t xml:space="preserve">Здесь </w:t>
      </w:r>
      <w:r w:rsidRPr="00091DD4">
        <w:rPr>
          <w:color w:val="000000"/>
          <w:sz w:val="32"/>
          <w:szCs w:val="32"/>
          <w:lang w:eastAsia="ru-RU"/>
        </w:rPr>
        <w:t>можно было познакомиться c литературными головоломками, словесными играми, остроумными выдержками из произведений отечественной и зарубежной классики. Зал абонемента открыл «</w:t>
      </w:r>
      <w:proofErr w:type="spellStart"/>
      <w:r w:rsidRPr="00091DD4">
        <w:rPr>
          <w:color w:val="000000"/>
          <w:sz w:val="32"/>
          <w:szCs w:val="32"/>
          <w:lang w:eastAsia="ru-RU"/>
        </w:rPr>
        <w:t>Театръ</w:t>
      </w:r>
      <w:proofErr w:type="spellEnd"/>
      <w:r w:rsidRPr="00091DD4">
        <w:rPr>
          <w:color w:val="000000"/>
          <w:sz w:val="32"/>
          <w:szCs w:val="32"/>
          <w:lang w:eastAsia="ru-RU"/>
        </w:rPr>
        <w:t xml:space="preserve"> </w:t>
      </w:r>
      <w:proofErr w:type="spellStart"/>
      <w:r w:rsidRPr="00091DD4">
        <w:rPr>
          <w:color w:val="000000"/>
          <w:sz w:val="32"/>
          <w:szCs w:val="32"/>
          <w:lang w:eastAsia="ru-RU"/>
        </w:rPr>
        <w:t>гоголевскихъ</w:t>
      </w:r>
      <w:proofErr w:type="spellEnd"/>
      <w:r w:rsidRPr="00091DD4">
        <w:rPr>
          <w:color w:val="000000"/>
          <w:sz w:val="32"/>
          <w:szCs w:val="32"/>
          <w:lang w:eastAsia="ru-RU"/>
        </w:rPr>
        <w:t xml:space="preserve"> </w:t>
      </w:r>
      <w:proofErr w:type="spellStart"/>
      <w:r w:rsidRPr="00091DD4">
        <w:rPr>
          <w:color w:val="000000"/>
          <w:sz w:val="32"/>
          <w:szCs w:val="32"/>
          <w:lang w:eastAsia="ru-RU"/>
        </w:rPr>
        <w:t>мин</w:t>
      </w:r>
      <w:proofErr w:type="gramStart"/>
      <w:r w:rsidRPr="00091DD4">
        <w:rPr>
          <w:color w:val="000000"/>
          <w:sz w:val="32"/>
          <w:szCs w:val="32"/>
          <w:lang w:eastAsia="ru-RU"/>
        </w:rPr>
        <w:t>i</w:t>
      </w:r>
      <w:proofErr w:type="gramEnd"/>
      <w:r w:rsidRPr="00091DD4">
        <w:rPr>
          <w:color w:val="000000"/>
          <w:sz w:val="32"/>
          <w:szCs w:val="32"/>
          <w:lang w:eastAsia="ru-RU"/>
        </w:rPr>
        <w:t>атюръ</w:t>
      </w:r>
      <w:proofErr w:type="spellEnd"/>
      <w:r w:rsidRPr="00091DD4">
        <w:rPr>
          <w:color w:val="000000"/>
          <w:sz w:val="32"/>
          <w:szCs w:val="32"/>
          <w:lang w:eastAsia="ru-RU"/>
        </w:rPr>
        <w:t>» – место</w:t>
      </w:r>
      <w:r w:rsidR="00566911" w:rsidRPr="00091DD4">
        <w:rPr>
          <w:color w:val="000000"/>
          <w:sz w:val="32"/>
          <w:szCs w:val="32"/>
          <w:lang w:eastAsia="ru-RU"/>
        </w:rPr>
        <w:t>,</w:t>
      </w:r>
      <w:r w:rsidRPr="00091DD4">
        <w:rPr>
          <w:color w:val="000000"/>
          <w:sz w:val="32"/>
          <w:szCs w:val="32"/>
          <w:lang w:eastAsia="ru-RU"/>
        </w:rPr>
        <w:t xml:space="preserve"> полное загадок, пропитанное атмосферой творчества Н.В. </w:t>
      </w:r>
      <w:r w:rsidR="00566911" w:rsidRPr="00091DD4">
        <w:rPr>
          <w:color w:val="000000"/>
          <w:sz w:val="32"/>
          <w:szCs w:val="32"/>
          <w:lang w:eastAsia="ru-RU"/>
        </w:rPr>
        <w:t xml:space="preserve">Гоголя. Гости читального зала </w:t>
      </w:r>
      <w:r w:rsidRPr="00091DD4">
        <w:rPr>
          <w:color w:val="000000"/>
          <w:sz w:val="32"/>
          <w:szCs w:val="32"/>
          <w:lang w:eastAsia="ru-RU"/>
        </w:rPr>
        <w:t>могли посетить те</w:t>
      </w:r>
      <w:r w:rsidR="00566911" w:rsidRPr="00091DD4">
        <w:rPr>
          <w:color w:val="000000"/>
          <w:sz w:val="32"/>
          <w:szCs w:val="32"/>
          <w:lang w:eastAsia="ru-RU"/>
        </w:rPr>
        <w:t>атральные подмостки «Библионочь-</w:t>
      </w:r>
      <w:r w:rsidRPr="00091DD4">
        <w:rPr>
          <w:color w:val="000000"/>
          <w:sz w:val="32"/>
          <w:szCs w:val="32"/>
          <w:lang w:eastAsia="ru-RU"/>
        </w:rPr>
        <w:t xml:space="preserve">2019: действие восьмое» и посмотреть выступления известных театральных студий города: «Заводной мандарин», «Индиго», «Зеркало», «Балагуры». Сергей Левин </w:t>
      </w:r>
      <w:r w:rsidR="00BF2EA1">
        <w:rPr>
          <w:color w:val="000000"/>
          <w:sz w:val="32"/>
          <w:szCs w:val="32"/>
          <w:lang w:eastAsia="ru-RU"/>
        </w:rPr>
        <w:t xml:space="preserve">                         </w:t>
      </w:r>
      <w:r w:rsidRPr="00091DD4">
        <w:rPr>
          <w:color w:val="000000"/>
          <w:sz w:val="32"/>
          <w:szCs w:val="32"/>
          <w:lang w:eastAsia="ru-RU"/>
        </w:rPr>
        <w:t xml:space="preserve">подарил присутствующим новую программу «Драматургия ритмики и рифм». </w:t>
      </w:r>
    </w:p>
    <w:p w:rsidR="00626D86" w:rsidRPr="00091DD4" w:rsidRDefault="0007302F" w:rsidP="0007302F">
      <w:pPr>
        <w:suppressAutoHyphens w:val="0"/>
        <w:ind w:firstLine="709"/>
        <w:jc w:val="both"/>
        <w:rPr>
          <w:color w:val="000000"/>
          <w:sz w:val="32"/>
          <w:szCs w:val="32"/>
          <w:lang w:eastAsia="ru-RU"/>
        </w:rPr>
      </w:pPr>
      <w:r w:rsidRPr="00091DD4">
        <w:rPr>
          <w:color w:val="000000"/>
          <w:sz w:val="32"/>
          <w:szCs w:val="32"/>
          <w:lang w:eastAsia="ru-RU"/>
        </w:rPr>
        <w:lastRenderedPageBreak/>
        <w:t>В межпоселенческой библиотеке Апшеронского района акция прошла под названием «Тайны театральных кулис». В конкурсе сценического м</w:t>
      </w:r>
      <w:r w:rsidR="00566911" w:rsidRPr="00091DD4">
        <w:rPr>
          <w:color w:val="000000"/>
          <w:sz w:val="32"/>
          <w:szCs w:val="32"/>
          <w:lang w:eastAsia="ru-RU"/>
        </w:rPr>
        <w:t>астерства «Театральный кастинг»</w:t>
      </w:r>
      <w:r w:rsidRPr="00091DD4">
        <w:rPr>
          <w:color w:val="000000"/>
          <w:sz w:val="32"/>
          <w:szCs w:val="32"/>
          <w:lang w:eastAsia="ru-RU"/>
        </w:rPr>
        <w:t xml:space="preserve"> каждый участник мог примерить и театральный костюм, и роль начинающего акт</w:t>
      </w:r>
      <w:r w:rsidR="00D22DBD" w:rsidRPr="00091DD4">
        <w:rPr>
          <w:color w:val="000000"/>
          <w:sz w:val="32"/>
          <w:szCs w:val="32"/>
          <w:lang w:eastAsia="ru-RU"/>
        </w:rPr>
        <w:t>ё</w:t>
      </w:r>
      <w:r w:rsidRPr="00091DD4">
        <w:rPr>
          <w:color w:val="000000"/>
          <w:sz w:val="32"/>
          <w:szCs w:val="32"/>
          <w:lang w:eastAsia="ru-RU"/>
        </w:rPr>
        <w:t>ра. Театральную тематику акции поддержала выст</w:t>
      </w:r>
      <w:r w:rsidR="00566911" w:rsidRPr="00091DD4">
        <w:rPr>
          <w:color w:val="000000"/>
          <w:sz w:val="32"/>
          <w:szCs w:val="32"/>
          <w:lang w:eastAsia="ru-RU"/>
        </w:rPr>
        <w:t>авка творческих работ учащихся д</w:t>
      </w:r>
      <w:r w:rsidRPr="00091DD4">
        <w:rPr>
          <w:color w:val="000000"/>
          <w:sz w:val="32"/>
          <w:szCs w:val="32"/>
          <w:lang w:eastAsia="ru-RU"/>
        </w:rPr>
        <w:t xml:space="preserve">етской художественной школы г. Апшеронска «Волшебный мир театра». </w:t>
      </w:r>
      <w:proofErr w:type="gramStart"/>
      <w:r w:rsidRPr="00091DD4">
        <w:rPr>
          <w:color w:val="000000"/>
          <w:sz w:val="32"/>
          <w:szCs w:val="32"/>
          <w:lang w:eastAsia="ru-RU"/>
        </w:rPr>
        <w:t xml:space="preserve">Театрализованное представление, организованное силами </w:t>
      </w:r>
      <w:r w:rsidR="00566911" w:rsidRPr="00091DD4">
        <w:rPr>
          <w:color w:val="000000"/>
          <w:sz w:val="32"/>
          <w:szCs w:val="32"/>
          <w:lang w:eastAsia="ru-RU"/>
        </w:rPr>
        <w:t>библиотекарей и их добровольных помощников из студенческой творческой с</w:t>
      </w:r>
      <w:r w:rsidRPr="00091DD4">
        <w:rPr>
          <w:color w:val="000000"/>
          <w:sz w:val="32"/>
          <w:szCs w:val="32"/>
          <w:lang w:eastAsia="ru-RU"/>
        </w:rPr>
        <w:t>тудии «АЛХТ», библиотечного литературно-досугового клуба «ДНК» («Досуг.</w:t>
      </w:r>
      <w:proofErr w:type="gramEnd"/>
      <w:r w:rsidRPr="00091DD4">
        <w:rPr>
          <w:color w:val="000000"/>
          <w:sz w:val="32"/>
          <w:szCs w:val="32"/>
          <w:lang w:eastAsia="ru-RU"/>
        </w:rPr>
        <w:t xml:space="preserve"> Настроение. </w:t>
      </w:r>
      <w:proofErr w:type="gramStart"/>
      <w:r w:rsidRPr="00091DD4">
        <w:rPr>
          <w:color w:val="000000"/>
          <w:sz w:val="32"/>
          <w:szCs w:val="32"/>
          <w:lang w:eastAsia="ru-RU"/>
        </w:rPr>
        <w:t>Книга») и студии художеств</w:t>
      </w:r>
      <w:r w:rsidR="00626D86" w:rsidRPr="00091DD4">
        <w:rPr>
          <w:color w:val="000000"/>
          <w:sz w:val="32"/>
          <w:szCs w:val="32"/>
          <w:lang w:eastAsia="ru-RU"/>
        </w:rPr>
        <w:t>енного слова (под руководством Н.Г. В</w:t>
      </w:r>
      <w:r w:rsidRPr="00091DD4">
        <w:rPr>
          <w:color w:val="000000"/>
          <w:sz w:val="32"/>
          <w:szCs w:val="32"/>
          <w:lang w:eastAsia="ru-RU"/>
        </w:rPr>
        <w:t>еденяпиной</w:t>
      </w:r>
      <w:r w:rsidR="00626D86" w:rsidRPr="00091DD4">
        <w:rPr>
          <w:color w:val="000000"/>
          <w:sz w:val="32"/>
          <w:szCs w:val="32"/>
          <w:lang w:eastAsia="ru-RU"/>
        </w:rPr>
        <w:t>), познакомило зрителей</w:t>
      </w:r>
      <w:r w:rsidRPr="00091DD4">
        <w:rPr>
          <w:color w:val="000000"/>
          <w:sz w:val="32"/>
          <w:szCs w:val="32"/>
          <w:lang w:eastAsia="ru-RU"/>
        </w:rPr>
        <w:t xml:space="preserve"> с жизнью </w:t>
      </w:r>
      <w:r w:rsidR="00626D86" w:rsidRPr="00091DD4">
        <w:rPr>
          <w:color w:val="000000"/>
          <w:sz w:val="32"/>
          <w:szCs w:val="32"/>
          <w:lang w:eastAsia="ru-RU"/>
        </w:rPr>
        <w:t>одного провинциального театра</w:t>
      </w:r>
      <w:r w:rsidRPr="00091DD4">
        <w:rPr>
          <w:color w:val="000000"/>
          <w:sz w:val="32"/>
          <w:szCs w:val="32"/>
          <w:lang w:eastAsia="ru-RU"/>
        </w:rPr>
        <w:t xml:space="preserve"> и с отдельными страницами истории театрального искусства. </w:t>
      </w:r>
      <w:proofErr w:type="gramEnd"/>
    </w:p>
    <w:p w:rsidR="00626D86" w:rsidRPr="00091DD4" w:rsidRDefault="0007302F" w:rsidP="0007302F">
      <w:pPr>
        <w:suppressAutoHyphens w:val="0"/>
        <w:ind w:firstLine="709"/>
        <w:jc w:val="both"/>
        <w:rPr>
          <w:color w:val="000000"/>
          <w:sz w:val="32"/>
          <w:szCs w:val="32"/>
          <w:lang w:eastAsia="ru-RU"/>
        </w:rPr>
      </w:pPr>
      <w:r w:rsidRPr="00091DD4">
        <w:rPr>
          <w:color w:val="000000"/>
          <w:sz w:val="32"/>
          <w:szCs w:val="32"/>
          <w:lang w:eastAsia="ru-RU"/>
        </w:rPr>
        <w:t>В библиотеке Черниговского сельского поселения Апшеронского</w:t>
      </w:r>
      <w:r w:rsidR="00566911" w:rsidRPr="00091DD4">
        <w:rPr>
          <w:color w:val="000000"/>
          <w:sz w:val="32"/>
          <w:szCs w:val="32"/>
          <w:lang w:eastAsia="ru-RU"/>
        </w:rPr>
        <w:t xml:space="preserve"> района зрители увидели слайд-</w:t>
      </w:r>
      <w:r w:rsidRPr="00091DD4">
        <w:rPr>
          <w:color w:val="000000"/>
          <w:sz w:val="32"/>
          <w:szCs w:val="32"/>
          <w:lang w:eastAsia="ru-RU"/>
        </w:rPr>
        <w:t xml:space="preserve">программу «Живу я одним театром», </w:t>
      </w:r>
      <w:proofErr w:type="gramStart"/>
      <w:r w:rsidRPr="00091DD4">
        <w:rPr>
          <w:color w:val="000000"/>
          <w:sz w:val="32"/>
          <w:szCs w:val="32"/>
          <w:lang w:eastAsia="ru-RU"/>
        </w:rPr>
        <w:t>посвящённую</w:t>
      </w:r>
      <w:proofErr w:type="gramEnd"/>
      <w:r w:rsidRPr="00091DD4">
        <w:rPr>
          <w:color w:val="000000"/>
          <w:sz w:val="32"/>
          <w:szCs w:val="32"/>
          <w:lang w:eastAsia="ru-RU"/>
        </w:rPr>
        <w:t xml:space="preserve"> режиссёру Апшеронского народного театра Иосифу Лукачу. Приглашённые на м</w:t>
      </w:r>
      <w:r w:rsidR="00566911" w:rsidRPr="00091DD4">
        <w:rPr>
          <w:color w:val="000000"/>
          <w:sz w:val="32"/>
          <w:szCs w:val="32"/>
          <w:lang w:eastAsia="ru-RU"/>
        </w:rPr>
        <w:t>ероприятие актрисы этого театра</w:t>
      </w:r>
      <w:r w:rsidRPr="00091DD4">
        <w:rPr>
          <w:color w:val="000000"/>
          <w:sz w:val="32"/>
          <w:szCs w:val="32"/>
          <w:lang w:eastAsia="ru-RU"/>
        </w:rPr>
        <w:t xml:space="preserve"> Людмила Борисовна </w:t>
      </w:r>
      <w:proofErr w:type="spellStart"/>
      <w:r w:rsidRPr="00091DD4">
        <w:rPr>
          <w:color w:val="000000"/>
          <w:sz w:val="32"/>
          <w:szCs w:val="32"/>
          <w:lang w:eastAsia="ru-RU"/>
        </w:rPr>
        <w:t>Шаповалова</w:t>
      </w:r>
      <w:proofErr w:type="spellEnd"/>
      <w:r w:rsidRPr="00091DD4">
        <w:rPr>
          <w:color w:val="000000"/>
          <w:sz w:val="32"/>
          <w:szCs w:val="32"/>
          <w:lang w:eastAsia="ru-RU"/>
        </w:rPr>
        <w:t xml:space="preserve"> и Галина Иосифовна </w:t>
      </w:r>
      <w:proofErr w:type="spellStart"/>
      <w:r w:rsidRPr="00091DD4">
        <w:rPr>
          <w:color w:val="000000"/>
          <w:sz w:val="32"/>
          <w:szCs w:val="32"/>
          <w:lang w:eastAsia="ru-RU"/>
        </w:rPr>
        <w:t>Линенко</w:t>
      </w:r>
      <w:proofErr w:type="spellEnd"/>
      <w:r w:rsidRPr="00091DD4">
        <w:rPr>
          <w:color w:val="000000"/>
          <w:sz w:val="32"/>
          <w:szCs w:val="32"/>
          <w:lang w:eastAsia="ru-RU"/>
        </w:rPr>
        <w:t xml:space="preserve"> рассказали много интересного о с</w:t>
      </w:r>
      <w:r w:rsidR="00D22DBD" w:rsidRPr="00091DD4">
        <w:rPr>
          <w:color w:val="000000"/>
          <w:sz w:val="32"/>
          <w:szCs w:val="32"/>
          <w:lang w:eastAsia="ru-RU"/>
        </w:rPr>
        <w:t>воё</w:t>
      </w:r>
      <w:r w:rsidRPr="00091DD4">
        <w:rPr>
          <w:color w:val="000000"/>
          <w:sz w:val="32"/>
          <w:szCs w:val="32"/>
          <w:lang w:eastAsia="ru-RU"/>
        </w:rPr>
        <w:t>м</w:t>
      </w:r>
      <w:r w:rsidR="00566911" w:rsidRPr="00091DD4">
        <w:rPr>
          <w:color w:val="000000"/>
          <w:sz w:val="32"/>
          <w:szCs w:val="32"/>
          <w:lang w:eastAsia="ru-RU"/>
        </w:rPr>
        <w:t xml:space="preserve"> коллективе</w:t>
      </w:r>
      <w:r w:rsidRPr="00091DD4">
        <w:rPr>
          <w:color w:val="000000"/>
          <w:sz w:val="32"/>
          <w:szCs w:val="32"/>
          <w:lang w:eastAsia="ru-RU"/>
        </w:rPr>
        <w:t xml:space="preserve">, о спектаклях, о любимом режиссёре и других артистах. Они исполнили небольшие </w:t>
      </w:r>
      <w:r w:rsidR="00626D86" w:rsidRPr="00091DD4">
        <w:rPr>
          <w:color w:val="000000"/>
          <w:sz w:val="32"/>
          <w:szCs w:val="32"/>
          <w:lang w:eastAsia="ru-RU"/>
        </w:rPr>
        <w:t xml:space="preserve">фрагменты </w:t>
      </w:r>
      <w:r w:rsidRPr="00091DD4">
        <w:rPr>
          <w:color w:val="000000"/>
          <w:sz w:val="32"/>
          <w:szCs w:val="32"/>
          <w:lang w:eastAsia="ru-RU"/>
        </w:rPr>
        <w:t xml:space="preserve">из репертуара театра. </w:t>
      </w:r>
    </w:p>
    <w:p w:rsidR="0007302F" w:rsidRPr="00091DD4" w:rsidRDefault="0007302F" w:rsidP="0007302F">
      <w:pPr>
        <w:suppressAutoHyphens w:val="0"/>
        <w:ind w:firstLine="709"/>
        <w:jc w:val="both"/>
        <w:rPr>
          <w:color w:val="000000"/>
          <w:sz w:val="32"/>
          <w:szCs w:val="32"/>
          <w:lang w:eastAsia="ru-RU"/>
        </w:rPr>
      </w:pPr>
      <w:r w:rsidRPr="00091DD4">
        <w:rPr>
          <w:color w:val="000000"/>
          <w:sz w:val="32"/>
          <w:szCs w:val="32"/>
          <w:lang w:eastAsia="ru-RU"/>
        </w:rPr>
        <w:t xml:space="preserve">В </w:t>
      </w:r>
      <w:proofErr w:type="spellStart"/>
      <w:r w:rsidRPr="00091DD4">
        <w:rPr>
          <w:color w:val="000000"/>
          <w:sz w:val="32"/>
          <w:szCs w:val="32"/>
          <w:lang w:eastAsia="ru-RU"/>
        </w:rPr>
        <w:t>Хадыженской</w:t>
      </w:r>
      <w:proofErr w:type="spellEnd"/>
      <w:r w:rsidRPr="00091DD4">
        <w:rPr>
          <w:color w:val="000000"/>
          <w:sz w:val="32"/>
          <w:szCs w:val="32"/>
          <w:lang w:eastAsia="ru-RU"/>
        </w:rPr>
        <w:t xml:space="preserve"> центральной библиотеке зрителям были пре</w:t>
      </w:r>
      <w:r w:rsidR="00D22DBD" w:rsidRPr="00091DD4">
        <w:rPr>
          <w:color w:val="000000"/>
          <w:sz w:val="32"/>
          <w:szCs w:val="32"/>
          <w:lang w:eastAsia="ru-RU"/>
        </w:rPr>
        <w:t>дставлены сцен</w:t>
      </w:r>
      <w:r w:rsidR="00566911" w:rsidRPr="00091DD4">
        <w:rPr>
          <w:color w:val="000000"/>
          <w:sz w:val="32"/>
          <w:szCs w:val="32"/>
          <w:lang w:eastAsia="ru-RU"/>
        </w:rPr>
        <w:t xml:space="preserve">ы </w:t>
      </w:r>
      <w:r w:rsidR="00D22DBD" w:rsidRPr="00091DD4">
        <w:rPr>
          <w:color w:val="000000"/>
          <w:sz w:val="32"/>
          <w:szCs w:val="32"/>
          <w:lang w:eastAsia="ru-RU"/>
        </w:rPr>
        <w:t xml:space="preserve">из </w:t>
      </w:r>
      <w:r w:rsidR="00566911" w:rsidRPr="00091DD4">
        <w:rPr>
          <w:color w:val="000000"/>
          <w:sz w:val="32"/>
          <w:szCs w:val="32"/>
          <w:lang w:eastAsia="ru-RU"/>
        </w:rPr>
        <w:t>спектаклей н</w:t>
      </w:r>
      <w:r w:rsidRPr="00091DD4">
        <w:rPr>
          <w:color w:val="000000"/>
          <w:sz w:val="32"/>
          <w:szCs w:val="32"/>
          <w:lang w:eastAsia="ru-RU"/>
        </w:rPr>
        <w:t xml:space="preserve">ародного молодёжного театра драмы и поэзии Хадыженского городского дома культуры (из пьес «Эй ты, здравствуй!» и «Злоумышленник»). </w:t>
      </w:r>
    </w:p>
    <w:p w:rsidR="0007302F" w:rsidRPr="00091DD4" w:rsidRDefault="0007302F" w:rsidP="0007302F">
      <w:pPr>
        <w:suppressAutoHyphens w:val="0"/>
        <w:ind w:firstLine="709"/>
        <w:jc w:val="both"/>
        <w:rPr>
          <w:color w:val="000000"/>
          <w:sz w:val="32"/>
          <w:szCs w:val="32"/>
          <w:lang w:eastAsia="ru-RU"/>
        </w:rPr>
      </w:pPr>
      <w:r w:rsidRPr="00091DD4">
        <w:rPr>
          <w:color w:val="000000"/>
          <w:sz w:val="32"/>
          <w:szCs w:val="32"/>
          <w:lang w:eastAsia="ru-RU"/>
        </w:rPr>
        <w:t xml:space="preserve">Читальные залы центральной детской библиотеки им. </w:t>
      </w:r>
      <w:r w:rsidR="00626D86" w:rsidRPr="00091DD4">
        <w:rPr>
          <w:color w:val="000000"/>
          <w:sz w:val="32"/>
          <w:szCs w:val="32"/>
          <w:lang w:eastAsia="ru-RU"/>
        </w:rPr>
        <w:t xml:space="preserve">            </w:t>
      </w:r>
      <w:r w:rsidRPr="00091DD4">
        <w:rPr>
          <w:color w:val="000000"/>
          <w:sz w:val="32"/>
          <w:szCs w:val="32"/>
          <w:lang w:eastAsia="ru-RU"/>
        </w:rPr>
        <w:t xml:space="preserve">З. Космодемьянской города Армавира на один вечер превратились в бутафорский цех и мастерскую художника, а </w:t>
      </w:r>
      <w:r w:rsidR="00C06272" w:rsidRPr="00091DD4">
        <w:rPr>
          <w:color w:val="000000"/>
          <w:sz w:val="32"/>
          <w:szCs w:val="32"/>
          <w:lang w:eastAsia="ru-RU"/>
        </w:rPr>
        <w:t>залы абонемента</w:t>
      </w:r>
      <w:r w:rsidR="00D22DBD" w:rsidRPr="00091DD4">
        <w:rPr>
          <w:color w:val="000000"/>
          <w:sz w:val="32"/>
          <w:szCs w:val="32"/>
          <w:lang w:eastAsia="ru-RU"/>
        </w:rPr>
        <w:t xml:space="preserve"> – в гримё</w:t>
      </w:r>
      <w:r w:rsidRPr="00091DD4">
        <w:rPr>
          <w:color w:val="000000"/>
          <w:sz w:val="32"/>
          <w:szCs w:val="32"/>
          <w:lang w:eastAsia="ru-RU"/>
        </w:rPr>
        <w:t>рку и репетиционный зал. Читателей и гос</w:t>
      </w:r>
      <w:r w:rsidR="00C06272" w:rsidRPr="00091DD4">
        <w:rPr>
          <w:color w:val="000000"/>
          <w:sz w:val="32"/>
          <w:szCs w:val="32"/>
          <w:lang w:eastAsia="ru-RU"/>
        </w:rPr>
        <w:t>тей праздника в фойе встретила к</w:t>
      </w:r>
      <w:r w:rsidRPr="00091DD4">
        <w:rPr>
          <w:color w:val="000000"/>
          <w:sz w:val="32"/>
          <w:szCs w:val="32"/>
          <w:lang w:eastAsia="ru-RU"/>
        </w:rPr>
        <w:t>оролева Книга и её придворные. Рол</w:t>
      </w:r>
      <w:r w:rsidR="00D22DBD" w:rsidRPr="00091DD4">
        <w:rPr>
          <w:color w:val="000000"/>
          <w:sz w:val="32"/>
          <w:szCs w:val="32"/>
          <w:lang w:eastAsia="ru-RU"/>
        </w:rPr>
        <w:t>ь придворных книг исполнили актё</w:t>
      </w:r>
      <w:r w:rsidRPr="00091DD4">
        <w:rPr>
          <w:color w:val="000000"/>
          <w:sz w:val="32"/>
          <w:szCs w:val="32"/>
          <w:lang w:eastAsia="ru-RU"/>
        </w:rPr>
        <w:t>ры театрально</w:t>
      </w:r>
      <w:r w:rsidR="00626D86" w:rsidRPr="00091DD4">
        <w:rPr>
          <w:color w:val="000000"/>
          <w:sz w:val="32"/>
          <w:szCs w:val="32"/>
          <w:lang w:eastAsia="ru-RU"/>
        </w:rPr>
        <w:t>й студии «</w:t>
      </w:r>
      <w:proofErr w:type="gramStart"/>
      <w:r w:rsidR="00626D86" w:rsidRPr="00091DD4">
        <w:rPr>
          <w:color w:val="000000"/>
          <w:sz w:val="32"/>
          <w:szCs w:val="32"/>
          <w:lang w:eastAsia="ru-RU"/>
        </w:rPr>
        <w:t>Те-Бис</w:t>
      </w:r>
      <w:proofErr w:type="gramEnd"/>
      <w:r w:rsidR="00626D86" w:rsidRPr="00091DD4">
        <w:rPr>
          <w:color w:val="000000"/>
          <w:sz w:val="32"/>
          <w:szCs w:val="32"/>
          <w:lang w:eastAsia="ru-RU"/>
        </w:rPr>
        <w:t>!». Затем они</w:t>
      </w:r>
      <w:r w:rsidRPr="00091DD4">
        <w:rPr>
          <w:color w:val="000000"/>
          <w:sz w:val="32"/>
          <w:szCs w:val="32"/>
          <w:lang w:eastAsia="ru-RU"/>
        </w:rPr>
        <w:t xml:space="preserve"> показали премьеру спектакля «Весенние фантазии». Акция «Библионочь» в Доме Дангулова стартовала с познавательной странички «Графическое искусство и книжная иллюстрация». Ольга Старкова, член Творческого союза художников России на примере своих работ рассказала о сложном искусстве</w:t>
      </w:r>
      <w:r w:rsidR="00C06272" w:rsidRPr="00091DD4">
        <w:rPr>
          <w:color w:val="000000"/>
          <w:sz w:val="32"/>
          <w:szCs w:val="32"/>
          <w:lang w:eastAsia="ru-RU"/>
        </w:rPr>
        <w:t xml:space="preserve"> графики</w:t>
      </w:r>
      <w:r w:rsidRPr="00091DD4">
        <w:rPr>
          <w:color w:val="000000"/>
          <w:sz w:val="32"/>
          <w:szCs w:val="32"/>
          <w:lang w:eastAsia="ru-RU"/>
        </w:rPr>
        <w:t xml:space="preserve">. Изюминкой </w:t>
      </w:r>
      <w:r w:rsidRPr="00091DD4">
        <w:rPr>
          <w:color w:val="000000"/>
          <w:sz w:val="32"/>
          <w:szCs w:val="32"/>
          <w:lang w:eastAsia="ru-RU"/>
        </w:rPr>
        <w:lastRenderedPageBreak/>
        <w:t xml:space="preserve">развлекательной программы стал речевой тренинг «Освобождение голоса», который провела актриса Армавирского театра драмы и комедии Наталья </w:t>
      </w:r>
      <w:proofErr w:type="spellStart"/>
      <w:r w:rsidRPr="00091DD4">
        <w:rPr>
          <w:color w:val="000000"/>
          <w:sz w:val="32"/>
          <w:szCs w:val="32"/>
          <w:lang w:eastAsia="ru-RU"/>
        </w:rPr>
        <w:t>Талаева</w:t>
      </w:r>
      <w:proofErr w:type="spellEnd"/>
      <w:r w:rsidRPr="00091DD4">
        <w:rPr>
          <w:color w:val="000000"/>
          <w:sz w:val="32"/>
          <w:szCs w:val="32"/>
          <w:lang w:eastAsia="ru-RU"/>
        </w:rPr>
        <w:t xml:space="preserve">. </w:t>
      </w:r>
    </w:p>
    <w:p w:rsidR="0007302F" w:rsidRPr="00091DD4" w:rsidRDefault="0007302F" w:rsidP="0007302F">
      <w:pPr>
        <w:suppressAutoHyphens w:val="0"/>
        <w:ind w:firstLine="709"/>
        <w:jc w:val="both"/>
        <w:rPr>
          <w:color w:val="000000"/>
          <w:sz w:val="32"/>
          <w:szCs w:val="32"/>
          <w:lang w:eastAsia="ru-RU"/>
        </w:rPr>
      </w:pPr>
      <w:r w:rsidRPr="00091DD4">
        <w:rPr>
          <w:color w:val="000000"/>
          <w:sz w:val="32"/>
          <w:szCs w:val="32"/>
          <w:lang w:eastAsia="ru-RU"/>
        </w:rPr>
        <w:t xml:space="preserve">В Брюховецкой межпоселенческой центральной библиотеке состоялась интерактивная библиотечная театрализация «Дай, Театр, доиграть благородный сюжет…». </w:t>
      </w:r>
      <w:r w:rsidR="00C06272" w:rsidRPr="00091DD4">
        <w:rPr>
          <w:color w:val="000000"/>
          <w:sz w:val="32"/>
          <w:szCs w:val="32"/>
          <w:lang w:eastAsia="ru-RU"/>
        </w:rPr>
        <w:t>Литературно-художественную композицию</w:t>
      </w:r>
      <w:r w:rsidRPr="00091DD4">
        <w:rPr>
          <w:color w:val="000000"/>
          <w:sz w:val="32"/>
          <w:szCs w:val="32"/>
          <w:lang w:eastAsia="ru-RU"/>
        </w:rPr>
        <w:t xml:space="preserve"> «…Играю</w:t>
      </w:r>
      <w:r w:rsidR="00C06272" w:rsidRPr="00091DD4">
        <w:rPr>
          <w:color w:val="000000"/>
          <w:sz w:val="32"/>
          <w:szCs w:val="32"/>
          <w:lang w:eastAsia="ru-RU"/>
        </w:rPr>
        <w:t>т в жизнь, в мечту, в любовь» н</w:t>
      </w:r>
      <w:r w:rsidRPr="00091DD4">
        <w:rPr>
          <w:color w:val="000000"/>
          <w:sz w:val="32"/>
          <w:szCs w:val="32"/>
          <w:lang w:eastAsia="ru-RU"/>
        </w:rPr>
        <w:t xml:space="preserve">а импровизированной сцене </w:t>
      </w:r>
      <w:r w:rsidR="00C06272" w:rsidRPr="00091DD4">
        <w:rPr>
          <w:color w:val="000000"/>
          <w:sz w:val="32"/>
          <w:szCs w:val="32"/>
          <w:lang w:eastAsia="ru-RU"/>
        </w:rPr>
        <w:t>зрителям представили</w:t>
      </w:r>
      <w:r w:rsidRPr="00091DD4">
        <w:rPr>
          <w:color w:val="000000"/>
          <w:sz w:val="32"/>
          <w:szCs w:val="32"/>
          <w:lang w:eastAsia="ru-RU"/>
        </w:rPr>
        <w:t xml:space="preserve"> молодые читатели</w:t>
      </w:r>
      <w:r w:rsidR="00C06272" w:rsidRPr="00091DD4">
        <w:rPr>
          <w:color w:val="000000"/>
          <w:sz w:val="32"/>
          <w:szCs w:val="32"/>
          <w:lang w:eastAsia="ru-RU"/>
        </w:rPr>
        <w:t xml:space="preserve"> библиотеки. Творческая группа</w:t>
      </w:r>
      <w:r w:rsidRPr="00091DD4">
        <w:rPr>
          <w:color w:val="000000"/>
          <w:sz w:val="32"/>
          <w:szCs w:val="32"/>
          <w:lang w:eastAsia="ru-RU"/>
        </w:rPr>
        <w:t xml:space="preserve"> МДЦ «Волна» Брюховецкого аграрного колледжа </w:t>
      </w:r>
      <w:r w:rsidR="00C06272" w:rsidRPr="00091DD4">
        <w:rPr>
          <w:color w:val="000000"/>
          <w:sz w:val="32"/>
          <w:szCs w:val="32"/>
          <w:lang w:eastAsia="ru-RU"/>
        </w:rPr>
        <w:t xml:space="preserve">показала собственное </w:t>
      </w:r>
      <w:r w:rsidRPr="00091DD4">
        <w:rPr>
          <w:color w:val="000000"/>
          <w:sz w:val="32"/>
          <w:szCs w:val="32"/>
          <w:lang w:eastAsia="ru-RU"/>
        </w:rPr>
        <w:t>прочтение басни «Квартет» писателя-юбиляра</w:t>
      </w:r>
      <w:r w:rsidR="00D22DBD" w:rsidRPr="00091DD4">
        <w:rPr>
          <w:color w:val="000000"/>
          <w:sz w:val="32"/>
          <w:szCs w:val="32"/>
          <w:lang w:eastAsia="ru-RU"/>
        </w:rPr>
        <w:t xml:space="preserve"> 2019 г.</w:t>
      </w:r>
      <w:r w:rsidRPr="00091DD4">
        <w:rPr>
          <w:color w:val="000000"/>
          <w:sz w:val="32"/>
          <w:szCs w:val="32"/>
          <w:lang w:eastAsia="ru-RU"/>
        </w:rPr>
        <w:t xml:space="preserve"> И.А. Крылова. Кульминацией «Библионочи» стали ностальгические громкие чтения в сумерках «Перекраивая </w:t>
      </w:r>
      <w:proofErr w:type="gramStart"/>
      <w:r w:rsidRPr="00091DD4">
        <w:rPr>
          <w:color w:val="000000"/>
          <w:sz w:val="32"/>
          <w:szCs w:val="32"/>
          <w:lang w:eastAsia="ru-RU"/>
        </w:rPr>
        <w:t>наново</w:t>
      </w:r>
      <w:proofErr w:type="gramEnd"/>
      <w:r w:rsidRPr="00091DD4">
        <w:rPr>
          <w:color w:val="000000"/>
          <w:sz w:val="32"/>
          <w:szCs w:val="32"/>
          <w:lang w:eastAsia="ru-RU"/>
        </w:rPr>
        <w:t xml:space="preserve"> все театральные каноны», во время которых звучали произведения на русском и английском языках. </w:t>
      </w:r>
    </w:p>
    <w:p w:rsidR="0007302F" w:rsidRPr="00091DD4" w:rsidRDefault="00C06272" w:rsidP="0007302F">
      <w:pPr>
        <w:suppressAutoHyphens w:val="0"/>
        <w:ind w:firstLine="709"/>
        <w:jc w:val="both"/>
        <w:rPr>
          <w:color w:val="000000"/>
          <w:sz w:val="32"/>
          <w:szCs w:val="32"/>
          <w:lang w:eastAsia="ru-RU"/>
        </w:rPr>
      </w:pPr>
      <w:r w:rsidRPr="00091DD4">
        <w:rPr>
          <w:color w:val="000000"/>
          <w:sz w:val="32"/>
          <w:szCs w:val="32"/>
          <w:lang w:eastAsia="ru-RU"/>
        </w:rPr>
        <w:t>В ц</w:t>
      </w:r>
      <w:r w:rsidR="0007302F" w:rsidRPr="00091DD4">
        <w:rPr>
          <w:color w:val="000000"/>
          <w:sz w:val="32"/>
          <w:szCs w:val="32"/>
          <w:lang w:eastAsia="ru-RU"/>
        </w:rPr>
        <w:t xml:space="preserve">ентральной библиотеке им. Д.С. Лихачева Лабинского района акция началась с театральной постановки «Приветствие Мельпомены» в исполнении участников творческого объединения «Юный артист», созданного в январе 2019 года на базе центральной детской библиотеки им. А.С. Пушкина. </w:t>
      </w:r>
      <w:r w:rsidRPr="00091DD4">
        <w:rPr>
          <w:color w:val="000000"/>
          <w:sz w:val="32"/>
          <w:szCs w:val="32"/>
          <w:lang w:eastAsia="ru-RU"/>
        </w:rPr>
        <w:t>В читальном зале состоялся мини-</w:t>
      </w:r>
      <w:r w:rsidR="0007302F" w:rsidRPr="00091DD4">
        <w:rPr>
          <w:color w:val="000000"/>
          <w:sz w:val="32"/>
          <w:szCs w:val="32"/>
          <w:lang w:eastAsia="ru-RU"/>
        </w:rPr>
        <w:t>спектакль «Караван театральных историй»</w:t>
      </w:r>
      <w:r w:rsidR="00D22DBD" w:rsidRPr="00091DD4">
        <w:rPr>
          <w:color w:val="000000"/>
          <w:sz w:val="32"/>
          <w:szCs w:val="32"/>
          <w:lang w:eastAsia="ru-RU"/>
        </w:rPr>
        <w:t>, исполненный участниками молодё</w:t>
      </w:r>
      <w:r w:rsidR="0007302F" w:rsidRPr="00091DD4">
        <w:rPr>
          <w:color w:val="000000"/>
          <w:sz w:val="32"/>
          <w:szCs w:val="32"/>
          <w:lang w:eastAsia="ru-RU"/>
        </w:rPr>
        <w:t>жного клуба «Новое поколение», в котором отразились жизнь и творчество А.С Пушкина, С. Есенина, Б. Пастерна</w:t>
      </w:r>
      <w:r w:rsidR="00D22DBD" w:rsidRPr="00091DD4">
        <w:rPr>
          <w:color w:val="000000"/>
          <w:sz w:val="32"/>
          <w:szCs w:val="32"/>
          <w:lang w:eastAsia="ru-RU"/>
        </w:rPr>
        <w:t>ка, а также нелегкая работа актё</w:t>
      </w:r>
      <w:r w:rsidR="0007302F" w:rsidRPr="00091DD4">
        <w:rPr>
          <w:color w:val="000000"/>
          <w:sz w:val="32"/>
          <w:szCs w:val="32"/>
          <w:lang w:eastAsia="ru-RU"/>
        </w:rPr>
        <w:t>ров, музыкантов, сценари</w:t>
      </w:r>
      <w:r w:rsidR="00D22DBD" w:rsidRPr="00091DD4">
        <w:rPr>
          <w:color w:val="000000"/>
          <w:sz w:val="32"/>
          <w:szCs w:val="32"/>
          <w:lang w:eastAsia="ru-RU"/>
        </w:rPr>
        <w:t>стов и режиссё</w:t>
      </w:r>
      <w:r w:rsidRPr="00091DD4">
        <w:rPr>
          <w:color w:val="000000"/>
          <w:sz w:val="32"/>
          <w:szCs w:val="32"/>
          <w:lang w:eastAsia="ru-RU"/>
        </w:rPr>
        <w:t>ров. Тем временем</w:t>
      </w:r>
      <w:r w:rsidR="0007302F" w:rsidRPr="00091DD4">
        <w:rPr>
          <w:color w:val="000000"/>
          <w:sz w:val="32"/>
          <w:szCs w:val="32"/>
          <w:lang w:eastAsia="ru-RU"/>
        </w:rPr>
        <w:t xml:space="preserve"> в зале абонемента проходили настоящие театральные пробы с режиссером, сценариями и костюмами. Участники </w:t>
      </w:r>
      <w:r w:rsidRPr="00091DD4">
        <w:rPr>
          <w:color w:val="000000"/>
          <w:sz w:val="32"/>
          <w:szCs w:val="32"/>
          <w:lang w:eastAsia="ru-RU"/>
        </w:rPr>
        <w:t>акции получили</w:t>
      </w:r>
      <w:r w:rsidR="0007302F" w:rsidRPr="00091DD4">
        <w:rPr>
          <w:color w:val="000000"/>
          <w:sz w:val="32"/>
          <w:szCs w:val="32"/>
          <w:lang w:eastAsia="ru-RU"/>
        </w:rPr>
        <w:t xml:space="preserve"> возможность испытать себя в роли </w:t>
      </w:r>
      <w:r w:rsidRPr="00091DD4">
        <w:rPr>
          <w:color w:val="000000"/>
          <w:sz w:val="32"/>
          <w:szCs w:val="32"/>
          <w:lang w:eastAsia="ru-RU"/>
        </w:rPr>
        <w:t xml:space="preserve">героев </w:t>
      </w:r>
      <w:r w:rsidR="0007302F" w:rsidRPr="00091DD4">
        <w:rPr>
          <w:color w:val="000000"/>
          <w:sz w:val="32"/>
          <w:szCs w:val="32"/>
          <w:lang w:eastAsia="ru-RU"/>
        </w:rPr>
        <w:t>известных</w:t>
      </w:r>
      <w:r w:rsidRPr="00091DD4">
        <w:rPr>
          <w:color w:val="000000"/>
          <w:sz w:val="32"/>
          <w:szCs w:val="32"/>
          <w:lang w:eastAsia="ru-RU"/>
        </w:rPr>
        <w:t xml:space="preserve"> пьес</w:t>
      </w:r>
      <w:r w:rsidR="0007302F" w:rsidRPr="00091DD4">
        <w:rPr>
          <w:color w:val="000000"/>
          <w:sz w:val="32"/>
          <w:szCs w:val="32"/>
          <w:lang w:eastAsia="ru-RU"/>
        </w:rPr>
        <w:t xml:space="preserve">: Ромео, Джульетты, Гамлета, Отелло, Чацкого и многих других. Большой интерес у молодежи вызвал литературный квест «Гоголь. Путешествие во времени». Гостей праздника радовали музыкальными номерами артисты Лабинского культурного центра, преподаватели и учащиеся </w:t>
      </w:r>
      <w:proofErr w:type="spellStart"/>
      <w:r w:rsidR="0007302F" w:rsidRPr="00091DD4">
        <w:rPr>
          <w:color w:val="000000"/>
          <w:sz w:val="32"/>
          <w:szCs w:val="32"/>
          <w:lang w:eastAsia="ru-RU"/>
        </w:rPr>
        <w:t>Лабинской</w:t>
      </w:r>
      <w:proofErr w:type="spellEnd"/>
      <w:r w:rsidR="0007302F" w:rsidRPr="00091DD4">
        <w:rPr>
          <w:color w:val="000000"/>
          <w:sz w:val="32"/>
          <w:szCs w:val="32"/>
          <w:lang w:eastAsia="ru-RU"/>
        </w:rPr>
        <w:t xml:space="preserve"> детской школы искусств. </w:t>
      </w:r>
    </w:p>
    <w:p w:rsidR="0007302F" w:rsidRPr="00091DD4" w:rsidRDefault="0007302F" w:rsidP="0007302F">
      <w:pPr>
        <w:suppressAutoHyphens w:val="0"/>
        <w:ind w:firstLine="709"/>
        <w:jc w:val="both"/>
        <w:rPr>
          <w:color w:val="000000"/>
          <w:sz w:val="32"/>
          <w:szCs w:val="32"/>
          <w:lang w:eastAsia="ru-RU"/>
        </w:rPr>
      </w:pPr>
      <w:r w:rsidRPr="00091DD4">
        <w:rPr>
          <w:color w:val="000000"/>
          <w:sz w:val="32"/>
          <w:szCs w:val="32"/>
          <w:lang w:eastAsia="ru-RU"/>
        </w:rPr>
        <w:t xml:space="preserve">Яркой и захватывающей стала программа «Нас книга погружает в мир театра», представленная межпоселенческой центральной библиотекой </w:t>
      </w:r>
      <w:r w:rsidR="00D22DBD" w:rsidRPr="00091DD4">
        <w:rPr>
          <w:color w:val="000000"/>
          <w:sz w:val="32"/>
          <w:szCs w:val="32"/>
          <w:lang w:eastAsia="ru-RU"/>
        </w:rPr>
        <w:t>Новопокровского района и посвящё</w:t>
      </w:r>
      <w:r w:rsidRPr="00091DD4">
        <w:rPr>
          <w:color w:val="000000"/>
          <w:sz w:val="32"/>
          <w:szCs w:val="32"/>
          <w:lang w:eastAsia="ru-RU"/>
        </w:rPr>
        <w:t xml:space="preserve">нная Году театра в России и 115-летию межпоселенческой центральной библиотеки. Территория перед </w:t>
      </w:r>
      <w:r w:rsidRPr="00091DD4">
        <w:rPr>
          <w:color w:val="000000"/>
          <w:sz w:val="32"/>
          <w:szCs w:val="32"/>
          <w:lang w:eastAsia="ru-RU"/>
        </w:rPr>
        <w:lastRenderedPageBreak/>
        <w:t>библиотекой называлась бульвар «Юбилейный» и была поделена на тематические площадки. Наиболее посещаемыми стали костюмерные «По ту сторону кулис» и «Все дело в шляпе». Музей имени А. Первенцева оформил выставку-экспозиц</w:t>
      </w:r>
      <w:r w:rsidR="00D22DBD" w:rsidRPr="00091DD4">
        <w:rPr>
          <w:color w:val="000000"/>
          <w:sz w:val="32"/>
          <w:szCs w:val="32"/>
          <w:lang w:eastAsia="ru-RU"/>
        </w:rPr>
        <w:t>ию «Кубань театральная», посвящённую истории театра</w:t>
      </w:r>
      <w:r w:rsidRPr="00091DD4">
        <w:rPr>
          <w:color w:val="000000"/>
          <w:sz w:val="32"/>
          <w:szCs w:val="32"/>
          <w:lang w:eastAsia="ru-RU"/>
        </w:rPr>
        <w:t xml:space="preserve"> на Кубани. Здесь же можно было увидеть мини-спектакль пальчикового театра. На суд зрителей была представлена театрализованная постановка «Здесь оживают сказочные сны»</w:t>
      </w:r>
      <w:r w:rsidR="00C06272" w:rsidRPr="00091DD4">
        <w:rPr>
          <w:color w:val="000000"/>
          <w:sz w:val="32"/>
          <w:szCs w:val="32"/>
          <w:lang w:eastAsia="ru-RU"/>
        </w:rPr>
        <w:t xml:space="preserve"> на тему</w:t>
      </w:r>
      <w:r w:rsidRPr="00091DD4">
        <w:rPr>
          <w:color w:val="000000"/>
          <w:sz w:val="32"/>
          <w:szCs w:val="32"/>
          <w:lang w:eastAsia="ru-RU"/>
        </w:rPr>
        <w:t xml:space="preserve"> предполагаемой встречи Гоголя и Пушкина, а также персонажей из их бессмертных произведений. </w:t>
      </w:r>
    </w:p>
    <w:p w:rsidR="0007302F" w:rsidRPr="00091DD4" w:rsidRDefault="0007302F" w:rsidP="0007302F">
      <w:pPr>
        <w:suppressAutoHyphens w:val="0"/>
        <w:ind w:firstLine="709"/>
        <w:jc w:val="both"/>
        <w:rPr>
          <w:color w:val="000000"/>
          <w:sz w:val="32"/>
          <w:szCs w:val="32"/>
          <w:lang w:eastAsia="ru-RU"/>
        </w:rPr>
      </w:pPr>
      <w:proofErr w:type="gramStart"/>
      <w:r w:rsidRPr="00091DD4">
        <w:rPr>
          <w:color w:val="000000"/>
          <w:sz w:val="32"/>
          <w:szCs w:val="32"/>
          <w:lang w:eastAsia="ru-RU"/>
        </w:rPr>
        <w:t>Славянская межпоселенческая центральная библиотека для своих гостей организовала библиотечно-театра</w:t>
      </w:r>
      <w:r w:rsidR="00D22DBD" w:rsidRPr="00091DD4">
        <w:rPr>
          <w:color w:val="000000"/>
          <w:sz w:val="32"/>
          <w:szCs w:val="32"/>
          <w:lang w:eastAsia="ru-RU"/>
        </w:rPr>
        <w:t>льный культпоход в сквер «Молодё</w:t>
      </w:r>
      <w:r w:rsidRPr="00091DD4">
        <w:rPr>
          <w:color w:val="000000"/>
          <w:sz w:val="32"/>
          <w:szCs w:val="32"/>
          <w:lang w:eastAsia="ru-RU"/>
        </w:rPr>
        <w:t>жный» города Славянска-на-Кубани</w:t>
      </w:r>
      <w:r w:rsidRPr="00091DD4">
        <w:rPr>
          <w:sz w:val="32"/>
          <w:szCs w:val="32"/>
          <w:lang w:eastAsia="ru-RU"/>
        </w:rPr>
        <w:t xml:space="preserve"> </w:t>
      </w:r>
      <w:r w:rsidRPr="00091DD4">
        <w:rPr>
          <w:color w:val="000000"/>
          <w:sz w:val="32"/>
          <w:szCs w:val="32"/>
          <w:lang w:eastAsia="ru-RU"/>
        </w:rPr>
        <w:t xml:space="preserve">на библиотечные подмостки «Мы приглашаем Вас..!». В амфитеатре сквера театральные студии и </w:t>
      </w:r>
      <w:proofErr w:type="spellStart"/>
      <w:r w:rsidRPr="00091DD4">
        <w:rPr>
          <w:color w:val="000000"/>
          <w:sz w:val="32"/>
          <w:szCs w:val="32"/>
          <w:lang w:eastAsia="ru-RU"/>
        </w:rPr>
        <w:t>арткружки</w:t>
      </w:r>
      <w:proofErr w:type="spellEnd"/>
      <w:r w:rsidRPr="00091DD4">
        <w:rPr>
          <w:color w:val="000000"/>
          <w:sz w:val="32"/>
          <w:szCs w:val="32"/>
          <w:lang w:eastAsia="ru-RU"/>
        </w:rPr>
        <w:t xml:space="preserve"> г</w:t>
      </w:r>
      <w:r w:rsidR="00FA521B" w:rsidRPr="00091DD4">
        <w:rPr>
          <w:color w:val="000000"/>
          <w:sz w:val="32"/>
          <w:szCs w:val="32"/>
          <w:lang w:eastAsia="ru-RU"/>
        </w:rPr>
        <w:t xml:space="preserve">орода </w:t>
      </w:r>
      <w:r w:rsidRPr="00091DD4">
        <w:rPr>
          <w:color w:val="000000"/>
          <w:sz w:val="32"/>
          <w:szCs w:val="32"/>
          <w:lang w:eastAsia="ru-RU"/>
        </w:rPr>
        <w:t xml:space="preserve">провели масштабное интерактивное познавательное мероприятие, состоящее из нескольких развлекательно-соревновательных этапов: арт-галерея «Живая картина», историко-театральный экскурс «Мир театра открывает нам свои кулисы», театральные состязания «Битва талантов». </w:t>
      </w:r>
      <w:proofErr w:type="gramEnd"/>
    </w:p>
    <w:p w:rsidR="0007302F" w:rsidRPr="00091DD4" w:rsidRDefault="0007302F" w:rsidP="0007302F">
      <w:pPr>
        <w:suppressAutoHyphens w:val="0"/>
        <w:ind w:firstLine="709"/>
        <w:jc w:val="both"/>
        <w:rPr>
          <w:color w:val="000000"/>
          <w:sz w:val="32"/>
          <w:szCs w:val="32"/>
          <w:lang w:eastAsia="ru-RU"/>
        </w:rPr>
      </w:pPr>
      <w:r w:rsidRPr="00091DD4">
        <w:rPr>
          <w:color w:val="000000"/>
          <w:sz w:val="32"/>
          <w:szCs w:val="32"/>
          <w:lang w:eastAsia="ru-RU"/>
        </w:rPr>
        <w:t xml:space="preserve">Центральная городская библиотека города Сочи пригласила всех желающих стать участниками «Театрального романа в библиотеке». Первую </w:t>
      </w:r>
      <w:r w:rsidR="00FA521B" w:rsidRPr="00091DD4">
        <w:rPr>
          <w:color w:val="000000"/>
          <w:sz w:val="32"/>
          <w:szCs w:val="32"/>
          <w:lang w:eastAsia="ru-RU"/>
        </w:rPr>
        <w:t xml:space="preserve">его </w:t>
      </w:r>
      <w:r w:rsidRPr="00091DD4">
        <w:rPr>
          <w:color w:val="000000"/>
          <w:sz w:val="32"/>
          <w:szCs w:val="32"/>
          <w:lang w:eastAsia="ru-RU"/>
        </w:rPr>
        <w:t xml:space="preserve">страницу открыла выставка-знакомство «Сочи театральный». Продолжился роман </w:t>
      </w:r>
      <w:proofErr w:type="spellStart"/>
      <w:r w:rsidRPr="00091DD4">
        <w:rPr>
          <w:color w:val="000000"/>
          <w:sz w:val="32"/>
          <w:szCs w:val="32"/>
          <w:lang w:eastAsia="ru-RU"/>
        </w:rPr>
        <w:t>библиоперформансом</w:t>
      </w:r>
      <w:proofErr w:type="spellEnd"/>
      <w:r w:rsidRPr="00091DD4">
        <w:rPr>
          <w:color w:val="000000"/>
          <w:sz w:val="32"/>
          <w:szCs w:val="32"/>
          <w:lang w:eastAsia="ru-RU"/>
        </w:rPr>
        <w:t xml:space="preserve"> «Волшебный мир театра»: сп</w:t>
      </w:r>
      <w:r w:rsidR="00D22DBD" w:rsidRPr="00091DD4">
        <w:rPr>
          <w:color w:val="000000"/>
          <w:sz w:val="32"/>
          <w:szCs w:val="32"/>
          <w:lang w:eastAsia="ru-RU"/>
        </w:rPr>
        <w:t>ециалисты читального зала приглас</w:t>
      </w:r>
      <w:r w:rsidRPr="00091DD4">
        <w:rPr>
          <w:color w:val="000000"/>
          <w:sz w:val="32"/>
          <w:szCs w:val="32"/>
          <w:lang w:eastAsia="ru-RU"/>
        </w:rPr>
        <w:t>или всех в таинственный мир театра от античных времен до современности. Затем инициативу подхватили студенты Сочинского колледжа искусств, блистательно сыграв отрывок из пьесы Н. Гоголя «</w:t>
      </w:r>
      <w:r w:rsidR="00D22DBD" w:rsidRPr="00091DD4">
        <w:rPr>
          <w:color w:val="000000"/>
          <w:sz w:val="32"/>
          <w:szCs w:val="32"/>
          <w:lang w:eastAsia="ru-RU"/>
        </w:rPr>
        <w:t xml:space="preserve">Женитьба». Программа-коктейль </w:t>
      </w:r>
      <w:r w:rsidRPr="00091DD4">
        <w:rPr>
          <w:color w:val="000000"/>
          <w:sz w:val="32"/>
          <w:szCs w:val="32"/>
          <w:lang w:eastAsia="ru-RU"/>
        </w:rPr>
        <w:t xml:space="preserve">творческой лаборатории «Русская речь» </w:t>
      </w:r>
      <w:r w:rsidR="00C06272" w:rsidRPr="00091DD4">
        <w:rPr>
          <w:color w:val="000000"/>
          <w:sz w:val="32"/>
          <w:szCs w:val="32"/>
          <w:lang w:eastAsia="ru-RU"/>
        </w:rPr>
        <w:t>состояла из миниатюр Даниила Хармса и цветаевского монолога</w:t>
      </w:r>
      <w:r w:rsidRPr="00091DD4">
        <w:rPr>
          <w:color w:val="000000"/>
          <w:sz w:val="32"/>
          <w:szCs w:val="32"/>
          <w:lang w:eastAsia="ru-RU"/>
        </w:rPr>
        <w:t xml:space="preserve"> «Мой Пушкин». Концертная программа «Театральный звездопад» с участием солистов Сочинской филармонии и квартета «Позитив» продолжила вечер. Гости библиотеки смогли также посетить вечер-портрет «Перечитывая Д.А. Гранина», в</w:t>
      </w:r>
      <w:r w:rsidR="001269F8" w:rsidRPr="00091DD4">
        <w:rPr>
          <w:color w:val="000000"/>
          <w:sz w:val="32"/>
          <w:szCs w:val="32"/>
          <w:lang w:eastAsia="ru-RU"/>
        </w:rPr>
        <w:t>идео-гостиную «Знаменитые театры</w:t>
      </w:r>
      <w:r w:rsidRPr="00091DD4">
        <w:rPr>
          <w:color w:val="000000"/>
          <w:sz w:val="32"/>
          <w:szCs w:val="32"/>
          <w:lang w:eastAsia="ru-RU"/>
        </w:rPr>
        <w:t xml:space="preserve"> мира», выставку-гурман «ТОП-10 спектаклей по культовым литературным произведениям», познакомиться с выставкой творческих работ людей с ограниченными возможностями «В </w:t>
      </w:r>
      <w:proofErr w:type="gramStart"/>
      <w:r w:rsidRPr="00091DD4">
        <w:rPr>
          <w:color w:val="000000"/>
          <w:sz w:val="32"/>
          <w:szCs w:val="32"/>
          <w:lang w:eastAsia="ru-RU"/>
        </w:rPr>
        <w:t>искусстве</w:t>
      </w:r>
      <w:proofErr w:type="gramEnd"/>
      <w:r w:rsidRPr="00091DD4">
        <w:rPr>
          <w:color w:val="000000"/>
          <w:sz w:val="32"/>
          <w:szCs w:val="32"/>
          <w:lang w:eastAsia="ru-RU"/>
        </w:rPr>
        <w:t xml:space="preserve"> – жизнь», с помощью </w:t>
      </w:r>
      <w:r w:rsidRPr="00091DD4">
        <w:rPr>
          <w:color w:val="000000"/>
          <w:sz w:val="32"/>
          <w:szCs w:val="32"/>
          <w:lang w:eastAsia="ru-RU"/>
        </w:rPr>
        <w:lastRenderedPageBreak/>
        <w:t xml:space="preserve">мультимедийной презентации «Театр на картинах художников» прикоснуться к </w:t>
      </w:r>
      <w:r w:rsidR="00C06272" w:rsidRPr="00091DD4">
        <w:rPr>
          <w:color w:val="000000"/>
          <w:sz w:val="32"/>
          <w:szCs w:val="32"/>
          <w:lang w:eastAsia="ru-RU"/>
        </w:rPr>
        <w:t xml:space="preserve">творчеству </w:t>
      </w:r>
      <w:r w:rsidRPr="00091DD4">
        <w:rPr>
          <w:color w:val="000000"/>
          <w:sz w:val="32"/>
          <w:szCs w:val="32"/>
          <w:lang w:eastAsia="ru-RU"/>
        </w:rPr>
        <w:t xml:space="preserve">великих мастеров живописи. </w:t>
      </w:r>
    </w:p>
    <w:p w:rsidR="0007302F" w:rsidRPr="00091DD4" w:rsidRDefault="0007302F" w:rsidP="0007302F">
      <w:pPr>
        <w:suppressAutoHyphens w:val="0"/>
        <w:ind w:firstLine="709"/>
        <w:jc w:val="both"/>
        <w:rPr>
          <w:color w:val="000000"/>
          <w:sz w:val="32"/>
          <w:szCs w:val="32"/>
          <w:lang w:eastAsia="ru-RU"/>
        </w:rPr>
      </w:pPr>
      <w:r w:rsidRPr="00091DD4">
        <w:rPr>
          <w:color w:val="000000"/>
          <w:sz w:val="32"/>
          <w:szCs w:val="32"/>
          <w:lang w:eastAsia="ru-RU"/>
        </w:rPr>
        <w:t xml:space="preserve">Межпоселенческая библиотека Тихорецкого района открыла акцию </w:t>
      </w:r>
      <w:proofErr w:type="gramStart"/>
      <w:r w:rsidRPr="00091DD4">
        <w:rPr>
          <w:color w:val="000000"/>
          <w:sz w:val="32"/>
          <w:szCs w:val="32"/>
          <w:lang w:eastAsia="ru-RU"/>
        </w:rPr>
        <w:t>театрализованным</w:t>
      </w:r>
      <w:proofErr w:type="gramEnd"/>
      <w:r w:rsidRPr="00091DD4">
        <w:rPr>
          <w:color w:val="000000"/>
          <w:sz w:val="32"/>
          <w:szCs w:val="32"/>
          <w:lang w:eastAsia="ru-RU"/>
        </w:rPr>
        <w:t xml:space="preserve"> интерактивным </w:t>
      </w:r>
      <w:proofErr w:type="spellStart"/>
      <w:r w:rsidRPr="00091DD4">
        <w:rPr>
          <w:color w:val="000000"/>
          <w:sz w:val="32"/>
          <w:szCs w:val="32"/>
          <w:lang w:eastAsia="ru-RU"/>
        </w:rPr>
        <w:t>флэшмобом</w:t>
      </w:r>
      <w:proofErr w:type="spellEnd"/>
      <w:r w:rsidRPr="00091DD4">
        <w:rPr>
          <w:color w:val="000000"/>
          <w:sz w:val="32"/>
          <w:szCs w:val="32"/>
          <w:lang w:eastAsia="ru-RU"/>
        </w:rPr>
        <w:t xml:space="preserve"> «В мир театра через дверь библиотеки» и костюмированным </w:t>
      </w:r>
      <w:proofErr w:type="spellStart"/>
      <w:r w:rsidRPr="00091DD4">
        <w:rPr>
          <w:color w:val="000000"/>
          <w:sz w:val="32"/>
          <w:szCs w:val="32"/>
          <w:lang w:eastAsia="ru-RU"/>
        </w:rPr>
        <w:t>перфомансом</w:t>
      </w:r>
      <w:proofErr w:type="spellEnd"/>
      <w:r w:rsidRPr="00091DD4">
        <w:rPr>
          <w:color w:val="000000"/>
          <w:sz w:val="32"/>
          <w:szCs w:val="32"/>
          <w:lang w:eastAsia="ru-RU"/>
        </w:rPr>
        <w:t xml:space="preserve"> «Фантазии </w:t>
      </w:r>
      <w:proofErr w:type="spellStart"/>
      <w:r w:rsidRPr="00091DD4">
        <w:rPr>
          <w:color w:val="000000"/>
          <w:sz w:val="32"/>
          <w:szCs w:val="32"/>
          <w:lang w:eastAsia="ru-RU"/>
        </w:rPr>
        <w:t>зак</w:t>
      </w:r>
      <w:r w:rsidR="00FA521B" w:rsidRPr="00091DD4">
        <w:rPr>
          <w:color w:val="000000"/>
          <w:sz w:val="32"/>
          <w:szCs w:val="32"/>
          <w:lang w:eastAsia="ru-RU"/>
        </w:rPr>
        <w:t>улисья</w:t>
      </w:r>
      <w:proofErr w:type="spellEnd"/>
      <w:r w:rsidR="00FA521B" w:rsidRPr="00091DD4">
        <w:rPr>
          <w:color w:val="000000"/>
          <w:sz w:val="32"/>
          <w:szCs w:val="32"/>
          <w:lang w:eastAsia="ru-RU"/>
        </w:rPr>
        <w:t xml:space="preserve">». Действующие персонажи </w:t>
      </w:r>
      <w:r w:rsidRPr="00091DD4">
        <w:rPr>
          <w:color w:val="000000"/>
          <w:sz w:val="32"/>
          <w:szCs w:val="32"/>
          <w:lang w:eastAsia="ru-RU"/>
        </w:rPr>
        <w:t xml:space="preserve">Библионочи расположились в пространстве витражных окон, зазывая зрителей на мероприятие. В ходе живого </w:t>
      </w:r>
      <w:proofErr w:type="gramStart"/>
      <w:r w:rsidRPr="00091DD4">
        <w:rPr>
          <w:color w:val="000000"/>
          <w:sz w:val="32"/>
          <w:szCs w:val="32"/>
          <w:lang w:eastAsia="ru-RU"/>
        </w:rPr>
        <w:t>действия</w:t>
      </w:r>
      <w:proofErr w:type="gramEnd"/>
      <w:r w:rsidRPr="00091DD4">
        <w:rPr>
          <w:color w:val="000000"/>
          <w:sz w:val="32"/>
          <w:szCs w:val="32"/>
          <w:lang w:eastAsia="ru-RU"/>
        </w:rPr>
        <w:t xml:space="preserve"> на импровизированной сцене ведущие знакомили зрителей с разными видами театра, которые представ</w:t>
      </w:r>
      <w:r w:rsidR="00FA521B" w:rsidRPr="00091DD4">
        <w:rPr>
          <w:color w:val="000000"/>
          <w:sz w:val="32"/>
          <w:szCs w:val="32"/>
          <w:lang w:eastAsia="ru-RU"/>
        </w:rPr>
        <w:t>или творческие коллективы</w:t>
      </w:r>
      <w:r w:rsidRPr="00091DD4">
        <w:rPr>
          <w:color w:val="000000"/>
          <w:sz w:val="32"/>
          <w:szCs w:val="32"/>
          <w:lang w:eastAsia="ru-RU"/>
        </w:rPr>
        <w:t xml:space="preserve"> Тихорецкого района. Так, участники театральной студии «Грани» клуба «Красный молот» продемонстрировали театральные зарисовки по мотивам пьесы А.Н. Островского «Свои люди – сочтёмся» и монолог по мотивам произведений В. Астафьева. Читатели центральной городской библиотеки им. М.Ю. Лермонтова стали участниками комплекса мероприятий «Театральное измерение #ВЕЗДЕТЕАТР». На интерактивной площадке, стилизованно</w:t>
      </w:r>
      <w:r w:rsidR="00C06272" w:rsidRPr="00091DD4">
        <w:rPr>
          <w:color w:val="000000"/>
          <w:sz w:val="32"/>
          <w:szCs w:val="32"/>
          <w:lang w:eastAsia="ru-RU"/>
        </w:rPr>
        <w:t>й под ярмарку</w:t>
      </w:r>
      <w:r w:rsidRPr="00091DD4">
        <w:rPr>
          <w:color w:val="000000"/>
          <w:sz w:val="32"/>
          <w:szCs w:val="32"/>
          <w:lang w:eastAsia="ru-RU"/>
        </w:rPr>
        <w:t>, расположился театрализованный балаганчик «</w:t>
      </w:r>
      <w:proofErr w:type="gramStart"/>
      <w:r w:rsidRPr="00091DD4">
        <w:rPr>
          <w:color w:val="000000"/>
          <w:sz w:val="32"/>
          <w:szCs w:val="32"/>
          <w:lang w:eastAsia="ru-RU"/>
        </w:rPr>
        <w:t>Скоморошьи</w:t>
      </w:r>
      <w:proofErr w:type="gramEnd"/>
      <w:r w:rsidRPr="00091DD4">
        <w:rPr>
          <w:color w:val="000000"/>
          <w:sz w:val="32"/>
          <w:szCs w:val="32"/>
          <w:lang w:eastAsia="ru-RU"/>
        </w:rPr>
        <w:t xml:space="preserve"> </w:t>
      </w:r>
      <w:proofErr w:type="spellStart"/>
      <w:r w:rsidRPr="00091DD4">
        <w:rPr>
          <w:color w:val="000000"/>
          <w:sz w:val="32"/>
          <w:szCs w:val="32"/>
          <w:lang w:eastAsia="ru-RU"/>
        </w:rPr>
        <w:t>потешки</w:t>
      </w:r>
      <w:proofErr w:type="spellEnd"/>
      <w:r w:rsidRPr="00091DD4">
        <w:rPr>
          <w:color w:val="000000"/>
          <w:sz w:val="32"/>
          <w:szCs w:val="32"/>
          <w:lang w:eastAsia="ru-RU"/>
        </w:rPr>
        <w:t xml:space="preserve">». Посетителей встречали ведущие в русских костюмах и актёры Древней Руси – скоморохи. Зрители совершили ретро-путешествие в историю появления и развития театра на Кубани и </w:t>
      </w:r>
      <w:proofErr w:type="gramStart"/>
      <w:r w:rsidRPr="00091DD4">
        <w:rPr>
          <w:color w:val="000000"/>
          <w:sz w:val="32"/>
          <w:szCs w:val="32"/>
          <w:lang w:eastAsia="ru-RU"/>
        </w:rPr>
        <w:t>в</w:t>
      </w:r>
      <w:proofErr w:type="gramEnd"/>
      <w:r w:rsidRPr="00091DD4">
        <w:rPr>
          <w:color w:val="000000"/>
          <w:sz w:val="32"/>
          <w:szCs w:val="32"/>
          <w:lang w:eastAsia="ru-RU"/>
        </w:rPr>
        <w:t xml:space="preserve"> </w:t>
      </w:r>
      <w:proofErr w:type="gramStart"/>
      <w:r w:rsidRPr="00091DD4">
        <w:rPr>
          <w:color w:val="000000"/>
          <w:sz w:val="32"/>
          <w:szCs w:val="32"/>
          <w:lang w:eastAsia="ru-RU"/>
        </w:rPr>
        <w:t>Тихорецком</w:t>
      </w:r>
      <w:proofErr w:type="gramEnd"/>
      <w:r w:rsidRPr="00091DD4">
        <w:rPr>
          <w:color w:val="000000"/>
          <w:sz w:val="32"/>
          <w:szCs w:val="32"/>
          <w:lang w:eastAsia="ru-RU"/>
        </w:rPr>
        <w:t xml:space="preserve"> районе. Достопримечательностям, знаменитым людям Кубани и книгам, о них рассказывающим, была посвящена театральная </w:t>
      </w:r>
      <w:proofErr w:type="spellStart"/>
      <w:r w:rsidRPr="00091DD4">
        <w:rPr>
          <w:color w:val="000000"/>
          <w:sz w:val="32"/>
          <w:szCs w:val="32"/>
          <w:lang w:eastAsia="ru-RU"/>
        </w:rPr>
        <w:t>колготня</w:t>
      </w:r>
      <w:proofErr w:type="spellEnd"/>
      <w:r w:rsidRPr="00091DD4">
        <w:rPr>
          <w:color w:val="000000"/>
          <w:sz w:val="32"/>
          <w:szCs w:val="32"/>
          <w:lang w:eastAsia="ru-RU"/>
        </w:rPr>
        <w:t xml:space="preserve"> «Читай</w:t>
      </w:r>
      <w:r w:rsidR="00AB5E53" w:rsidRPr="00091DD4">
        <w:rPr>
          <w:color w:val="000000"/>
          <w:sz w:val="32"/>
          <w:szCs w:val="32"/>
          <w:lang w:eastAsia="ru-RU"/>
        </w:rPr>
        <w:t>,</w:t>
      </w:r>
      <w:r w:rsidRPr="00091DD4">
        <w:rPr>
          <w:color w:val="000000"/>
          <w:sz w:val="32"/>
          <w:szCs w:val="32"/>
          <w:lang w:eastAsia="ru-RU"/>
        </w:rPr>
        <w:t xml:space="preserve"> кума, набирайся ума», в которой участвовали две кумушки-казачки, говорящие на кубанском диалекте (</w:t>
      </w:r>
      <w:proofErr w:type="spellStart"/>
      <w:r w:rsidRPr="00091DD4">
        <w:rPr>
          <w:color w:val="000000"/>
          <w:sz w:val="32"/>
          <w:szCs w:val="32"/>
          <w:lang w:eastAsia="ru-RU"/>
        </w:rPr>
        <w:t>балачке</w:t>
      </w:r>
      <w:proofErr w:type="spellEnd"/>
      <w:r w:rsidRPr="00091DD4">
        <w:rPr>
          <w:color w:val="000000"/>
          <w:sz w:val="32"/>
          <w:szCs w:val="32"/>
          <w:lang w:eastAsia="ru-RU"/>
        </w:rPr>
        <w:t>). Зав</w:t>
      </w:r>
      <w:r w:rsidR="00AB5E53" w:rsidRPr="00091DD4">
        <w:rPr>
          <w:color w:val="000000"/>
          <w:sz w:val="32"/>
          <w:szCs w:val="32"/>
          <w:lang w:eastAsia="ru-RU"/>
        </w:rPr>
        <w:t>ершил</w:t>
      </w:r>
      <w:r w:rsidR="00FA521B" w:rsidRPr="00091DD4">
        <w:rPr>
          <w:color w:val="000000"/>
          <w:sz w:val="32"/>
          <w:szCs w:val="32"/>
          <w:lang w:eastAsia="ru-RU"/>
        </w:rPr>
        <w:t xml:space="preserve"> Библионочь</w:t>
      </w:r>
      <w:r w:rsidR="00AB5E53" w:rsidRPr="00091DD4">
        <w:rPr>
          <w:color w:val="000000"/>
          <w:sz w:val="32"/>
          <w:szCs w:val="32"/>
          <w:lang w:eastAsia="ru-RU"/>
        </w:rPr>
        <w:t>-</w:t>
      </w:r>
      <w:r w:rsidRPr="00091DD4">
        <w:rPr>
          <w:color w:val="000000"/>
          <w:sz w:val="32"/>
          <w:szCs w:val="32"/>
          <w:lang w:eastAsia="ru-RU"/>
        </w:rPr>
        <w:t>2019 просмотр спектакля по произведению А.С. Пушкина «Каменный гость».</w:t>
      </w:r>
    </w:p>
    <w:p w:rsidR="0007302F" w:rsidRPr="00091DD4" w:rsidRDefault="0007302F" w:rsidP="0007302F">
      <w:pPr>
        <w:suppressAutoHyphens w:val="0"/>
        <w:ind w:firstLine="708"/>
        <w:jc w:val="both"/>
        <w:rPr>
          <w:color w:val="000000"/>
          <w:sz w:val="32"/>
          <w:szCs w:val="32"/>
          <w:lang w:eastAsia="ru-RU"/>
        </w:rPr>
      </w:pPr>
      <w:r w:rsidRPr="00091DD4">
        <w:rPr>
          <w:color w:val="000000"/>
          <w:sz w:val="32"/>
          <w:szCs w:val="32"/>
          <w:lang w:eastAsia="ru-RU"/>
        </w:rPr>
        <w:t>Многие библиотеки посвятили свои мероприятия творчеству А.С. Пушкина и Н.В. Гоголя. В Апшеронской городской библиотеке №3 юных читателей увлекла игровая карусель «Пушкинская сказка мудростью богата». О детских годах, юности и творчестве п</w:t>
      </w:r>
      <w:r w:rsidR="00AB5E53" w:rsidRPr="00091DD4">
        <w:rPr>
          <w:color w:val="000000"/>
          <w:sz w:val="32"/>
          <w:szCs w:val="32"/>
          <w:lang w:eastAsia="ru-RU"/>
        </w:rPr>
        <w:t>оэта читателям напомнила слайд-</w:t>
      </w:r>
      <w:r w:rsidRPr="00091DD4">
        <w:rPr>
          <w:color w:val="000000"/>
          <w:sz w:val="32"/>
          <w:szCs w:val="32"/>
          <w:lang w:eastAsia="ru-RU"/>
        </w:rPr>
        <w:t xml:space="preserve">презентация «Наш Пушкин». Ребята получили возможность отправиться в путешествие по </w:t>
      </w:r>
      <w:r w:rsidR="00FA521B" w:rsidRPr="00091DD4">
        <w:rPr>
          <w:color w:val="000000"/>
          <w:sz w:val="32"/>
          <w:szCs w:val="32"/>
          <w:lang w:eastAsia="ru-RU"/>
        </w:rPr>
        <w:t>известным сказкам</w:t>
      </w:r>
      <w:r w:rsidRPr="00091DD4">
        <w:rPr>
          <w:color w:val="000000"/>
          <w:sz w:val="32"/>
          <w:szCs w:val="32"/>
          <w:lang w:eastAsia="ru-RU"/>
        </w:rPr>
        <w:t>, поучаствовать в</w:t>
      </w:r>
      <w:r w:rsidR="00AB5E53" w:rsidRPr="00091DD4">
        <w:rPr>
          <w:color w:val="000000"/>
          <w:sz w:val="32"/>
          <w:szCs w:val="32"/>
          <w:lang w:eastAsia="ru-RU"/>
        </w:rPr>
        <w:t xml:space="preserve"> викторине «Я люблю сказки </w:t>
      </w:r>
      <w:r w:rsidRPr="00091DD4">
        <w:rPr>
          <w:color w:val="000000"/>
          <w:sz w:val="32"/>
          <w:szCs w:val="32"/>
          <w:lang w:eastAsia="ru-RU"/>
        </w:rPr>
        <w:t>Пушкина», проявить сообразит</w:t>
      </w:r>
      <w:r w:rsidR="00FA521B" w:rsidRPr="00091DD4">
        <w:rPr>
          <w:color w:val="000000"/>
          <w:sz w:val="32"/>
          <w:szCs w:val="32"/>
          <w:lang w:eastAsia="ru-RU"/>
        </w:rPr>
        <w:t>ельность и смекалку в конкурсах</w:t>
      </w:r>
      <w:r w:rsidRPr="00091DD4">
        <w:rPr>
          <w:color w:val="000000"/>
          <w:sz w:val="32"/>
          <w:szCs w:val="32"/>
          <w:lang w:eastAsia="ru-RU"/>
        </w:rPr>
        <w:t xml:space="preserve"> «Узнай героя», «Дополни текст», пройти лабиринт «Помоги Руслану проехать к Людмиле». </w:t>
      </w:r>
    </w:p>
    <w:p w:rsidR="0007302F" w:rsidRPr="00091DD4" w:rsidRDefault="0007302F" w:rsidP="0007302F">
      <w:pPr>
        <w:suppressAutoHyphens w:val="0"/>
        <w:ind w:firstLine="708"/>
        <w:jc w:val="both"/>
        <w:rPr>
          <w:color w:val="000000"/>
          <w:sz w:val="32"/>
          <w:szCs w:val="32"/>
          <w:lang w:eastAsia="ru-RU"/>
        </w:rPr>
      </w:pPr>
      <w:r w:rsidRPr="00091DD4">
        <w:rPr>
          <w:color w:val="000000"/>
          <w:sz w:val="32"/>
          <w:szCs w:val="32"/>
          <w:lang w:eastAsia="ru-RU"/>
        </w:rPr>
        <w:lastRenderedPageBreak/>
        <w:t xml:space="preserve">В </w:t>
      </w:r>
      <w:proofErr w:type="spellStart"/>
      <w:r w:rsidRPr="00091DD4">
        <w:rPr>
          <w:color w:val="000000"/>
          <w:sz w:val="32"/>
          <w:szCs w:val="32"/>
          <w:lang w:eastAsia="ru-RU"/>
        </w:rPr>
        <w:t>Переясловской</w:t>
      </w:r>
      <w:proofErr w:type="spellEnd"/>
      <w:r w:rsidRPr="00091DD4">
        <w:rPr>
          <w:color w:val="000000"/>
          <w:sz w:val="32"/>
          <w:szCs w:val="32"/>
          <w:lang w:eastAsia="ru-RU"/>
        </w:rPr>
        <w:t xml:space="preserve"> сельской библиотеке </w:t>
      </w:r>
      <w:proofErr w:type="spellStart"/>
      <w:r w:rsidRPr="00091DD4">
        <w:rPr>
          <w:color w:val="000000"/>
          <w:sz w:val="32"/>
          <w:szCs w:val="32"/>
          <w:lang w:eastAsia="ru-RU"/>
        </w:rPr>
        <w:t>Брюховецкого</w:t>
      </w:r>
      <w:proofErr w:type="spellEnd"/>
      <w:r w:rsidRPr="00091DD4">
        <w:rPr>
          <w:color w:val="000000"/>
          <w:sz w:val="32"/>
          <w:szCs w:val="32"/>
          <w:lang w:eastAsia="ru-RU"/>
        </w:rPr>
        <w:t xml:space="preserve"> района участники библиотечного клуба «Умницы и умники» подготовили </w:t>
      </w:r>
      <w:r w:rsidR="00AB5E53" w:rsidRPr="00091DD4">
        <w:rPr>
          <w:color w:val="000000"/>
          <w:sz w:val="32"/>
          <w:szCs w:val="32"/>
          <w:lang w:eastAsia="ru-RU"/>
        </w:rPr>
        <w:t xml:space="preserve">спектакль </w:t>
      </w:r>
      <w:r w:rsidRPr="00091DD4">
        <w:rPr>
          <w:color w:val="000000"/>
          <w:sz w:val="32"/>
          <w:szCs w:val="32"/>
          <w:lang w:eastAsia="ru-RU"/>
        </w:rPr>
        <w:t>театр</w:t>
      </w:r>
      <w:r w:rsidR="00AB5E53" w:rsidRPr="00091DD4">
        <w:rPr>
          <w:color w:val="000000"/>
          <w:sz w:val="32"/>
          <w:szCs w:val="32"/>
          <w:lang w:eastAsia="ru-RU"/>
        </w:rPr>
        <w:t>а</w:t>
      </w:r>
      <w:r w:rsidRPr="00091DD4">
        <w:rPr>
          <w:color w:val="000000"/>
          <w:sz w:val="32"/>
          <w:szCs w:val="32"/>
          <w:lang w:eastAsia="ru-RU"/>
        </w:rPr>
        <w:t xml:space="preserve"> теней «Необъятен и велик мир волшебных книг» по «Сказк</w:t>
      </w:r>
      <w:r w:rsidR="00FA521B" w:rsidRPr="00091DD4">
        <w:rPr>
          <w:color w:val="000000"/>
          <w:sz w:val="32"/>
          <w:szCs w:val="32"/>
          <w:lang w:eastAsia="ru-RU"/>
        </w:rPr>
        <w:t>е о рыбаке и рыбке»</w:t>
      </w:r>
      <w:r w:rsidRPr="00091DD4">
        <w:rPr>
          <w:color w:val="000000"/>
          <w:sz w:val="32"/>
          <w:szCs w:val="32"/>
          <w:lang w:eastAsia="ru-RU"/>
        </w:rPr>
        <w:t xml:space="preserve"> </w:t>
      </w:r>
      <w:r w:rsidR="00FA521B" w:rsidRPr="00091DD4">
        <w:rPr>
          <w:color w:val="000000"/>
          <w:sz w:val="32"/>
          <w:szCs w:val="32"/>
          <w:lang w:eastAsia="ru-RU"/>
        </w:rPr>
        <w:t xml:space="preserve">А. С. Пушкина </w:t>
      </w:r>
      <w:r w:rsidRPr="00091DD4">
        <w:rPr>
          <w:color w:val="000000"/>
          <w:sz w:val="32"/>
          <w:szCs w:val="32"/>
          <w:lang w:eastAsia="ru-RU"/>
        </w:rPr>
        <w:t>Далее гостям вечера было предложено принять участие в</w:t>
      </w:r>
      <w:r w:rsidR="00AB5E53" w:rsidRPr="00091DD4">
        <w:rPr>
          <w:color w:val="000000"/>
          <w:sz w:val="32"/>
          <w:szCs w:val="32"/>
          <w:lang w:eastAsia="ru-RU"/>
        </w:rPr>
        <w:t xml:space="preserve"> театре-экспромте по мотивам «Сказки</w:t>
      </w:r>
      <w:r w:rsidRPr="00091DD4">
        <w:rPr>
          <w:color w:val="000000"/>
          <w:sz w:val="32"/>
          <w:szCs w:val="32"/>
          <w:lang w:eastAsia="ru-RU"/>
        </w:rPr>
        <w:t xml:space="preserve"> о золотом петушке». </w:t>
      </w:r>
    </w:p>
    <w:p w:rsidR="0007302F" w:rsidRPr="00091DD4" w:rsidRDefault="0007302F" w:rsidP="0007302F">
      <w:pPr>
        <w:suppressAutoHyphens w:val="0"/>
        <w:ind w:firstLine="708"/>
        <w:jc w:val="both"/>
        <w:rPr>
          <w:color w:val="000000"/>
          <w:sz w:val="32"/>
          <w:szCs w:val="32"/>
          <w:lang w:eastAsia="ru-RU"/>
        </w:rPr>
      </w:pPr>
      <w:r w:rsidRPr="00091DD4">
        <w:rPr>
          <w:color w:val="000000"/>
          <w:sz w:val="32"/>
          <w:szCs w:val="32"/>
          <w:lang w:eastAsia="ru-RU"/>
        </w:rPr>
        <w:t>В Кавказской сельской</w:t>
      </w:r>
      <w:r w:rsidR="00AB5E53" w:rsidRPr="00091DD4">
        <w:rPr>
          <w:color w:val="000000"/>
          <w:sz w:val="32"/>
          <w:szCs w:val="32"/>
          <w:lang w:eastAsia="ru-RU"/>
        </w:rPr>
        <w:t xml:space="preserve"> детской библиотеке было организова</w:t>
      </w:r>
      <w:r w:rsidRPr="00091DD4">
        <w:rPr>
          <w:color w:val="000000"/>
          <w:sz w:val="32"/>
          <w:szCs w:val="32"/>
          <w:lang w:eastAsia="ru-RU"/>
        </w:rPr>
        <w:t>но увлекательное путешествие-квест в мир жизни и творчества загадочного русского писателя Н.В.</w:t>
      </w:r>
      <w:r w:rsidR="00AB5E53" w:rsidRPr="00091DD4">
        <w:rPr>
          <w:color w:val="000000"/>
          <w:sz w:val="32"/>
          <w:szCs w:val="32"/>
          <w:lang w:eastAsia="ru-RU"/>
        </w:rPr>
        <w:t xml:space="preserve"> </w:t>
      </w:r>
      <w:r w:rsidRPr="00091DD4">
        <w:rPr>
          <w:color w:val="000000"/>
          <w:sz w:val="32"/>
          <w:szCs w:val="32"/>
          <w:lang w:eastAsia="ru-RU"/>
        </w:rPr>
        <w:t>Гоголя «Известный, неизвестный, загадочный…». Участники квеста распутывали сеть загадочных совпадений и случайностей в жизни писателя. На танцевальной площадке была проведена театральная танцевальная раз</w:t>
      </w:r>
      <w:r w:rsidR="001269F8" w:rsidRPr="00091DD4">
        <w:rPr>
          <w:color w:val="000000"/>
          <w:sz w:val="32"/>
          <w:szCs w:val="32"/>
          <w:lang w:eastAsia="ru-RU"/>
        </w:rPr>
        <w:t>минка «В гостях у Пушкина». Посетител</w:t>
      </w:r>
      <w:r w:rsidRPr="00091DD4">
        <w:rPr>
          <w:color w:val="000000"/>
          <w:sz w:val="32"/>
          <w:szCs w:val="32"/>
          <w:lang w:eastAsia="ru-RU"/>
        </w:rPr>
        <w:t xml:space="preserve">ям рассказали о значении танца в произведениях поэта, о том, какие </w:t>
      </w:r>
      <w:r w:rsidR="00FA521B" w:rsidRPr="00091DD4">
        <w:rPr>
          <w:color w:val="000000"/>
          <w:sz w:val="32"/>
          <w:szCs w:val="32"/>
          <w:lang w:eastAsia="ru-RU"/>
        </w:rPr>
        <w:t xml:space="preserve">его виды </w:t>
      </w:r>
      <w:r w:rsidRPr="00091DD4">
        <w:rPr>
          <w:color w:val="000000"/>
          <w:sz w:val="32"/>
          <w:szCs w:val="32"/>
          <w:lang w:eastAsia="ru-RU"/>
        </w:rPr>
        <w:t>описывал Александр</w:t>
      </w:r>
      <w:r w:rsidR="00AB5E53" w:rsidRPr="00091DD4">
        <w:rPr>
          <w:color w:val="000000"/>
          <w:sz w:val="32"/>
          <w:szCs w:val="32"/>
          <w:lang w:eastAsia="ru-RU"/>
        </w:rPr>
        <w:t xml:space="preserve"> Сергеевич,</w:t>
      </w:r>
      <w:r w:rsidRPr="00091DD4">
        <w:rPr>
          <w:color w:val="000000"/>
          <w:sz w:val="32"/>
          <w:szCs w:val="32"/>
          <w:lang w:eastAsia="ru-RU"/>
        </w:rPr>
        <w:t xml:space="preserve"> </w:t>
      </w:r>
      <w:r w:rsidR="00FA521B" w:rsidRPr="00091DD4">
        <w:rPr>
          <w:color w:val="000000"/>
          <w:sz w:val="32"/>
          <w:szCs w:val="32"/>
          <w:lang w:eastAsia="ru-RU"/>
        </w:rPr>
        <w:t xml:space="preserve">что в ту эпоху </w:t>
      </w:r>
      <w:r w:rsidRPr="00091DD4">
        <w:rPr>
          <w:color w:val="000000"/>
          <w:sz w:val="32"/>
          <w:szCs w:val="32"/>
          <w:lang w:eastAsia="ru-RU"/>
        </w:rPr>
        <w:t xml:space="preserve">танцевали на балах. </w:t>
      </w:r>
    </w:p>
    <w:p w:rsidR="0007302F" w:rsidRPr="00091DD4" w:rsidRDefault="0007302F" w:rsidP="0007302F">
      <w:pPr>
        <w:suppressAutoHyphens w:val="0"/>
        <w:ind w:firstLine="708"/>
        <w:jc w:val="both"/>
        <w:rPr>
          <w:color w:val="000000"/>
          <w:sz w:val="32"/>
          <w:szCs w:val="32"/>
          <w:lang w:eastAsia="ru-RU"/>
        </w:rPr>
      </w:pPr>
      <w:r w:rsidRPr="00091DD4">
        <w:rPr>
          <w:color w:val="000000"/>
          <w:sz w:val="32"/>
          <w:szCs w:val="32"/>
          <w:lang w:eastAsia="ru-RU"/>
        </w:rPr>
        <w:t>Гости Октябрьской детской библиотеки Крыловского района посмотрели театрализованную постановку по сказкам А.С. Пушкина «Сказку эту поведаю я свету». Музыкал</w:t>
      </w:r>
      <w:r w:rsidR="00AB5E53" w:rsidRPr="00091DD4">
        <w:rPr>
          <w:color w:val="000000"/>
          <w:sz w:val="32"/>
          <w:szCs w:val="32"/>
          <w:lang w:eastAsia="ru-RU"/>
        </w:rPr>
        <w:t>ьный спектакль по мотивам пушкинских произведений</w:t>
      </w:r>
      <w:r w:rsidRPr="00091DD4">
        <w:rPr>
          <w:color w:val="000000"/>
          <w:sz w:val="32"/>
          <w:szCs w:val="32"/>
          <w:lang w:eastAsia="ru-RU"/>
        </w:rPr>
        <w:t xml:space="preserve"> «Старые байки</w:t>
      </w:r>
      <w:r w:rsidR="001269F8" w:rsidRPr="00091DD4">
        <w:rPr>
          <w:color w:val="000000"/>
          <w:sz w:val="32"/>
          <w:szCs w:val="32"/>
          <w:lang w:eastAsia="ru-RU"/>
        </w:rPr>
        <w:t>» представили в</w:t>
      </w:r>
      <w:r w:rsidRPr="00091DD4">
        <w:rPr>
          <w:color w:val="000000"/>
          <w:sz w:val="32"/>
          <w:szCs w:val="32"/>
          <w:lang w:eastAsia="ru-RU"/>
        </w:rPr>
        <w:t xml:space="preserve"> Кры</w:t>
      </w:r>
      <w:r w:rsidR="001269F8" w:rsidRPr="00091DD4">
        <w:rPr>
          <w:color w:val="000000"/>
          <w:sz w:val="32"/>
          <w:szCs w:val="32"/>
          <w:lang w:eastAsia="ru-RU"/>
        </w:rPr>
        <w:t>ловской поселенческой библиотеке</w:t>
      </w:r>
      <w:r w:rsidRPr="00091DD4">
        <w:rPr>
          <w:color w:val="000000"/>
          <w:sz w:val="32"/>
          <w:szCs w:val="32"/>
          <w:lang w:eastAsia="ru-RU"/>
        </w:rPr>
        <w:t xml:space="preserve"> работники Центра развития культуры и библиотечного обслуживания Крыловского сельского поселения. </w:t>
      </w:r>
    </w:p>
    <w:p w:rsidR="0007302F" w:rsidRPr="00091DD4" w:rsidRDefault="0007302F" w:rsidP="0007302F">
      <w:pPr>
        <w:suppressAutoHyphens w:val="0"/>
        <w:ind w:firstLine="708"/>
        <w:jc w:val="both"/>
        <w:rPr>
          <w:color w:val="000000"/>
          <w:sz w:val="32"/>
          <w:szCs w:val="32"/>
          <w:lang w:eastAsia="ru-RU"/>
        </w:rPr>
      </w:pPr>
      <w:r w:rsidRPr="00091DD4">
        <w:rPr>
          <w:color w:val="000000"/>
          <w:sz w:val="32"/>
          <w:szCs w:val="32"/>
          <w:lang w:eastAsia="ru-RU"/>
        </w:rPr>
        <w:t xml:space="preserve">Крымская межпоселенческая </w:t>
      </w:r>
      <w:proofErr w:type="gramStart"/>
      <w:r w:rsidRPr="00091DD4">
        <w:rPr>
          <w:color w:val="000000"/>
          <w:sz w:val="32"/>
          <w:szCs w:val="32"/>
          <w:lang w:eastAsia="ru-RU"/>
        </w:rPr>
        <w:t>районная</w:t>
      </w:r>
      <w:proofErr w:type="gramEnd"/>
      <w:r w:rsidRPr="00091DD4">
        <w:rPr>
          <w:color w:val="000000"/>
          <w:sz w:val="32"/>
          <w:szCs w:val="32"/>
          <w:lang w:eastAsia="ru-RU"/>
        </w:rPr>
        <w:t xml:space="preserve"> библиотека начала театральное путешествие со сквера перед библиотекой, где гости стали участниками музыкально-поэтической зарисовки «Идут века, но Пушкин остается». Главным </w:t>
      </w:r>
      <w:r w:rsidR="001269F8" w:rsidRPr="00091DD4">
        <w:rPr>
          <w:color w:val="000000"/>
          <w:sz w:val="32"/>
          <w:szCs w:val="32"/>
          <w:lang w:eastAsia="ru-RU"/>
        </w:rPr>
        <w:t>актё</w:t>
      </w:r>
      <w:r w:rsidR="00AB5E53" w:rsidRPr="00091DD4">
        <w:rPr>
          <w:color w:val="000000"/>
          <w:sz w:val="32"/>
          <w:szCs w:val="32"/>
          <w:lang w:eastAsia="ru-RU"/>
        </w:rPr>
        <w:t xml:space="preserve">ром </w:t>
      </w:r>
      <w:r w:rsidRPr="00091DD4">
        <w:rPr>
          <w:color w:val="000000"/>
          <w:sz w:val="32"/>
          <w:szCs w:val="32"/>
          <w:lang w:eastAsia="ru-RU"/>
        </w:rPr>
        <w:t>на площади выступил молодой читатель библиотеки в образе Александра Пушкина, очаровавший зрителей прочтением стихов русского гения. В фойе библиотеки работала фотозона «С Пушкиным на память», где можно было сфотографироваться рядом с образом любимого поэта в интерьере</w:t>
      </w:r>
      <w:r w:rsidR="00AB5E53" w:rsidRPr="00091DD4">
        <w:rPr>
          <w:color w:val="000000"/>
          <w:sz w:val="32"/>
          <w:szCs w:val="32"/>
          <w:lang w:eastAsia="ru-RU"/>
        </w:rPr>
        <w:t xml:space="preserve"> из его произведений</w:t>
      </w:r>
      <w:r w:rsidRPr="00091DD4">
        <w:rPr>
          <w:color w:val="000000"/>
          <w:sz w:val="32"/>
          <w:szCs w:val="32"/>
          <w:lang w:eastAsia="ru-RU"/>
        </w:rPr>
        <w:t xml:space="preserve">. </w:t>
      </w:r>
    </w:p>
    <w:p w:rsidR="0007302F" w:rsidRPr="00091DD4" w:rsidRDefault="0007302F" w:rsidP="0007302F">
      <w:pPr>
        <w:suppressAutoHyphens w:val="0"/>
        <w:ind w:firstLine="708"/>
        <w:jc w:val="both"/>
        <w:rPr>
          <w:color w:val="000000"/>
          <w:sz w:val="32"/>
          <w:szCs w:val="32"/>
          <w:lang w:eastAsia="ru-RU"/>
        </w:rPr>
      </w:pPr>
      <w:r w:rsidRPr="00091DD4">
        <w:rPr>
          <w:color w:val="000000"/>
          <w:sz w:val="32"/>
          <w:szCs w:val="32"/>
          <w:lang w:eastAsia="ru-RU"/>
        </w:rPr>
        <w:t>В Константиновской сельской библиотеке Курганинского района в рам</w:t>
      </w:r>
      <w:r w:rsidR="00AB5E53" w:rsidRPr="00091DD4">
        <w:rPr>
          <w:color w:val="000000"/>
          <w:sz w:val="32"/>
          <w:szCs w:val="32"/>
          <w:lang w:eastAsia="ru-RU"/>
        </w:rPr>
        <w:t>ках Библионочи-2019 было организова</w:t>
      </w:r>
      <w:r w:rsidRPr="00091DD4">
        <w:rPr>
          <w:color w:val="000000"/>
          <w:sz w:val="32"/>
          <w:szCs w:val="32"/>
          <w:lang w:eastAsia="ru-RU"/>
        </w:rPr>
        <w:t xml:space="preserve">но литературное кафе «Они питали мою музу». В </w:t>
      </w:r>
      <w:r w:rsidR="00BC5AE2" w:rsidRPr="00091DD4">
        <w:rPr>
          <w:color w:val="000000"/>
          <w:sz w:val="32"/>
          <w:szCs w:val="32"/>
          <w:lang w:eastAsia="ru-RU"/>
        </w:rPr>
        <w:t xml:space="preserve">рамках </w:t>
      </w:r>
      <w:r w:rsidRPr="00091DD4">
        <w:rPr>
          <w:color w:val="000000"/>
          <w:sz w:val="32"/>
          <w:szCs w:val="32"/>
          <w:lang w:eastAsia="ru-RU"/>
        </w:rPr>
        <w:t xml:space="preserve">вечера под названием «Магия пушкинского пера» </w:t>
      </w:r>
      <w:r w:rsidR="00BC5AE2" w:rsidRPr="00091DD4">
        <w:rPr>
          <w:color w:val="000000"/>
          <w:sz w:val="32"/>
          <w:szCs w:val="32"/>
          <w:lang w:eastAsia="ru-RU"/>
        </w:rPr>
        <w:t xml:space="preserve">состоялось </w:t>
      </w:r>
      <w:r w:rsidRPr="00091DD4">
        <w:rPr>
          <w:color w:val="000000"/>
          <w:sz w:val="32"/>
          <w:szCs w:val="32"/>
          <w:lang w:eastAsia="ru-RU"/>
        </w:rPr>
        <w:t xml:space="preserve">знакомство с любовной лирикой великого русского поэта А. С. Пушкина. Затем учащиеся представили «Театрализованные сюжеты» по </w:t>
      </w:r>
      <w:r w:rsidR="00AB5E53" w:rsidRPr="00091DD4">
        <w:rPr>
          <w:color w:val="000000"/>
          <w:sz w:val="32"/>
          <w:szCs w:val="32"/>
          <w:lang w:eastAsia="ru-RU"/>
        </w:rPr>
        <w:t xml:space="preserve">любимым </w:t>
      </w:r>
      <w:r w:rsidR="001269F8" w:rsidRPr="00091DD4">
        <w:rPr>
          <w:color w:val="000000"/>
          <w:sz w:val="32"/>
          <w:szCs w:val="32"/>
          <w:lang w:eastAsia="ru-RU"/>
        </w:rPr>
        <w:t>произведениям – «</w:t>
      </w:r>
      <w:r w:rsidRPr="00091DD4">
        <w:rPr>
          <w:color w:val="000000"/>
          <w:sz w:val="32"/>
          <w:szCs w:val="32"/>
          <w:lang w:eastAsia="ru-RU"/>
        </w:rPr>
        <w:t xml:space="preserve">Евгений Онегин» и «Дубровский». </w:t>
      </w:r>
    </w:p>
    <w:p w:rsidR="0007302F" w:rsidRPr="00091DD4" w:rsidRDefault="00AB5E53" w:rsidP="0007302F">
      <w:pPr>
        <w:suppressAutoHyphens w:val="0"/>
        <w:ind w:firstLine="708"/>
        <w:jc w:val="both"/>
        <w:rPr>
          <w:color w:val="000000"/>
          <w:sz w:val="32"/>
          <w:szCs w:val="32"/>
          <w:lang w:eastAsia="ru-RU"/>
        </w:rPr>
      </w:pPr>
      <w:r w:rsidRPr="00091DD4">
        <w:rPr>
          <w:color w:val="000000"/>
          <w:sz w:val="32"/>
          <w:szCs w:val="32"/>
          <w:lang w:eastAsia="ru-RU"/>
        </w:rPr>
        <w:lastRenderedPageBreak/>
        <w:t>В городской библиотеке-</w:t>
      </w:r>
      <w:r w:rsidR="0007302F" w:rsidRPr="00091DD4">
        <w:rPr>
          <w:color w:val="000000"/>
          <w:sz w:val="32"/>
          <w:szCs w:val="32"/>
          <w:lang w:eastAsia="ru-RU"/>
        </w:rPr>
        <w:t xml:space="preserve">филиале «Славянская межпоселенческая центральная библиотека» состоялся театрализованный литературный праздник «Вечно ваш любимый Гоголь». Площадка </w:t>
      </w:r>
      <w:r w:rsidRPr="00091DD4">
        <w:rPr>
          <w:color w:val="000000"/>
          <w:sz w:val="32"/>
          <w:szCs w:val="32"/>
          <w:lang w:eastAsia="ru-RU"/>
        </w:rPr>
        <w:t xml:space="preserve">мероприятия </w:t>
      </w:r>
      <w:r w:rsidR="00BC5AE2" w:rsidRPr="00091DD4">
        <w:rPr>
          <w:color w:val="000000"/>
          <w:sz w:val="32"/>
          <w:szCs w:val="32"/>
          <w:lang w:eastAsia="ru-RU"/>
        </w:rPr>
        <w:t>была оформлена в стиле</w:t>
      </w:r>
      <w:r w:rsidR="0007302F" w:rsidRPr="00091DD4">
        <w:rPr>
          <w:color w:val="000000"/>
          <w:sz w:val="32"/>
          <w:szCs w:val="32"/>
          <w:lang w:eastAsia="ru-RU"/>
        </w:rPr>
        <w:t xml:space="preserve"> ста</w:t>
      </w:r>
      <w:r w:rsidR="00BC5AE2" w:rsidRPr="00091DD4">
        <w:rPr>
          <w:color w:val="000000"/>
          <w:sz w:val="32"/>
          <w:szCs w:val="32"/>
          <w:lang w:eastAsia="ru-RU"/>
        </w:rPr>
        <w:t>ринного украинского</w:t>
      </w:r>
      <w:r w:rsidR="0007302F" w:rsidRPr="00091DD4">
        <w:rPr>
          <w:color w:val="000000"/>
          <w:sz w:val="32"/>
          <w:szCs w:val="32"/>
          <w:lang w:eastAsia="ru-RU"/>
        </w:rPr>
        <w:t xml:space="preserve"> быт</w:t>
      </w:r>
      <w:r w:rsidR="00BC5AE2" w:rsidRPr="00091DD4">
        <w:rPr>
          <w:color w:val="000000"/>
          <w:sz w:val="32"/>
          <w:szCs w:val="32"/>
          <w:lang w:eastAsia="ru-RU"/>
        </w:rPr>
        <w:t>а</w:t>
      </w:r>
      <w:r w:rsidR="0007302F" w:rsidRPr="00091DD4">
        <w:rPr>
          <w:color w:val="000000"/>
          <w:sz w:val="32"/>
          <w:szCs w:val="32"/>
          <w:lang w:eastAsia="ru-RU"/>
        </w:rPr>
        <w:t>. Ведущие рассказали о создании самых известных произведений писателя: «Вечера на хуторе бли</w:t>
      </w:r>
      <w:r w:rsidR="001269F8" w:rsidRPr="00091DD4">
        <w:rPr>
          <w:color w:val="000000"/>
          <w:sz w:val="32"/>
          <w:szCs w:val="32"/>
          <w:lang w:eastAsia="ru-RU"/>
        </w:rPr>
        <w:t>з Диканьки», «Тарас Бульба», «Мё</w:t>
      </w:r>
      <w:r w:rsidR="0007302F" w:rsidRPr="00091DD4">
        <w:rPr>
          <w:color w:val="000000"/>
          <w:sz w:val="32"/>
          <w:szCs w:val="32"/>
          <w:lang w:eastAsia="ru-RU"/>
        </w:rPr>
        <w:t>ртвые души». На мероприятии гости встретилис</w:t>
      </w:r>
      <w:r w:rsidR="00BC5AE2" w:rsidRPr="00091DD4">
        <w:rPr>
          <w:color w:val="000000"/>
          <w:sz w:val="32"/>
          <w:szCs w:val="32"/>
          <w:lang w:eastAsia="ru-RU"/>
        </w:rPr>
        <w:t>ь с удивительными персонажами</w:t>
      </w:r>
      <w:r w:rsidR="0007302F" w:rsidRPr="00091DD4">
        <w:rPr>
          <w:color w:val="000000"/>
          <w:sz w:val="32"/>
          <w:szCs w:val="32"/>
          <w:lang w:eastAsia="ru-RU"/>
        </w:rPr>
        <w:t xml:space="preserve"> гоголевских произведений. </w:t>
      </w:r>
    </w:p>
    <w:p w:rsidR="0007302F" w:rsidRPr="00091DD4" w:rsidRDefault="0007302F" w:rsidP="0007302F">
      <w:pPr>
        <w:suppressAutoHyphens w:val="0"/>
        <w:ind w:firstLine="709"/>
        <w:jc w:val="both"/>
        <w:rPr>
          <w:color w:val="000000"/>
          <w:sz w:val="32"/>
          <w:szCs w:val="32"/>
          <w:lang w:eastAsia="ru-RU"/>
        </w:rPr>
      </w:pPr>
      <w:r w:rsidRPr="00091DD4">
        <w:rPr>
          <w:color w:val="000000"/>
          <w:sz w:val="32"/>
          <w:szCs w:val="32"/>
          <w:lang w:eastAsia="ru-RU"/>
        </w:rPr>
        <w:t xml:space="preserve">В </w:t>
      </w:r>
      <w:proofErr w:type="spellStart"/>
      <w:r w:rsidRPr="00091DD4">
        <w:rPr>
          <w:color w:val="000000"/>
          <w:sz w:val="32"/>
          <w:szCs w:val="32"/>
          <w:lang w:eastAsia="ru-RU"/>
        </w:rPr>
        <w:t>Щербиновской</w:t>
      </w:r>
      <w:proofErr w:type="spellEnd"/>
      <w:r w:rsidRPr="00091DD4">
        <w:rPr>
          <w:color w:val="000000"/>
          <w:sz w:val="32"/>
          <w:szCs w:val="32"/>
          <w:lang w:eastAsia="ru-RU"/>
        </w:rPr>
        <w:t xml:space="preserve"> </w:t>
      </w:r>
      <w:proofErr w:type="spellStart"/>
      <w:r w:rsidRPr="00091DD4">
        <w:rPr>
          <w:color w:val="000000"/>
          <w:sz w:val="32"/>
          <w:szCs w:val="32"/>
          <w:lang w:eastAsia="ru-RU"/>
        </w:rPr>
        <w:t>межпоселенческой</w:t>
      </w:r>
      <w:proofErr w:type="spellEnd"/>
      <w:r w:rsidRPr="00091DD4">
        <w:rPr>
          <w:color w:val="000000"/>
          <w:sz w:val="32"/>
          <w:szCs w:val="32"/>
          <w:lang w:eastAsia="ru-RU"/>
        </w:rPr>
        <w:t xml:space="preserve"> библиотеке была организована встреча в литературно-музыкальной гостиной «Я вас любил та</w:t>
      </w:r>
      <w:r w:rsidR="001269F8" w:rsidRPr="00091DD4">
        <w:rPr>
          <w:color w:val="000000"/>
          <w:sz w:val="32"/>
          <w:szCs w:val="32"/>
          <w:lang w:eastAsia="ru-RU"/>
        </w:rPr>
        <w:t>к искренне, так нежно…», посвящё</w:t>
      </w:r>
      <w:r w:rsidRPr="00091DD4">
        <w:rPr>
          <w:color w:val="000000"/>
          <w:sz w:val="32"/>
          <w:szCs w:val="32"/>
          <w:lang w:eastAsia="ru-RU"/>
        </w:rPr>
        <w:t>нная юбилею А.С. Пушкина. Ведущая вечера представила вниманию зрителей малоизвестные факты из жизни А.С. Пушкина. Прозвуча</w:t>
      </w:r>
      <w:r w:rsidR="00AB5E53" w:rsidRPr="00091DD4">
        <w:rPr>
          <w:color w:val="000000"/>
          <w:sz w:val="32"/>
          <w:szCs w:val="32"/>
          <w:lang w:eastAsia="ru-RU"/>
        </w:rPr>
        <w:t>ли стихи,</w:t>
      </w:r>
      <w:r w:rsidR="001269F8" w:rsidRPr="00091DD4">
        <w:rPr>
          <w:color w:val="000000"/>
          <w:sz w:val="32"/>
          <w:szCs w:val="32"/>
          <w:lang w:eastAsia="ru-RU"/>
        </w:rPr>
        <w:t xml:space="preserve"> посвящё</w:t>
      </w:r>
      <w:r w:rsidR="00AB5E53" w:rsidRPr="00091DD4">
        <w:rPr>
          <w:color w:val="000000"/>
          <w:sz w:val="32"/>
          <w:szCs w:val="32"/>
          <w:lang w:eastAsia="ru-RU"/>
        </w:rPr>
        <w:t>нные поэто</w:t>
      </w:r>
      <w:r w:rsidRPr="00091DD4">
        <w:rPr>
          <w:color w:val="000000"/>
          <w:sz w:val="32"/>
          <w:szCs w:val="32"/>
          <w:lang w:eastAsia="ru-RU"/>
        </w:rPr>
        <w:t xml:space="preserve">м Е. Бакуниной, С. Пушкиной, А. Олениной, Н. Гончаровой. В исполнении преподавателей и учащихся ДШИ прозвучали романсы на стихи Пушкина: «Не пой, красавица, при мне…», «Я помню чудное мгновенье», «Я Вас любил», «Храни меня, мой талисман», «Зимняя дорога». Особое впечатление оставили юные артисты, исполнившие сцены из произведений «Пиковая дама», «Капитанская дочка». В читальном зале библиотеки на </w:t>
      </w:r>
      <w:r w:rsidR="00AB5E53" w:rsidRPr="00091DD4">
        <w:rPr>
          <w:color w:val="000000"/>
          <w:sz w:val="32"/>
          <w:szCs w:val="32"/>
          <w:lang w:eastAsia="ru-RU"/>
        </w:rPr>
        <w:t xml:space="preserve">поэтической </w:t>
      </w:r>
      <w:r w:rsidR="00BC5AE2" w:rsidRPr="00091DD4">
        <w:rPr>
          <w:color w:val="000000"/>
          <w:sz w:val="32"/>
          <w:szCs w:val="32"/>
          <w:lang w:eastAsia="ru-RU"/>
        </w:rPr>
        <w:t>встрече «Чтение на «бис»</w:t>
      </w:r>
      <w:r w:rsidRPr="00091DD4">
        <w:rPr>
          <w:color w:val="000000"/>
          <w:sz w:val="32"/>
          <w:szCs w:val="32"/>
          <w:lang w:eastAsia="ru-RU"/>
        </w:rPr>
        <w:t xml:space="preserve"> прозвучали ст</w:t>
      </w:r>
      <w:r w:rsidR="001269F8" w:rsidRPr="00091DD4">
        <w:rPr>
          <w:color w:val="000000"/>
          <w:sz w:val="32"/>
          <w:szCs w:val="32"/>
          <w:lang w:eastAsia="ru-RU"/>
        </w:rPr>
        <w:t>ихи районных поэтов, посвящё</w:t>
      </w:r>
      <w:r w:rsidR="00AB5E53" w:rsidRPr="00091DD4">
        <w:rPr>
          <w:color w:val="000000"/>
          <w:sz w:val="32"/>
          <w:szCs w:val="32"/>
          <w:lang w:eastAsia="ru-RU"/>
        </w:rPr>
        <w:t>нные</w:t>
      </w:r>
      <w:r w:rsidRPr="00091DD4">
        <w:rPr>
          <w:color w:val="000000"/>
          <w:sz w:val="32"/>
          <w:szCs w:val="32"/>
          <w:lang w:eastAsia="ru-RU"/>
        </w:rPr>
        <w:t xml:space="preserve"> А.С. Пушкину. </w:t>
      </w:r>
    </w:p>
    <w:p w:rsidR="0007302F" w:rsidRPr="00091DD4" w:rsidRDefault="0007302F" w:rsidP="0007302F">
      <w:pPr>
        <w:suppressAutoHyphens w:val="0"/>
        <w:ind w:firstLine="709"/>
        <w:jc w:val="both"/>
        <w:rPr>
          <w:color w:val="000000"/>
          <w:sz w:val="32"/>
          <w:szCs w:val="32"/>
          <w:lang w:eastAsia="ru-RU"/>
        </w:rPr>
      </w:pPr>
      <w:r w:rsidRPr="00091DD4">
        <w:rPr>
          <w:color w:val="000000"/>
          <w:sz w:val="32"/>
          <w:szCs w:val="32"/>
          <w:lang w:eastAsia="ru-RU"/>
        </w:rPr>
        <w:t>В Тбилисском районе гостями библиотечной акции стали библиотекари Донецкой Народной Республики, которые в рамках Инт</w:t>
      </w:r>
      <w:r w:rsidR="00AB5E53" w:rsidRPr="00091DD4">
        <w:rPr>
          <w:color w:val="000000"/>
          <w:sz w:val="32"/>
          <w:szCs w:val="32"/>
          <w:lang w:eastAsia="ru-RU"/>
        </w:rPr>
        <w:t>еграционного комитета «Россия-</w:t>
      </w:r>
      <w:r w:rsidRPr="00091DD4">
        <w:rPr>
          <w:color w:val="000000"/>
          <w:sz w:val="32"/>
          <w:szCs w:val="32"/>
          <w:lang w:eastAsia="ru-RU"/>
        </w:rPr>
        <w:t xml:space="preserve">Донбасс» с профессиональным визитом </w:t>
      </w:r>
      <w:r w:rsidR="00BC5AE2" w:rsidRPr="00091DD4">
        <w:rPr>
          <w:color w:val="000000"/>
          <w:sz w:val="32"/>
          <w:szCs w:val="32"/>
          <w:lang w:eastAsia="ru-RU"/>
        </w:rPr>
        <w:t xml:space="preserve">посетили </w:t>
      </w:r>
      <w:r w:rsidRPr="00091DD4">
        <w:rPr>
          <w:color w:val="000000"/>
          <w:sz w:val="32"/>
          <w:szCs w:val="32"/>
          <w:lang w:eastAsia="ru-RU"/>
        </w:rPr>
        <w:t>муниципальное бюджетное учреждение культуры «Межпоселенческая библиотечная система Тбилисского района». В формате профессиональных встреч и бесед они обсудили вопросы объединения усилий библиотек ДНР и Тбилисского района по применению перспективных форм культурно-просветительской работы с целью раскрытия библиотечных фондов и привлечения читательской аудитории.</w:t>
      </w:r>
    </w:p>
    <w:p w:rsidR="0007302F" w:rsidRPr="00091DD4" w:rsidRDefault="00AB5E53" w:rsidP="0007302F">
      <w:pPr>
        <w:suppressAutoHyphens w:val="0"/>
        <w:ind w:firstLine="709"/>
        <w:jc w:val="both"/>
        <w:rPr>
          <w:color w:val="000000"/>
          <w:sz w:val="32"/>
          <w:szCs w:val="32"/>
          <w:lang w:eastAsia="ru-RU"/>
        </w:rPr>
      </w:pPr>
      <w:r w:rsidRPr="00091DD4">
        <w:rPr>
          <w:color w:val="000000"/>
          <w:sz w:val="32"/>
          <w:szCs w:val="32"/>
          <w:lang w:eastAsia="ru-RU"/>
        </w:rPr>
        <w:t>С уверенностью м</w:t>
      </w:r>
      <w:r w:rsidR="0007302F" w:rsidRPr="00091DD4">
        <w:rPr>
          <w:color w:val="000000"/>
          <w:sz w:val="32"/>
          <w:szCs w:val="32"/>
          <w:lang w:eastAsia="ru-RU"/>
        </w:rPr>
        <w:t>ожно сказать, что Библионочь в Крас</w:t>
      </w:r>
      <w:r w:rsidR="00BC5AE2" w:rsidRPr="00091DD4">
        <w:rPr>
          <w:color w:val="000000"/>
          <w:sz w:val="32"/>
          <w:szCs w:val="32"/>
          <w:lang w:eastAsia="ru-RU"/>
        </w:rPr>
        <w:t>нодарском крае прошла интересно и</w:t>
      </w:r>
      <w:r w:rsidR="0007302F" w:rsidRPr="00091DD4">
        <w:rPr>
          <w:color w:val="000000"/>
          <w:sz w:val="32"/>
          <w:szCs w:val="32"/>
          <w:lang w:eastAsia="ru-RU"/>
        </w:rPr>
        <w:t xml:space="preserve"> познавательно</w:t>
      </w:r>
      <w:r w:rsidR="00BC5AE2" w:rsidRPr="00091DD4">
        <w:rPr>
          <w:color w:val="000000"/>
          <w:sz w:val="32"/>
          <w:szCs w:val="32"/>
          <w:lang w:eastAsia="ru-RU"/>
        </w:rPr>
        <w:t>.</w:t>
      </w:r>
      <w:r w:rsidR="0007302F" w:rsidRPr="00091DD4">
        <w:rPr>
          <w:color w:val="000000"/>
          <w:sz w:val="32"/>
          <w:szCs w:val="32"/>
          <w:lang w:eastAsia="ru-RU"/>
        </w:rPr>
        <w:t xml:space="preserve"> Каждая библиотека своими мероприятиями смогла заинтересовать посетителей. Организаторы акции </w:t>
      </w:r>
      <w:r w:rsidR="00BC5AE2" w:rsidRPr="00091DD4">
        <w:rPr>
          <w:color w:val="000000"/>
          <w:sz w:val="32"/>
          <w:szCs w:val="32"/>
          <w:lang w:eastAsia="ru-RU"/>
        </w:rPr>
        <w:t xml:space="preserve">на тему </w:t>
      </w:r>
      <w:r w:rsidR="0007302F" w:rsidRPr="00091DD4">
        <w:rPr>
          <w:color w:val="000000"/>
          <w:sz w:val="32"/>
          <w:szCs w:val="32"/>
          <w:lang w:eastAsia="ru-RU"/>
        </w:rPr>
        <w:t xml:space="preserve">«Весь мир – театр» продумали свои программы праздников с учетом интересов всех </w:t>
      </w:r>
      <w:r w:rsidR="0007302F" w:rsidRPr="00091DD4">
        <w:rPr>
          <w:color w:val="000000"/>
          <w:sz w:val="32"/>
          <w:szCs w:val="32"/>
          <w:lang w:eastAsia="ru-RU"/>
        </w:rPr>
        <w:lastRenderedPageBreak/>
        <w:t xml:space="preserve">возрастных категорий читателей. Используя накопленный опыт проведения Всероссийской библиотечной акции в предыдущие годы, все усилия </w:t>
      </w:r>
      <w:r w:rsidRPr="00091DD4">
        <w:rPr>
          <w:color w:val="000000"/>
          <w:sz w:val="32"/>
          <w:szCs w:val="32"/>
          <w:lang w:eastAsia="ru-RU"/>
        </w:rPr>
        <w:t>они направили</w:t>
      </w:r>
      <w:r w:rsidR="0007302F" w:rsidRPr="00091DD4">
        <w:rPr>
          <w:color w:val="000000"/>
          <w:sz w:val="32"/>
          <w:szCs w:val="32"/>
          <w:lang w:eastAsia="ru-RU"/>
        </w:rPr>
        <w:t xml:space="preserve"> на поиск новых форм сотрудничества и взаимодействия с организациями и учреждениями, а также </w:t>
      </w:r>
      <w:r w:rsidRPr="00091DD4">
        <w:rPr>
          <w:color w:val="000000"/>
          <w:sz w:val="32"/>
          <w:szCs w:val="32"/>
          <w:lang w:eastAsia="ru-RU"/>
        </w:rPr>
        <w:t>на внедрение в практику</w:t>
      </w:r>
      <w:r w:rsidR="0007302F" w:rsidRPr="00091DD4">
        <w:rPr>
          <w:color w:val="000000"/>
          <w:sz w:val="32"/>
          <w:szCs w:val="32"/>
          <w:lang w:eastAsia="ru-RU"/>
        </w:rPr>
        <w:t xml:space="preserve"> инновационны</w:t>
      </w:r>
      <w:r w:rsidR="003F1876" w:rsidRPr="00091DD4">
        <w:rPr>
          <w:color w:val="000000"/>
          <w:sz w:val="32"/>
          <w:szCs w:val="32"/>
          <w:lang w:eastAsia="ru-RU"/>
        </w:rPr>
        <w:t>х форм</w:t>
      </w:r>
      <w:r w:rsidR="0007302F" w:rsidRPr="00091DD4">
        <w:rPr>
          <w:color w:val="000000"/>
          <w:sz w:val="32"/>
          <w:szCs w:val="32"/>
          <w:lang w:eastAsia="ru-RU"/>
        </w:rPr>
        <w:t xml:space="preserve"> мероприятий. </w:t>
      </w:r>
    </w:p>
    <w:p w:rsidR="0007302F" w:rsidRPr="00091DD4" w:rsidRDefault="001269F8" w:rsidP="0007302F">
      <w:pPr>
        <w:suppressAutoHyphens w:val="0"/>
        <w:ind w:firstLine="709"/>
        <w:jc w:val="both"/>
        <w:rPr>
          <w:color w:val="000000"/>
          <w:sz w:val="32"/>
          <w:szCs w:val="32"/>
          <w:lang w:eastAsia="ru-RU"/>
        </w:rPr>
      </w:pPr>
      <w:r w:rsidRPr="00091DD4">
        <w:rPr>
          <w:color w:val="000000"/>
          <w:sz w:val="32"/>
          <w:szCs w:val="32"/>
          <w:lang w:eastAsia="ru-RU"/>
        </w:rPr>
        <w:t>С интересом ждё</w:t>
      </w:r>
      <w:r w:rsidR="0007302F" w:rsidRPr="00091DD4">
        <w:rPr>
          <w:color w:val="000000"/>
          <w:sz w:val="32"/>
          <w:szCs w:val="32"/>
          <w:lang w:eastAsia="ru-RU"/>
        </w:rPr>
        <w:t>м тему Библионочи следующего года, чтобы библиотеки</w:t>
      </w:r>
      <w:r w:rsidRPr="00091DD4">
        <w:rPr>
          <w:color w:val="000000"/>
          <w:sz w:val="32"/>
          <w:szCs w:val="32"/>
          <w:lang w:eastAsia="ru-RU"/>
        </w:rPr>
        <w:t>, проявив креативный подход к планированию акции,</w:t>
      </w:r>
      <w:r w:rsidR="0007302F" w:rsidRPr="00091DD4">
        <w:rPr>
          <w:color w:val="000000"/>
          <w:sz w:val="32"/>
          <w:szCs w:val="32"/>
          <w:lang w:eastAsia="ru-RU"/>
        </w:rPr>
        <w:t xml:space="preserve"> </w:t>
      </w:r>
      <w:r w:rsidR="003F1876" w:rsidRPr="00091DD4">
        <w:rPr>
          <w:color w:val="000000"/>
          <w:sz w:val="32"/>
          <w:szCs w:val="32"/>
          <w:lang w:eastAsia="ru-RU"/>
        </w:rPr>
        <w:t>снова стали</w:t>
      </w:r>
      <w:r w:rsidR="0007302F" w:rsidRPr="00091DD4">
        <w:rPr>
          <w:color w:val="000000"/>
          <w:sz w:val="32"/>
          <w:szCs w:val="32"/>
          <w:lang w:eastAsia="ru-RU"/>
        </w:rPr>
        <w:t xml:space="preserve"> площадками настоящего праздника литературы, творчества и новых </w:t>
      </w:r>
      <w:r w:rsidR="003F1876" w:rsidRPr="00091DD4">
        <w:rPr>
          <w:color w:val="000000"/>
          <w:sz w:val="32"/>
          <w:szCs w:val="32"/>
          <w:lang w:eastAsia="ru-RU"/>
        </w:rPr>
        <w:t xml:space="preserve">ярких </w:t>
      </w:r>
      <w:r w:rsidR="0007302F" w:rsidRPr="00091DD4">
        <w:rPr>
          <w:color w:val="000000"/>
          <w:sz w:val="32"/>
          <w:szCs w:val="32"/>
          <w:lang w:eastAsia="ru-RU"/>
        </w:rPr>
        <w:t>впечатлений.</w:t>
      </w:r>
    </w:p>
    <w:p w:rsidR="001269F8" w:rsidRPr="00091DD4" w:rsidRDefault="001269F8" w:rsidP="0057767D">
      <w:pPr>
        <w:suppressAutoHyphens w:val="0"/>
        <w:spacing w:line="276" w:lineRule="auto"/>
        <w:ind w:firstLine="709"/>
        <w:jc w:val="center"/>
        <w:rPr>
          <w:rFonts w:eastAsia="Calibri"/>
          <w:b/>
          <w:sz w:val="32"/>
          <w:szCs w:val="32"/>
          <w:lang w:eastAsia="en-US"/>
        </w:rPr>
      </w:pPr>
    </w:p>
    <w:p w:rsidR="0057767D" w:rsidRPr="00091DD4" w:rsidRDefault="0057767D" w:rsidP="007509ED">
      <w:pPr>
        <w:suppressAutoHyphens w:val="0"/>
        <w:jc w:val="center"/>
        <w:rPr>
          <w:rFonts w:eastAsia="Calibri"/>
          <w:b/>
          <w:sz w:val="32"/>
          <w:szCs w:val="32"/>
          <w:lang w:eastAsia="en-US"/>
        </w:rPr>
      </w:pPr>
    </w:p>
    <w:p w:rsidR="0057767D" w:rsidRDefault="0057767D" w:rsidP="00BF2EA1">
      <w:pPr>
        <w:suppressAutoHyphens w:val="0"/>
        <w:ind w:left="1701"/>
        <w:rPr>
          <w:rFonts w:asciiTheme="majorHAnsi" w:eastAsia="Calibri" w:hAnsiTheme="majorHAnsi"/>
          <w:i/>
          <w:sz w:val="32"/>
          <w:szCs w:val="32"/>
          <w:lang w:eastAsia="en-US"/>
        </w:rPr>
      </w:pPr>
      <w:r w:rsidRPr="00DF7830">
        <w:rPr>
          <w:rFonts w:asciiTheme="majorHAnsi" w:eastAsia="Calibri" w:hAnsiTheme="majorHAnsi"/>
          <w:b/>
          <w:szCs w:val="32"/>
          <w:lang w:eastAsia="en-US"/>
        </w:rPr>
        <w:t>Капустина</w:t>
      </w:r>
      <w:r w:rsidR="00DF7830">
        <w:rPr>
          <w:rFonts w:asciiTheme="majorHAnsi" w:eastAsia="Calibri" w:hAnsiTheme="majorHAnsi"/>
          <w:b/>
          <w:szCs w:val="32"/>
          <w:lang w:eastAsia="en-US"/>
        </w:rPr>
        <w:t xml:space="preserve"> М.</w:t>
      </w:r>
      <w:r w:rsidR="003445A0" w:rsidRPr="00DF7830">
        <w:rPr>
          <w:rFonts w:asciiTheme="majorHAnsi" w:eastAsia="Calibri" w:hAnsiTheme="majorHAnsi"/>
          <w:b/>
          <w:szCs w:val="32"/>
          <w:lang w:eastAsia="en-US"/>
        </w:rPr>
        <w:t>А.</w:t>
      </w:r>
      <w:r w:rsidRPr="00DF7830">
        <w:rPr>
          <w:rFonts w:asciiTheme="majorHAnsi" w:eastAsia="Calibri" w:hAnsiTheme="majorHAnsi"/>
          <w:b/>
          <w:szCs w:val="32"/>
          <w:lang w:eastAsia="en-US"/>
        </w:rPr>
        <w:t>,</w:t>
      </w:r>
      <w:r w:rsidR="00BF2EA1">
        <w:rPr>
          <w:rFonts w:asciiTheme="majorHAnsi" w:eastAsia="Calibri" w:hAnsiTheme="majorHAnsi"/>
          <w:b/>
          <w:szCs w:val="32"/>
          <w:lang w:eastAsia="en-US"/>
        </w:rPr>
        <w:t xml:space="preserve"> </w:t>
      </w:r>
      <w:r w:rsidRPr="007933EC">
        <w:rPr>
          <w:rFonts w:asciiTheme="majorHAnsi" w:eastAsia="Calibri" w:hAnsiTheme="majorHAnsi"/>
          <w:i/>
          <w:szCs w:val="32"/>
          <w:lang w:eastAsia="en-US"/>
        </w:rPr>
        <w:t>заведующий сектором по работе с молод</w:t>
      </w:r>
      <w:r w:rsidR="00DF7830">
        <w:rPr>
          <w:rFonts w:asciiTheme="majorHAnsi" w:eastAsia="Calibri" w:hAnsiTheme="majorHAnsi"/>
          <w:i/>
          <w:szCs w:val="32"/>
          <w:lang w:eastAsia="en-US"/>
        </w:rPr>
        <w:t>ё</w:t>
      </w:r>
      <w:r w:rsidRPr="007933EC">
        <w:rPr>
          <w:rFonts w:asciiTheme="majorHAnsi" w:eastAsia="Calibri" w:hAnsiTheme="majorHAnsi"/>
          <w:i/>
          <w:szCs w:val="32"/>
          <w:lang w:eastAsia="en-US"/>
        </w:rPr>
        <w:t xml:space="preserve">жью </w:t>
      </w:r>
      <w:r w:rsidR="003F1876" w:rsidRPr="007933EC">
        <w:rPr>
          <w:rFonts w:asciiTheme="majorHAnsi" w:eastAsia="Calibri" w:hAnsiTheme="majorHAnsi"/>
          <w:i/>
          <w:szCs w:val="32"/>
          <w:lang w:eastAsia="en-US"/>
        </w:rPr>
        <w:t xml:space="preserve">ЦГБ им. Н. А. Некрасова </w:t>
      </w:r>
      <w:r w:rsidR="007256CD" w:rsidRPr="007256CD">
        <w:rPr>
          <w:rFonts w:asciiTheme="majorHAnsi" w:hAnsiTheme="majorHAnsi"/>
          <w:i/>
          <w:szCs w:val="28"/>
        </w:rPr>
        <w:t xml:space="preserve">МУК МО город Краснодар </w:t>
      </w:r>
      <w:r w:rsidR="00BF2EA1">
        <w:rPr>
          <w:rFonts w:asciiTheme="majorHAnsi" w:hAnsiTheme="majorHAnsi"/>
          <w:i/>
          <w:szCs w:val="28"/>
        </w:rPr>
        <w:t xml:space="preserve"> </w:t>
      </w:r>
      <w:r w:rsidR="007256CD" w:rsidRPr="007256CD">
        <w:rPr>
          <w:rFonts w:asciiTheme="majorHAnsi" w:hAnsiTheme="majorHAnsi"/>
          <w:i/>
          <w:szCs w:val="28"/>
        </w:rPr>
        <w:t>«ЦБС города Краснодара»</w:t>
      </w:r>
      <w:r w:rsidR="003445A0" w:rsidRPr="007256CD">
        <w:rPr>
          <w:rFonts w:asciiTheme="majorHAnsi" w:eastAsia="Calibri" w:hAnsiTheme="majorHAnsi"/>
          <w:i/>
          <w:sz w:val="32"/>
          <w:szCs w:val="32"/>
          <w:lang w:eastAsia="en-US"/>
        </w:rPr>
        <w:t xml:space="preserve"> </w:t>
      </w:r>
    </w:p>
    <w:p w:rsidR="007256CD" w:rsidRPr="007256CD" w:rsidRDefault="007256CD" w:rsidP="007256CD">
      <w:pPr>
        <w:suppressAutoHyphens w:val="0"/>
        <w:ind w:left="5103"/>
        <w:rPr>
          <w:rFonts w:asciiTheme="majorHAnsi" w:eastAsia="Calibri" w:hAnsiTheme="majorHAnsi"/>
          <w:i/>
          <w:sz w:val="32"/>
          <w:szCs w:val="32"/>
          <w:lang w:eastAsia="en-US"/>
        </w:rPr>
      </w:pPr>
    </w:p>
    <w:p w:rsidR="001269F8" w:rsidRPr="007933EC" w:rsidRDefault="001269F8" w:rsidP="007933EC">
      <w:pPr>
        <w:suppressAutoHyphens w:val="0"/>
        <w:jc w:val="center"/>
        <w:rPr>
          <w:rFonts w:asciiTheme="majorHAnsi" w:eastAsia="Calibri" w:hAnsiTheme="majorHAnsi"/>
          <w:b/>
          <w:sz w:val="32"/>
          <w:szCs w:val="32"/>
          <w:lang w:eastAsia="en-US"/>
        </w:rPr>
      </w:pPr>
      <w:r w:rsidRPr="007933EC">
        <w:rPr>
          <w:rFonts w:asciiTheme="majorHAnsi" w:eastAsia="Calibri" w:hAnsiTheme="majorHAnsi"/>
          <w:b/>
          <w:sz w:val="32"/>
          <w:szCs w:val="32"/>
          <w:lang w:eastAsia="en-US"/>
        </w:rPr>
        <w:t>Молодость. Финансы. Достижения</w:t>
      </w:r>
    </w:p>
    <w:p w:rsidR="001269F8" w:rsidRPr="007933EC" w:rsidRDefault="001269F8" w:rsidP="007933EC">
      <w:pPr>
        <w:suppressAutoHyphens w:val="0"/>
        <w:jc w:val="both"/>
        <w:rPr>
          <w:rFonts w:asciiTheme="majorHAnsi" w:eastAsia="Calibri" w:hAnsiTheme="majorHAnsi"/>
          <w:sz w:val="32"/>
          <w:szCs w:val="32"/>
          <w:lang w:eastAsia="en-US"/>
        </w:rPr>
      </w:pPr>
    </w:p>
    <w:p w:rsidR="003F1876" w:rsidRPr="00091DD4" w:rsidRDefault="0057767D" w:rsidP="007933EC">
      <w:pPr>
        <w:suppressAutoHyphens w:val="0"/>
        <w:ind w:firstLine="709"/>
        <w:jc w:val="both"/>
        <w:rPr>
          <w:rFonts w:eastAsia="Calibri"/>
          <w:sz w:val="32"/>
          <w:szCs w:val="32"/>
          <w:lang w:eastAsia="en-US"/>
        </w:rPr>
      </w:pPr>
      <w:r w:rsidRPr="00091DD4">
        <w:rPr>
          <w:rFonts w:eastAsia="Calibri"/>
          <w:sz w:val="32"/>
          <w:szCs w:val="32"/>
          <w:lang w:eastAsia="en-US"/>
        </w:rPr>
        <w:t>Одним из направлений Концепции модернизации муниципальных библиотек Российской Федерации, разработанной на основе модельного стандарта деятельности общедоступной библиотеки (Указ Президента Российской Федерации от 7 мая 2018 № 204)</w:t>
      </w:r>
      <w:r w:rsidR="003F1876" w:rsidRPr="00091DD4">
        <w:rPr>
          <w:rFonts w:eastAsia="Calibri"/>
          <w:sz w:val="32"/>
          <w:szCs w:val="32"/>
          <w:lang w:eastAsia="en-US"/>
        </w:rPr>
        <w:t>,</w:t>
      </w:r>
      <w:r w:rsidRPr="00091DD4">
        <w:rPr>
          <w:rFonts w:eastAsia="Calibri"/>
          <w:sz w:val="32"/>
          <w:szCs w:val="32"/>
          <w:lang w:eastAsia="en-US"/>
        </w:rPr>
        <w:t xml:space="preserve"> является создание, формирование и реализация просветительских и обучающих программ, включающих занятия по финансовой грамотности. </w:t>
      </w:r>
    </w:p>
    <w:p w:rsidR="0057767D" w:rsidRPr="00091DD4" w:rsidRDefault="0057767D" w:rsidP="007933EC">
      <w:pPr>
        <w:suppressAutoHyphens w:val="0"/>
        <w:ind w:firstLine="709"/>
        <w:jc w:val="both"/>
        <w:rPr>
          <w:rFonts w:eastAsia="Calibri"/>
          <w:sz w:val="32"/>
          <w:szCs w:val="32"/>
          <w:lang w:eastAsia="en-US"/>
        </w:rPr>
      </w:pPr>
      <w:r w:rsidRPr="00091DD4">
        <w:rPr>
          <w:rFonts w:eastAsia="Calibri"/>
          <w:sz w:val="32"/>
          <w:szCs w:val="32"/>
          <w:lang w:eastAsia="en-US"/>
        </w:rPr>
        <w:t>В связи с этим перед муниципал</w:t>
      </w:r>
      <w:r w:rsidR="003F1876" w:rsidRPr="00091DD4">
        <w:rPr>
          <w:rFonts w:eastAsia="Calibri"/>
          <w:sz w:val="32"/>
          <w:szCs w:val="32"/>
          <w:lang w:eastAsia="en-US"/>
        </w:rPr>
        <w:t xml:space="preserve">ьными библиотеками поставлена </w:t>
      </w:r>
      <w:r w:rsidRPr="00091DD4">
        <w:rPr>
          <w:rFonts w:eastAsia="Calibri"/>
          <w:sz w:val="32"/>
          <w:szCs w:val="32"/>
          <w:lang w:eastAsia="en-US"/>
        </w:rPr>
        <w:t>задача – воспитание молод</w:t>
      </w:r>
      <w:r w:rsidR="00F148E2" w:rsidRPr="00091DD4">
        <w:rPr>
          <w:rFonts w:eastAsia="Calibri"/>
          <w:sz w:val="32"/>
          <w:szCs w:val="32"/>
          <w:lang w:eastAsia="en-US"/>
        </w:rPr>
        <w:t>ё</w:t>
      </w:r>
      <w:r w:rsidRPr="00091DD4">
        <w:rPr>
          <w:rFonts w:eastAsia="Calibri"/>
          <w:sz w:val="32"/>
          <w:szCs w:val="32"/>
          <w:lang w:eastAsia="en-US"/>
        </w:rPr>
        <w:t>жи, обладающей культурой финансового поведения, умеющей грамотно управлять личными финансами.</w:t>
      </w:r>
    </w:p>
    <w:p w:rsidR="0057767D" w:rsidRPr="00091DD4" w:rsidRDefault="0057767D" w:rsidP="00365C43">
      <w:pPr>
        <w:widowControl w:val="0"/>
        <w:suppressAutoHyphens w:val="0"/>
        <w:ind w:firstLine="709"/>
        <w:jc w:val="both"/>
        <w:rPr>
          <w:rFonts w:eastAsia="Calibri"/>
          <w:sz w:val="32"/>
          <w:szCs w:val="32"/>
          <w:lang w:eastAsia="en-US"/>
        </w:rPr>
      </w:pPr>
      <w:r w:rsidRPr="00091DD4">
        <w:rPr>
          <w:rFonts w:eastAsia="Calibri"/>
          <w:sz w:val="32"/>
          <w:szCs w:val="32"/>
          <w:lang w:eastAsia="en-US"/>
        </w:rPr>
        <w:t xml:space="preserve">В 2019 году </w:t>
      </w:r>
      <w:proofErr w:type="spellStart"/>
      <w:r w:rsidRPr="00091DD4">
        <w:rPr>
          <w:rFonts w:eastAsia="Calibri"/>
          <w:sz w:val="32"/>
          <w:szCs w:val="32"/>
          <w:lang w:eastAsia="en-US"/>
        </w:rPr>
        <w:t>инновационно</w:t>
      </w:r>
      <w:proofErr w:type="spellEnd"/>
      <w:r w:rsidRPr="00091DD4">
        <w:rPr>
          <w:rFonts w:eastAsia="Calibri"/>
          <w:sz w:val="32"/>
          <w:szCs w:val="32"/>
          <w:lang w:eastAsia="en-US"/>
        </w:rPr>
        <w:t>-методическим отделом Централизованной библиотечной системы города Краснодара разработан проект «Молодость. Финансы. Достижения», целью которого является</w:t>
      </w:r>
      <w:r w:rsidRPr="00091DD4">
        <w:rPr>
          <w:rFonts w:ascii="Calibri" w:eastAsia="Calibri" w:hAnsi="Calibri"/>
          <w:sz w:val="32"/>
          <w:szCs w:val="32"/>
          <w:lang w:eastAsia="en-US"/>
        </w:rPr>
        <w:t xml:space="preserve"> </w:t>
      </w:r>
      <w:r w:rsidRPr="00091DD4">
        <w:rPr>
          <w:rFonts w:eastAsia="Calibri"/>
          <w:sz w:val="32"/>
          <w:szCs w:val="32"/>
          <w:lang w:eastAsia="en-US"/>
        </w:rPr>
        <w:t>создание на базе муниципальных библиотек Краснодара площадки по повышению финансово</w:t>
      </w:r>
      <w:r w:rsidR="00F148E2" w:rsidRPr="00091DD4">
        <w:rPr>
          <w:rFonts w:eastAsia="Calibri"/>
          <w:sz w:val="32"/>
          <w:szCs w:val="32"/>
          <w:lang w:eastAsia="en-US"/>
        </w:rPr>
        <w:t>й грамотности молодё</w:t>
      </w:r>
      <w:r w:rsidRPr="00091DD4">
        <w:rPr>
          <w:rFonts w:eastAsia="Calibri"/>
          <w:sz w:val="32"/>
          <w:szCs w:val="32"/>
          <w:lang w:eastAsia="en-US"/>
        </w:rPr>
        <w:t>жи.</w:t>
      </w:r>
    </w:p>
    <w:p w:rsidR="003F1876" w:rsidRPr="00091DD4" w:rsidRDefault="00F148E2" w:rsidP="00365C43">
      <w:pPr>
        <w:widowControl w:val="0"/>
        <w:suppressAutoHyphens w:val="0"/>
        <w:ind w:firstLine="709"/>
        <w:jc w:val="both"/>
        <w:rPr>
          <w:rFonts w:eastAsia="Calibri"/>
          <w:sz w:val="32"/>
          <w:szCs w:val="32"/>
          <w:lang w:eastAsia="en-US"/>
        </w:rPr>
      </w:pPr>
      <w:r w:rsidRPr="00091DD4">
        <w:rPr>
          <w:rFonts w:eastAsia="Calibri"/>
          <w:sz w:val="32"/>
          <w:szCs w:val="32"/>
          <w:lang w:eastAsia="en-US"/>
        </w:rPr>
        <w:t>Партнё</w:t>
      </w:r>
      <w:r w:rsidR="003F1876" w:rsidRPr="00091DD4">
        <w:rPr>
          <w:rFonts w:eastAsia="Calibri"/>
          <w:sz w:val="32"/>
          <w:szCs w:val="32"/>
          <w:lang w:eastAsia="en-US"/>
        </w:rPr>
        <w:t>ром проекта является Управление по связям с общественностью Южного главного управления Центрального банка РФ города Краснодара.</w:t>
      </w:r>
    </w:p>
    <w:p w:rsidR="0057767D" w:rsidRPr="00091DD4" w:rsidRDefault="0057767D" w:rsidP="00365C43">
      <w:pPr>
        <w:widowControl w:val="0"/>
        <w:suppressAutoHyphens w:val="0"/>
        <w:ind w:firstLine="709"/>
        <w:jc w:val="both"/>
        <w:rPr>
          <w:rFonts w:eastAsia="Calibri"/>
          <w:sz w:val="32"/>
          <w:szCs w:val="32"/>
          <w:lang w:eastAsia="en-US"/>
        </w:rPr>
      </w:pPr>
      <w:r w:rsidRPr="00091DD4">
        <w:rPr>
          <w:rFonts w:eastAsia="Calibri"/>
          <w:sz w:val="32"/>
          <w:szCs w:val="32"/>
          <w:lang w:eastAsia="en-US"/>
        </w:rPr>
        <w:t xml:space="preserve">В рамках проекта предполагается разработка, апробация, </w:t>
      </w:r>
      <w:r w:rsidRPr="00091DD4">
        <w:rPr>
          <w:rFonts w:eastAsia="Calibri"/>
          <w:sz w:val="32"/>
          <w:szCs w:val="32"/>
          <w:lang w:eastAsia="en-US"/>
        </w:rPr>
        <w:lastRenderedPageBreak/>
        <w:t>внедрение и реализация комплекса просветительских мероприятий</w:t>
      </w:r>
      <w:r w:rsidR="003F1876" w:rsidRPr="00091DD4">
        <w:rPr>
          <w:rFonts w:eastAsia="Calibri"/>
          <w:sz w:val="32"/>
          <w:szCs w:val="32"/>
          <w:lang w:eastAsia="en-US"/>
        </w:rPr>
        <w:t xml:space="preserve">, направленных на </w:t>
      </w:r>
      <w:r w:rsidRPr="00091DD4">
        <w:rPr>
          <w:rFonts w:eastAsia="Calibri"/>
          <w:sz w:val="32"/>
          <w:szCs w:val="32"/>
          <w:lang w:eastAsia="en-US"/>
        </w:rPr>
        <w:t xml:space="preserve">привлечение </w:t>
      </w:r>
      <w:r w:rsidR="00F148E2" w:rsidRPr="00091DD4">
        <w:rPr>
          <w:rFonts w:eastAsia="Calibri"/>
          <w:sz w:val="32"/>
          <w:szCs w:val="32"/>
          <w:lang w:eastAsia="en-US"/>
        </w:rPr>
        <w:t>внимания молодё</w:t>
      </w:r>
      <w:r w:rsidR="003F1876" w:rsidRPr="00091DD4">
        <w:rPr>
          <w:rFonts w:eastAsia="Calibri"/>
          <w:sz w:val="32"/>
          <w:szCs w:val="32"/>
          <w:lang w:eastAsia="en-US"/>
        </w:rPr>
        <w:t xml:space="preserve">жи к вопросам </w:t>
      </w:r>
      <w:r w:rsidRPr="00091DD4">
        <w:rPr>
          <w:rFonts w:eastAsia="Calibri"/>
          <w:sz w:val="32"/>
          <w:szCs w:val="32"/>
          <w:lang w:eastAsia="en-US"/>
        </w:rPr>
        <w:t xml:space="preserve">финансовой грамотности. </w:t>
      </w:r>
    </w:p>
    <w:p w:rsidR="0057767D" w:rsidRPr="00091DD4" w:rsidRDefault="003F1876" w:rsidP="00365C43">
      <w:pPr>
        <w:widowControl w:val="0"/>
        <w:suppressAutoHyphens w:val="0"/>
        <w:ind w:firstLine="709"/>
        <w:jc w:val="both"/>
        <w:rPr>
          <w:rFonts w:eastAsia="Calibri"/>
          <w:sz w:val="32"/>
          <w:szCs w:val="32"/>
          <w:lang w:eastAsia="en-US"/>
        </w:rPr>
      </w:pPr>
      <w:r w:rsidRPr="00091DD4">
        <w:rPr>
          <w:rFonts w:eastAsia="Calibri"/>
          <w:sz w:val="32"/>
          <w:szCs w:val="32"/>
          <w:lang w:eastAsia="en-US"/>
        </w:rPr>
        <w:t>В ц</w:t>
      </w:r>
      <w:r w:rsidR="0057767D" w:rsidRPr="00091DD4">
        <w:rPr>
          <w:rFonts w:eastAsia="Calibri"/>
          <w:sz w:val="32"/>
          <w:szCs w:val="32"/>
          <w:lang w:eastAsia="en-US"/>
        </w:rPr>
        <w:t>ентральной городской библиотеке им. Н. А. Некрасова состоялось открытие проект</w:t>
      </w:r>
      <w:r w:rsidR="001C6549" w:rsidRPr="00091DD4">
        <w:rPr>
          <w:rFonts w:eastAsia="Calibri"/>
          <w:sz w:val="32"/>
          <w:szCs w:val="32"/>
          <w:lang w:eastAsia="en-US"/>
        </w:rPr>
        <w:t>а, в рамках которого был проведё</w:t>
      </w:r>
      <w:r w:rsidR="0057767D" w:rsidRPr="00091DD4">
        <w:rPr>
          <w:rFonts w:eastAsia="Calibri"/>
          <w:sz w:val="32"/>
          <w:szCs w:val="32"/>
          <w:lang w:eastAsia="en-US"/>
        </w:rPr>
        <w:t>н экономический лекторий «</w:t>
      </w:r>
      <w:proofErr w:type="spellStart"/>
      <w:r w:rsidR="0057767D" w:rsidRPr="00091DD4">
        <w:rPr>
          <w:rFonts w:eastAsia="Calibri"/>
          <w:sz w:val="32"/>
          <w:szCs w:val="32"/>
          <w:lang w:eastAsia="en-US"/>
        </w:rPr>
        <w:t>Микрозайм</w:t>
      </w:r>
      <w:proofErr w:type="spellEnd"/>
      <w:r w:rsidR="0057767D" w:rsidRPr="00091DD4">
        <w:rPr>
          <w:rFonts w:eastAsia="Calibri"/>
          <w:sz w:val="32"/>
          <w:szCs w:val="32"/>
          <w:lang w:eastAsia="en-US"/>
        </w:rPr>
        <w:t xml:space="preserve"> по карману. Что делать, если срочно нужны деньги?». В целях экономического просвещения сотрудник Южного ГУ Банка России Андрей Харченко рассказал студентам Краснодарского кооперативного института об отличии банковского кредита от </w:t>
      </w:r>
      <w:proofErr w:type="spellStart"/>
      <w:r w:rsidR="0057767D" w:rsidRPr="00091DD4">
        <w:rPr>
          <w:rFonts w:eastAsia="Calibri"/>
          <w:sz w:val="32"/>
          <w:szCs w:val="32"/>
          <w:lang w:eastAsia="en-US"/>
        </w:rPr>
        <w:t>микрозайма</w:t>
      </w:r>
      <w:proofErr w:type="spellEnd"/>
      <w:r w:rsidR="0057767D" w:rsidRPr="00091DD4">
        <w:rPr>
          <w:rFonts w:eastAsia="Calibri"/>
          <w:sz w:val="32"/>
          <w:szCs w:val="32"/>
          <w:lang w:eastAsia="en-US"/>
        </w:rPr>
        <w:t xml:space="preserve">, о </w:t>
      </w:r>
      <w:r w:rsidRPr="00091DD4">
        <w:rPr>
          <w:rFonts w:eastAsia="Calibri"/>
          <w:sz w:val="32"/>
          <w:szCs w:val="32"/>
          <w:lang w:eastAsia="en-US"/>
        </w:rPr>
        <w:t xml:space="preserve">принципах работы </w:t>
      </w:r>
      <w:r w:rsidR="0057767D" w:rsidRPr="00091DD4">
        <w:rPr>
          <w:rFonts w:eastAsia="Calibri"/>
          <w:sz w:val="32"/>
          <w:szCs w:val="32"/>
          <w:lang w:eastAsia="en-US"/>
        </w:rPr>
        <w:t>ло</w:t>
      </w:r>
      <w:r w:rsidRPr="00091DD4">
        <w:rPr>
          <w:rFonts w:eastAsia="Calibri"/>
          <w:sz w:val="32"/>
          <w:szCs w:val="32"/>
          <w:lang w:eastAsia="en-US"/>
        </w:rPr>
        <w:t>мбардов</w:t>
      </w:r>
      <w:r w:rsidR="0057767D" w:rsidRPr="00091DD4">
        <w:rPr>
          <w:rFonts w:eastAsia="Calibri"/>
          <w:sz w:val="32"/>
          <w:szCs w:val="32"/>
          <w:lang w:eastAsia="en-US"/>
        </w:rPr>
        <w:t xml:space="preserve">, </w:t>
      </w:r>
      <w:r w:rsidRPr="00091DD4">
        <w:rPr>
          <w:rFonts w:eastAsia="Calibri"/>
          <w:sz w:val="32"/>
          <w:szCs w:val="32"/>
          <w:lang w:eastAsia="en-US"/>
        </w:rPr>
        <w:t xml:space="preserve">о </w:t>
      </w:r>
      <w:r w:rsidR="0057767D" w:rsidRPr="00091DD4">
        <w:rPr>
          <w:rFonts w:eastAsia="Calibri"/>
          <w:sz w:val="32"/>
          <w:szCs w:val="32"/>
          <w:lang w:eastAsia="en-US"/>
        </w:rPr>
        <w:t xml:space="preserve">мерах предосторожности в финансовой сфере. </w:t>
      </w:r>
    </w:p>
    <w:p w:rsidR="0057767D" w:rsidRPr="00091DD4" w:rsidRDefault="003F1876" w:rsidP="00365C43">
      <w:pPr>
        <w:widowControl w:val="0"/>
        <w:suppressAutoHyphens w:val="0"/>
        <w:ind w:firstLine="709"/>
        <w:jc w:val="both"/>
        <w:rPr>
          <w:rFonts w:eastAsia="Calibri"/>
          <w:sz w:val="32"/>
          <w:szCs w:val="32"/>
          <w:lang w:eastAsia="en-US"/>
        </w:rPr>
      </w:pPr>
      <w:r w:rsidRPr="00091DD4">
        <w:rPr>
          <w:rFonts w:eastAsia="Calibri"/>
          <w:sz w:val="32"/>
          <w:szCs w:val="32"/>
          <w:lang w:eastAsia="en-US"/>
        </w:rPr>
        <w:t>27 февраля в библиотеке им. А.</w:t>
      </w:r>
      <w:r w:rsidR="001C6549" w:rsidRPr="00091DD4">
        <w:rPr>
          <w:rFonts w:eastAsia="Calibri"/>
          <w:sz w:val="32"/>
          <w:szCs w:val="32"/>
          <w:lang w:eastAsia="en-US"/>
        </w:rPr>
        <w:t xml:space="preserve">М. Горького </w:t>
      </w:r>
      <w:proofErr w:type="spellStart"/>
      <w:r w:rsidR="001C6549" w:rsidRPr="00091DD4">
        <w:rPr>
          <w:rFonts w:eastAsia="Calibri"/>
          <w:sz w:val="32"/>
          <w:szCs w:val="32"/>
          <w:lang w:eastAsia="en-US"/>
        </w:rPr>
        <w:t>провё</w:t>
      </w:r>
      <w:r w:rsidR="0057767D" w:rsidRPr="00091DD4">
        <w:rPr>
          <w:rFonts w:eastAsia="Calibri"/>
          <w:sz w:val="32"/>
          <w:szCs w:val="32"/>
          <w:lang w:eastAsia="en-US"/>
        </w:rPr>
        <w:t>ден</w:t>
      </w:r>
      <w:proofErr w:type="spellEnd"/>
      <w:r w:rsidR="0057767D" w:rsidRPr="00091DD4">
        <w:rPr>
          <w:rFonts w:eastAsia="Calibri"/>
          <w:sz w:val="32"/>
          <w:szCs w:val="32"/>
          <w:lang w:eastAsia="en-US"/>
        </w:rPr>
        <w:t xml:space="preserve"> экономический лекторий «Финансовая грамотность – залог успеха» на тему «9 секретов</w:t>
      </w:r>
      <w:r w:rsidRPr="00091DD4">
        <w:rPr>
          <w:rFonts w:eastAsia="Calibri"/>
          <w:sz w:val="32"/>
          <w:szCs w:val="32"/>
          <w:lang w:eastAsia="en-US"/>
        </w:rPr>
        <w:t>,</w:t>
      </w:r>
      <w:r w:rsidR="0057767D" w:rsidRPr="00091DD4">
        <w:rPr>
          <w:rFonts w:eastAsia="Calibri"/>
          <w:sz w:val="32"/>
          <w:szCs w:val="32"/>
          <w:lang w:eastAsia="en-US"/>
        </w:rPr>
        <w:t xml:space="preserve"> которые помогут отличить настоящие банкноты </w:t>
      </w:r>
      <w:proofErr w:type="gramStart"/>
      <w:r w:rsidR="0057767D" w:rsidRPr="00091DD4">
        <w:rPr>
          <w:rFonts w:eastAsia="Calibri"/>
          <w:sz w:val="32"/>
          <w:szCs w:val="32"/>
          <w:lang w:eastAsia="en-US"/>
        </w:rPr>
        <w:t>от</w:t>
      </w:r>
      <w:proofErr w:type="gramEnd"/>
      <w:r w:rsidR="0057767D" w:rsidRPr="00091DD4">
        <w:rPr>
          <w:rFonts w:eastAsia="Calibri"/>
          <w:sz w:val="32"/>
          <w:szCs w:val="32"/>
          <w:lang w:eastAsia="en-US"/>
        </w:rPr>
        <w:t xml:space="preserve"> фальшивых». В интерак</w:t>
      </w:r>
      <w:r w:rsidRPr="00091DD4">
        <w:rPr>
          <w:rFonts w:eastAsia="Calibri"/>
          <w:sz w:val="32"/>
          <w:szCs w:val="32"/>
          <w:lang w:eastAsia="en-US"/>
        </w:rPr>
        <w:t xml:space="preserve">тивной форме участники смогли </w:t>
      </w:r>
      <w:r w:rsidR="0057767D" w:rsidRPr="00091DD4">
        <w:rPr>
          <w:rFonts w:eastAsia="Calibri"/>
          <w:sz w:val="32"/>
          <w:szCs w:val="32"/>
          <w:lang w:eastAsia="en-US"/>
        </w:rPr>
        <w:t>пополнить свои знания и получить ответы на интересующие их вопросы.</w:t>
      </w:r>
    </w:p>
    <w:p w:rsidR="0057767D" w:rsidRPr="00091DD4" w:rsidRDefault="003F1876" w:rsidP="00365C43">
      <w:pPr>
        <w:widowControl w:val="0"/>
        <w:suppressAutoHyphens w:val="0"/>
        <w:ind w:firstLine="709"/>
        <w:jc w:val="both"/>
        <w:rPr>
          <w:rFonts w:eastAsia="Calibri"/>
          <w:sz w:val="32"/>
          <w:szCs w:val="32"/>
          <w:lang w:eastAsia="en-US"/>
        </w:rPr>
      </w:pPr>
      <w:r w:rsidRPr="00091DD4">
        <w:rPr>
          <w:rFonts w:eastAsia="Calibri"/>
          <w:sz w:val="32"/>
          <w:szCs w:val="32"/>
          <w:lang w:eastAsia="en-US"/>
        </w:rPr>
        <w:t>С большим успехом в д</w:t>
      </w:r>
      <w:r w:rsidR="0057767D" w:rsidRPr="00091DD4">
        <w:rPr>
          <w:rFonts w:eastAsia="Calibri"/>
          <w:sz w:val="32"/>
          <w:szCs w:val="32"/>
          <w:lang w:eastAsia="en-US"/>
        </w:rPr>
        <w:t>етской библиотеке им. С. Я. Маршака про</w:t>
      </w:r>
      <w:r w:rsidRPr="00091DD4">
        <w:rPr>
          <w:rFonts w:eastAsia="Calibri"/>
          <w:sz w:val="32"/>
          <w:szCs w:val="32"/>
          <w:lang w:eastAsia="en-US"/>
        </w:rPr>
        <w:t>шел</w:t>
      </w:r>
      <w:r w:rsidR="0057767D" w:rsidRPr="00091DD4">
        <w:rPr>
          <w:rFonts w:eastAsia="Calibri"/>
          <w:sz w:val="32"/>
          <w:szCs w:val="32"/>
          <w:lang w:eastAsia="en-US"/>
        </w:rPr>
        <w:t xml:space="preserve"> час экономических знаний «Личный финансовый план, или Как превратить мечты в реальность». Гостями мероприятия стали студенты РЭУ им. Плеханова и Краснодарского информацион</w:t>
      </w:r>
      <w:r w:rsidRPr="00091DD4">
        <w:rPr>
          <w:rFonts w:eastAsia="Calibri"/>
          <w:sz w:val="32"/>
          <w:szCs w:val="32"/>
          <w:lang w:eastAsia="en-US"/>
        </w:rPr>
        <w:t xml:space="preserve">но-технологического техникума. </w:t>
      </w:r>
      <w:r w:rsidR="00F148E2" w:rsidRPr="00091DD4">
        <w:rPr>
          <w:rFonts w:eastAsia="Calibri"/>
          <w:sz w:val="32"/>
          <w:szCs w:val="32"/>
          <w:lang w:eastAsia="en-US"/>
        </w:rPr>
        <w:t>Перед молодё</w:t>
      </w:r>
      <w:r w:rsidR="0057767D" w:rsidRPr="00091DD4">
        <w:rPr>
          <w:rFonts w:eastAsia="Calibri"/>
          <w:sz w:val="32"/>
          <w:szCs w:val="32"/>
          <w:lang w:eastAsia="en-US"/>
        </w:rPr>
        <w:t>жью выступила руководитель направления Южного ГУ Банка России Юлия Владимировна</w:t>
      </w:r>
      <w:r w:rsidRPr="00091DD4">
        <w:rPr>
          <w:rFonts w:eastAsia="Calibri"/>
          <w:sz w:val="32"/>
          <w:szCs w:val="32"/>
          <w:lang w:eastAsia="en-US"/>
        </w:rPr>
        <w:t xml:space="preserve"> </w:t>
      </w:r>
      <w:proofErr w:type="spellStart"/>
      <w:r w:rsidRPr="00091DD4">
        <w:rPr>
          <w:rFonts w:eastAsia="Calibri"/>
          <w:sz w:val="32"/>
          <w:szCs w:val="32"/>
          <w:lang w:eastAsia="en-US"/>
        </w:rPr>
        <w:t>Сафранюк</w:t>
      </w:r>
      <w:proofErr w:type="spellEnd"/>
      <w:r w:rsidR="0057767D" w:rsidRPr="00091DD4">
        <w:rPr>
          <w:rFonts w:eastAsia="Calibri"/>
          <w:sz w:val="32"/>
          <w:szCs w:val="32"/>
          <w:lang w:eastAsia="en-US"/>
        </w:rPr>
        <w:t>, которая рассказала о деятельности  Банка России. Состоялся интересный диалог о денежно-кредитной политике и инфляции. Гости библиотеки получили полезную информацию о том, как составить финансовый план</w:t>
      </w:r>
      <w:r w:rsidRPr="00091DD4">
        <w:rPr>
          <w:rFonts w:eastAsia="Calibri"/>
          <w:sz w:val="32"/>
          <w:szCs w:val="32"/>
          <w:lang w:eastAsia="en-US"/>
        </w:rPr>
        <w:t xml:space="preserve"> семьи, о кредитах и займах, о типичных ошибках </w:t>
      </w:r>
      <w:r w:rsidR="00F148E2" w:rsidRPr="00091DD4">
        <w:rPr>
          <w:rFonts w:eastAsia="Calibri"/>
          <w:sz w:val="32"/>
          <w:szCs w:val="32"/>
          <w:lang w:eastAsia="en-US"/>
        </w:rPr>
        <w:t>заё</w:t>
      </w:r>
      <w:r w:rsidR="0057767D" w:rsidRPr="00091DD4">
        <w:rPr>
          <w:rFonts w:eastAsia="Calibri"/>
          <w:sz w:val="32"/>
          <w:szCs w:val="32"/>
          <w:lang w:eastAsia="en-US"/>
        </w:rPr>
        <w:t>мщиков.</w:t>
      </w:r>
      <w:r w:rsidRPr="00091DD4">
        <w:rPr>
          <w:rFonts w:eastAsia="Calibri"/>
          <w:sz w:val="32"/>
          <w:szCs w:val="32"/>
          <w:lang w:eastAsia="en-US"/>
        </w:rPr>
        <w:t xml:space="preserve"> Интерактивная форма встречи способство</w:t>
      </w:r>
      <w:r w:rsidR="0057767D" w:rsidRPr="00091DD4">
        <w:rPr>
          <w:rFonts w:eastAsia="Calibri"/>
          <w:sz w:val="32"/>
          <w:szCs w:val="32"/>
          <w:lang w:eastAsia="en-US"/>
        </w:rPr>
        <w:t xml:space="preserve">вала </w:t>
      </w:r>
      <w:r w:rsidRPr="00091DD4">
        <w:rPr>
          <w:rFonts w:eastAsia="Calibri"/>
          <w:sz w:val="32"/>
          <w:szCs w:val="32"/>
          <w:lang w:eastAsia="en-US"/>
        </w:rPr>
        <w:t xml:space="preserve">повышенному интересу </w:t>
      </w:r>
      <w:r w:rsidR="0057767D" w:rsidRPr="00091DD4">
        <w:rPr>
          <w:rFonts w:eastAsia="Calibri"/>
          <w:sz w:val="32"/>
          <w:szCs w:val="32"/>
          <w:lang w:eastAsia="en-US"/>
        </w:rPr>
        <w:t xml:space="preserve">участников. </w:t>
      </w:r>
    </w:p>
    <w:p w:rsidR="009814C1" w:rsidRDefault="00F148E2" w:rsidP="00365C43">
      <w:pPr>
        <w:suppressAutoHyphens w:val="0"/>
        <w:ind w:firstLine="709"/>
        <w:jc w:val="both"/>
        <w:rPr>
          <w:rFonts w:eastAsia="Calibri"/>
          <w:b/>
          <w:sz w:val="32"/>
          <w:szCs w:val="32"/>
          <w:lang w:eastAsia="en-US"/>
        </w:rPr>
      </w:pPr>
      <w:r w:rsidRPr="00091DD4">
        <w:rPr>
          <w:rFonts w:eastAsia="Calibri"/>
          <w:sz w:val="32"/>
          <w:szCs w:val="32"/>
          <w:lang w:eastAsia="en-US"/>
        </w:rPr>
        <w:t>Анализ проведё</w:t>
      </w:r>
      <w:r w:rsidR="0057767D" w:rsidRPr="00091DD4">
        <w:rPr>
          <w:rFonts w:eastAsia="Calibri"/>
          <w:sz w:val="32"/>
          <w:szCs w:val="32"/>
          <w:lang w:eastAsia="en-US"/>
        </w:rPr>
        <w:t xml:space="preserve">нных мероприятий показал заинтересованность </w:t>
      </w:r>
      <w:r w:rsidRPr="00091DD4">
        <w:rPr>
          <w:rFonts w:eastAsia="Calibri"/>
          <w:sz w:val="32"/>
          <w:szCs w:val="32"/>
          <w:lang w:eastAsia="en-US"/>
        </w:rPr>
        <w:t>молодё</w:t>
      </w:r>
      <w:r w:rsidR="003F1876" w:rsidRPr="00091DD4">
        <w:rPr>
          <w:rFonts w:eastAsia="Calibri"/>
          <w:sz w:val="32"/>
          <w:szCs w:val="32"/>
          <w:lang w:eastAsia="en-US"/>
        </w:rPr>
        <w:t xml:space="preserve">жной </w:t>
      </w:r>
      <w:r w:rsidR="0057767D" w:rsidRPr="00091DD4">
        <w:rPr>
          <w:rFonts w:eastAsia="Calibri"/>
          <w:sz w:val="32"/>
          <w:szCs w:val="32"/>
          <w:lang w:eastAsia="en-US"/>
        </w:rPr>
        <w:t xml:space="preserve">аудитории </w:t>
      </w:r>
      <w:r w:rsidR="003F1876" w:rsidRPr="00091DD4">
        <w:rPr>
          <w:rFonts w:eastAsia="Calibri"/>
          <w:sz w:val="32"/>
          <w:szCs w:val="32"/>
          <w:lang w:eastAsia="en-US"/>
        </w:rPr>
        <w:t xml:space="preserve">в </w:t>
      </w:r>
      <w:r w:rsidR="0057767D" w:rsidRPr="00091DD4">
        <w:rPr>
          <w:rFonts w:eastAsia="Calibri"/>
          <w:sz w:val="32"/>
          <w:szCs w:val="32"/>
          <w:lang w:eastAsia="en-US"/>
        </w:rPr>
        <w:t xml:space="preserve">финансовой грамотности </w:t>
      </w:r>
      <w:r w:rsidR="000E34C8" w:rsidRPr="00091DD4">
        <w:rPr>
          <w:rFonts w:eastAsia="Calibri"/>
          <w:sz w:val="32"/>
          <w:szCs w:val="32"/>
          <w:lang w:eastAsia="en-US"/>
        </w:rPr>
        <w:t xml:space="preserve">и </w:t>
      </w:r>
      <w:r w:rsidR="0057767D" w:rsidRPr="00091DD4">
        <w:rPr>
          <w:rFonts w:eastAsia="Calibri"/>
          <w:sz w:val="32"/>
          <w:szCs w:val="32"/>
          <w:lang w:eastAsia="en-US"/>
        </w:rPr>
        <w:t>применении полученных знаний в жизни.</w:t>
      </w:r>
      <w:r w:rsidR="009814C1">
        <w:rPr>
          <w:rFonts w:eastAsia="Calibri"/>
          <w:b/>
          <w:sz w:val="32"/>
          <w:szCs w:val="32"/>
          <w:lang w:eastAsia="en-US"/>
        </w:rPr>
        <w:br w:type="page"/>
      </w:r>
    </w:p>
    <w:p w:rsidR="0057767D" w:rsidRPr="00DF7830" w:rsidRDefault="00766124" w:rsidP="00407D03">
      <w:pPr>
        <w:suppressAutoHyphens w:val="0"/>
        <w:rPr>
          <w:rFonts w:ascii="Arial" w:eastAsia="Calibri" w:hAnsi="Arial" w:cs="Arial"/>
          <w:b/>
          <w:sz w:val="32"/>
          <w:szCs w:val="32"/>
          <w:lang w:eastAsia="en-US"/>
        </w:rPr>
      </w:pPr>
      <w:r w:rsidRPr="00DF7830">
        <w:rPr>
          <w:rFonts w:ascii="Arial" w:eastAsia="Calibri" w:hAnsi="Arial" w:cs="Arial"/>
          <w:b/>
          <w:sz w:val="32"/>
          <w:szCs w:val="32"/>
          <w:lang w:eastAsia="en-US"/>
        </w:rPr>
        <w:lastRenderedPageBreak/>
        <w:t>Библиотеки-юбиляры 2019</w:t>
      </w:r>
      <w:r w:rsidR="001A6912" w:rsidRPr="00DF7830">
        <w:rPr>
          <w:rFonts w:ascii="Arial" w:eastAsia="Calibri" w:hAnsi="Arial" w:cs="Arial"/>
          <w:b/>
          <w:sz w:val="32"/>
          <w:szCs w:val="32"/>
          <w:lang w:eastAsia="en-US"/>
        </w:rPr>
        <w:t xml:space="preserve"> года</w:t>
      </w:r>
    </w:p>
    <w:p w:rsidR="0057767D" w:rsidRPr="00091DD4" w:rsidRDefault="0057767D" w:rsidP="00766124">
      <w:pPr>
        <w:suppressAutoHyphens w:val="0"/>
        <w:jc w:val="right"/>
        <w:rPr>
          <w:rFonts w:eastAsia="Calibri"/>
          <w:b/>
          <w:sz w:val="32"/>
          <w:szCs w:val="32"/>
          <w:lang w:eastAsia="en-US"/>
        </w:rPr>
      </w:pPr>
    </w:p>
    <w:p w:rsidR="003445A0" w:rsidRPr="007256CD" w:rsidRDefault="003445A0" w:rsidP="00BF2EA1">
      <w:pPr>
        <w:suppressAutoHyphens w:val="0"/>
        <w:ind w:left="1701"/>
        <w:rPr>
          <w:rFonts w:asciiTheme="majorHAnsi" w:hAnsiTheme="majorHAnsi"/>
          <w:szCs w:val="32"/>
          <w:lang w:eastAsia="ru-RU"/>
        </w:rPr>
      </w:pPr>
      <w:r w:rsidRPr="007256CD">
        <w:rPr>
          <w:rFonts w:asciiTheme="majorHAnsi" w:hAnsiTheme="majorHAnsi"/>
          <w:b/>
          <w:szCs w:val="32"/>
          <w:lang w:eastAsia="ru-RU"/>
        </w:rPr>
        <w:t xml:space="preserve">Попова И.В., </w:t>
      </w:r>
      <w:r w:rsidRPr="007256CD">
        <w:rPr>
          <w:rFonts w:asciiTheme="majorHAnsi" w:hAnsiTheme="majorHAnsi"/>
          <w:i/>
          <w:szCs w:val="32"/>
          <w:lang w:eastAsia="ru-RU"/>
        </w:rPr>
        <w:t>главный библиограф МБУК «Межпоселенческая библиотека» Темрюкский район</w:t>
      </w:r>
    </w:p>
    <w:p w:rsidR="007F2424" w:rsidRPr="007256CD" w:rsidRDefault="007F2424" w:rsidP="007256CD">
      <w:pPr>
        <w:ind w:left="4536"/>
        <w:rPr>
          <w:rFonts w:asciiTheme="majorHAnsi" w:hAnsiTheme="majorHAnsi"/>
          <w:szCs w:val="32"/>
        </w:rPr>
      </w:pPr>
    </w:p>
    <w:p w:rsidR="00DF0E44" w:rsidRPr="007933EC" w:rsidRDefault="00DF0E44" w:rsidP="00DF0E44">
      <w:pPr>
        <w:suppressAutoHyphens w:val="0"/>
        <w:jc w:val="center"/>
        <w:rPr>
          <w:rFonts w:asciiTheme="majorHAnsi" w:hAnsiTheme="majorHAnsi"/>
          <w:b/>
          <w:sz w:val="32"/>
          <w:szCs w:val="32"/>
          <w:lang w:eastAsia="ru-RU"/>
        </w:rPr>
      </w:pPr>
      <w:r w:rsidRPr="007933EC">
        <w:rPr>
          <w:rFonts w:asciiTheme="majorHAnsi" w:hAnsiTheme="majorHAnsi"/>
          <w:b/>
          <w:sz w:val="32"/>
          <w:szCs w:val="32"/>
          <w:lang w:eastAsia="ru-RU"/>
        </w:rPr>
        <w:t xml:space="preserve">История </w:t>
      </w:r>
      <w:proofErr w:type="gramStart"/>
      <w:r w:rsidRPr="007933EC">
        <w:rPr>
          <w:rFonts w:asciiTheme="majorHAnsi" w:hAnsiTheme="majorHAnsi"/>
          <w:b/>
          <w:sz w:val="32"/>
          <w:szCs w:val="32"/>
          <w:lang w:eastAsia="ru-RU"/>
        </w:rPr>
        <w:t>Темрюкской</w:t>
      </w:r>
      <w:proofErr w:type="gramEnd"/>
      <w:r w:rsidRPr="007933EC">
        <w:rPr>
          <w:rFonts w:asciiTheme="majorHAnsi" w:hAnsiTheme="majorHAnsi"/>
          <w:b/>
          <w:sz w:val="32"/>
          <w:szCs w:val="32"/>
          <w:lang w:eastAsia="ru-RU"/>
        </w:rPr>
        <w:t xml:space="preserve"> межпоселенческой библиотеки </w:t>
      </w:r>
    </w:p>
    <w:p w:rsidR="007933EC" w:rsidRDefault="00DF0E44" w:rsidP="00DF0E44">
      <w:pPr>
        <w:suppressAutoHyphens w:val="0"/>
        <w:jc w:val="center"/>
        <w:rPr>
          <w:rFonts w:asciiTheme="majorHAnsi" w:hAnsiTheme="majorHAnsi"/>
          <w:b/>
          <w:sz w:val="32"/>
          <w:szCs w:val="32"/>
          <w:lang w:eastAsia="ru-RU"/>
        </w:rPr>
      </w:pPr>
      <w:r w:rsidRPr="007933EC">
        <w:rPr>
          <w:rFonts w:asciiTheme="majorHAnsi" w:hAnsiTheme="majorHAnsi"/>
          <w:b/>
          <w:sz w:val="32"/>
          <w:szCs w:val="32"/>
          <w:lang w:eastAsia="ru-RU"/>
        </w:rPr>
        <w:t xml:space="preserve">в лицах и датах: </w:t>
      </w:r>
    </w:p>
    <w:p w:rsidR="00DF0E44" w:rsidRPr="007933EC" w:rsidRDefault="0039750B" w:rsidP="00DF0E44">
      <w:pPr>
        <w:suppressAutoHyphens w:val="0"/>
        <w:jc w:val="center"/>
        <w:rPr>
          <w:rFonts w:asciiTheme="majorHAnsi" w:hAnsiTheme="majorHAnsi"/>
          <w:b/>
          <w:sz w:val="32"/>
          <w:szCs w:val="32"/>
          <w:lang w:eastAsia="ru-RU"/>
        </w:rPr>
      </w:pPr>
      <w:r w:rsidRPr="007933EC">
        <w:rPr>
          <w:rFonts w:asciiTheme="majorHAnsi" w:hAnsiTheme="majorHAnsi"/>
          <w:b/>
          <w:sz w:val="32"/>
          <w:szCs w:val="32"/>
          <w:lang w:eastAsia="ru-RU"/>
        </w:rPr>
        <w:t>к</w:t>
      </w:r>
      <w:r w:rsidR="00DF0E44" w:rsidRPr="007933EC">
        <w:rPr>
          <w:rFonts w:asciiTheme="majorHAnsi" w:hAnsiTheme="majorHAnsi"/>
          <w:b/>
          <w:sz w:val="32"/>
          <w:szCs w:val="32"/>
          <w:lang w:eastAsia="ru-RU"/>
        </w:rPr>
        <w:t xml:space="preserve"> 120-летию межпоселенческой библиотеки </w:t>
      </w:r>
    </w:p>
    <w:p w:rsidR="00DF0E44" w:rsidRPr="00091DD4" w:rsidRDefault="00DF0E44" w:rsidP="00DF0E44">
      <w:pPr>
        <w:suppressAutoHyphens w:val="0"/>
        <w:ind w:firstLine="708"/>
        <w:jc w:val="both"/>
        <w:rPr>
          <w:i/>
          <w:sz w:val="32"/>
          <w:szCs w:val="32"/>
          <w:lang w:eastAsia="ru-RU"/>
        </w:rPr>
      </w:pPr>
      <w:r w:rsidRPr="00091DD4">
        <w:rPr>
          <w:i/>
          <w:sz w:val="32"/>
          <w:szCs w:val="32"/>
          <w:lang w:eastAsia="ru-RU"/>
        </w:rPr>
        <w:t>Темрюкская межпоселенческая библиотека является одной из старейших в Краснодарском крае. Она была первой и долгие годы оставалась единственной в городе Темрюке. Более 100 лет её коллектив принимал участие в организации и развитии библиотечного дела в районе.</w:t>
      </w:r>
    </w:p>
    <w:p w:rsidR="00DF0E44" w:rsidRPr="00091DD4" w:rsidRDefault="00F148E2" w:rsidP="00DF0E44">
      <w:pPr>
        <w:suppressAutoHyphens w:val="0"/>
        <w:ind w:firstLine="708"/>
        <w:jc w:val="both"/>
        <w:rPr>
          <w:i/>
          <w:sz w:val="32"/>
          <w:szCs w:val="32"/>
          <w:lang w:eastAsia="ru-RU"/>
        </w:rPr>
      </w:pPr>
      <w:r w:rsidRPr="00091DD4">
        <w:rPr>
          <w:i/>
          <w:sz w:val="32"/>
          <w:szCs w:val="32"/>
          <w:lang w:eastAsia="ru-RU"/>
        </w:rPr>
        <w:t>Мно</w:t>
      </w:r>
      <w:r w:rsidR="00DF0E44" w:rsidRPr="00091DD4">
        <w:rPr>
          <w:i/>
          <w:sz w:val="32"/>
          <w:szCs w:val="32"/>
          <w:lang w:eastAsia="ru-RU"/>
        </w:rPr>
        <w:t>гие годы велась работа по сбору материала об истории библиотеки</w:t>
      </w:r>
      <w:r w:rsidRPr="00091DD4">
        <w:rPr>
          <w:i/>
          <w:sz w:val="32"/>
          <w:szCs w:val="32"/>
          <w:lang w:eastAsia="ru-RU"/>
        </w:rPr>
        <w:t>:</w:t>
      </w:r>
      <w:r w:rsidR="00DF0E44" w:rsidRPr="00091DD4">
        <w:rPr>
          <w:i/>
          <w:sz w:val="32"/>
          <w:szCs w:val="32"/>
          <w:lang w:eastAsia="ru-RU"/>
        </w:rPr>
        <w:t xml:space="preserve"> были использованы уникальные документы Государственного архива Краснодарского края и архива Темрюкского района, сохранённые документальные свидетельства и ценные фотографии. Библиотекари старательно собирали и</w:t>
      </w:r>
      <w:r w:rsidR="000E34C8" w:rsidRPr="00091DD4">
        <w:rPr>
          <w:i/>
          <w:sz w:val="32"/>
          <w:szCs w:val="32"/>
          <w:lang w:eastAsia="ru-RU"/>
        </w:rPr>
        <w:t xml:space="preserve"> систематизировали публикации в</w:t>
      </w:r>
      <w:r w:rsidR="00DF0E44" w:rsidRPr="00091DD4">
        <w:rPr>
          <w:i/>
          <w:sz w:val="32"/>
          <w:szCs w:val="32"/>
          <w:lang w:eastAsia="ru-RU"/>
        </w:rPr>
        <w:t xml:space="preserve"> местной пресс</w:t>
      </w:r>
      <w:r w:rsidR="000E34C8" w:rsidRPr="00091DD4">
        <w:rPr>
          <w:i/>
          <w:sz w:val="32"/>
          <w:szCs w:val="32"/>
          <w:lang w:eastAsia="ru-RU"/>
        </w:rPr>
        <w:t>е</w:t>
      </w:r>
      <w:r w:rsidR="00DF0E44" w:rsidRPr="00091DD4">
        <w:rPr>
          <w:i/>
          <w:sz w:val="32"/>
          <w:szCs w:val="32"/>
          <w:lang w:eastAsia="ru-RU"/>
        </w:rPr>
        <w:t>, накапливали фактический материал о работе библиотеки в разные годы е</w:t>
      </w:r>
      <w:r w:rsidR="001C6549" w:rsidRPr="00091DD4">
        <w:rPr>
          <w:i/>
          <w:sz w:val="32"/>
          <w:szCs w:val="32"/>
          <w:lang w:eastAsia="ru-RU"/>
        </w:rPr>
        <w:t>ё</w:t>
      </w:r>
      <w:r w:rsidR="00DF0E44" w:rsidRPr="00091DD4">
        <w:rPr>
          <w:i/>
          <w:sz w:val="32"/>
          <w:szCs w:val="32"/>
          <w:lang w:eastAsia="ru-RU"/>
        </w:rPr>
        <w:t xml:space="preserve"> существования. Рассказ о деятельности библиотеки представл</w:t>
      </w:r>
      <w:r w:rsidR="000E34C8" w:rsidRPr="00091DD4">
        <w:rPr>
          <w:i/>
          <w:sz w:val="32"/>
          <w:szCs w:val="32"/>
          <w:lang w:eastAsia="ru-RU"/>
        </w:rPr>
        <w:t>яет хронологическую</w:t>
      </w:r>
      <w:r w:rsidR="00DF0E44" w:rsidRPr="00091DD4">
        <w:rPr>
          <w:i/>
          <w:sz w:val="32"/>
          <w:szCs w:val="32"/>
          <w:lang w:eastAsia="ru-RU"/>
        </w:rPr>
        <w:t xml:space="preserve"> последовательност</w:t>
      </w:r>
      <w:r w:rsidRPr="00091DD4">
        <w:rPr>
          <w:i/>
          <w:sz w:val="32"/>
          <w:szCs w:val="32"/>
          <w:lang w:eastAsia="ru-RU"/>
        </w:rPr>
        <w:t>ь её</w:t>
      </w:r>
      <w:r w:rsidR="000E34C8" w:rsidRPr="00091DD4">
        <w:rPr>
          <w:i/>
          <w:sz w:val="32"/>
          <w:szCs w:val="32"/>
          <w:lang w:eastAsia="ru-RU"/>
        </w:rPr>
        <w:t xml:space="preserve"> развития</w:t>
      </w:r>
      <w:r w:rsidR="001C6549" w:rsidRPr="00091DD4">
        <w:rPr>
          <w:i/>
          <w:sz w:val="32"/>
          <w:szCs w:val="32"/>
          <w:lang w:eastAsia="ru-RU"/>
        </w:rPr>
        <w:t xml:space="preserve"> и снабжё</w:t>
      </w:r>
      <w:r w:rsidR="00DF0E44" w:rsidRPr="00091DD4">
        <w:rPr>
          <w:i/>
          <w:sz w:val="32"/>
          <w:szCs w:val="32"/>
          <w:lang w:eastAsia="ru-RU"/>
        </w:rPr>
        <w:t>н выдержками из архивных материалов и воспоминаниями е</w:t>
      </w:r>
      <w:r w:rsidRPr="00091DD4">
        <w:rPr>
          <w:i/>
          <w:sz w:val="32"/>
          <w:szCs w:val="32"/>
          <w:lang w:eastAsia="ru-RU"/>
        </w:rPr>
        <w:t>ё</w:t>
      </w:r>
      <w:r w:rsidR="00DF0E44" w:rsidRPr="00091DD4">
        <w:rPr>
          <w:i/>
          <w:sz w:val="32"/>
          <w:szCs w:val="32"/>
          <w:lang w:eastAsia="ru-RU"/>
        </w:rPr>
        <w:t xml:space="preserve"> сотрудников. </w:t>
      </w:r>
    </w:p>
    <w:p w:rsidR="00DF0E44" w:rsidRPr="00091DD4" w:rsidRDefault="00DF0E44" w:rsidP="00DF0E44">
      <w:pPr>
        <w:suppressAutoHyphens w:val="0"/>
        <w:jc w:val="both"/>
        <w:rPr>
          <w:sz w:val="32"/>
          <w:szCs w:val="32"/>
          <w:lang w:eastAsia="ru-RU"/>
        </w:rPr>
      </w:pPr>
    </w:p>
    <w:p w:rsidR="00DF0E44" w:rsidRPr="00091DD4" w:rsidRDefault="00DF0E44" w:rsidP="00DF0E44">
      <w:pPr>
        <w:suppressAutoHyphens w:val="0"/>
        <w:ind w:firstLine="708"/>
        <w:jc w:val="both"/>
        <w:rPr>
          <w:i/>
          <w:sz w:val="32"/>
          <w:szCs w:val="32"/>
          <w:lang w:eastAsia="ru-RU"/>
        </w:rPr>
      </w:pPr>
      <w:r w:rsidRPr="00091DD4">
        <w:rPr>
          <w:sz w:val="32"/>
          <w:szCs w:val="32"/>
          <w:lang w:eastAsia="ru-RU"/>
        </w:rPr>
        <w:t xml:space="preserve">История </w:t>
      </w:r>
      <w:proofErr w:type="gramStart"/>
      <w:r w:rsidRPr="00091DD4">
        <w:rPr>
          <w:sz w:val="32"/>
          <w:szCs w:val="32"/>
          <w:lang w:eastAsia="ru-RU"/>
        </w:rPr>
        <w:t>Темрюкской</w:t>
      </w:r>
      <w:proofErr w:type="gramEnd"/>
      <w:r w:rsidRPr="00091DD4">
        <w:rPr>
          <w:sz w:val="32"/>
          <w:szCs w:val="32"/>
          <w:lang w:eastAsia="ru-RU"/>
        </w:rPr>
        <w:t xml:space="preserve"> Межпоселенческо</w:t>
      </w:r>
      <w:r w:rsidR="001C6549" w:rsidRPr="00091DD4">
        <w:rPr>
          <w:sz w:val="32"/>
          <w:szCs w:val="32"/>
          <w:lang w:eastAsia="ru-RU"/>
        </w:rPr>
        <w:t>й библиотеки берё</w:t>
      </w:r>
      <w:r w:rsidR="000E34C8" w:rsidRPr="00091DD4">
        <w:rPr>
          <w:sz w:val="32"/>
          <w:szCs w:val="32"/>
          <w:lang w:eastAsia="ru-RU"/>
        </w:rPr>
        <w:t xml:space="preserve">т начало в конце </w:t>
      </w:r>
      <w:r w:rsidR="000E34C8" w:rsidRPr="00091DD4">
        <w:rPr>
          <w:sz w:val="32"/>
          <w:szCs w:val="32"/>
          <w:lang w:val="en-US" w:eastAsia="ru-RU"/>
        </w:rPr>
        <w:t>XIX</w:t>
      </w:r>
      <w:r w:rsidRPr="00091DD4">
        <w:rPr>
          <w:sz w:val="32"/>
          <w:szCs w:val="32"/>
          <w:lang w:eastAsia="ru-RU"/>
        </w:rPr>
        <w:t xml:space="preserve"> века. Рассматривая исторические материалы, предоставленные Государственным архивом Краснодарского края, мы нашли документ, датированный 29 сентября 1884 года. </w:t>
      </w:r>
      <w:proofErr w:type="gramStart"/>
      <w:r w:rsidRPr="00091DD4">
        <w:rPr>
          <w:sz w:val="32"/>
          <w:szCs w:val="32"/>
          <w:lang w:eastAsia="ru-RU"/>
        </w:rPr>
        <w:t xml:space="preserve">Полицмейстер Темрюка писал в канцелярию начальника Кубанской области: </w:t>
      </w:r>
      <w:r w:rsidRPr="00091DD4">
        <w:rPr>
          <w:i/>
          <w:sz w:val="32"/>
          <w:szCs w:val="32"/>
          <w:lang w:eastAsia="ru-RU"/>
        </w:rPr>
        <w:t>«… имею честь уведомить, что литографий и фотографий, а также книжных магазинов, библиотек для чтения в Темрюке нет, за иск</w:t>
      </w:r>
      <w:r w:rsidR="001C6549" w:rsidRPr="00091DD4">
        <w:rPr>
          <w:i/>
          <w:sz w:val="32"/>
          <w:szCs w:val="32"/>
          <w:lang w:eastAsia="ru-RU"/>
        </w:rPr>
        <w:t>лючением двух, при городском трё</w:t>
      </w:r>
      <w:r w:rsidRPr="00091DD4">
        <w:rPr>
          <w:i/>
          <w:sz w:val="32"/>
          <w:szCs w:val="32"/>
          <w:lang w:eastAsia="ru-RU"/>
        </w:rPr>
        <w:t>хклассном мужском и женском училищах».</w:t>
      </w:r>
      <w:proofErr w:type="gramEnd"/>
    </w:p>
    <w:p w:rsidR="00DF0E44" w:rsidRPr="00091DD4" w:rsidRDefault="00DF0E44" w:rsidP="00DF0E44">
      <w:pPr>
        <w:suppressAutoHyphens w:val="0"/>
        <w:ind w:firstLine="708"/>
        <w:jc w:val="both"/>
        <w:rPr>
          <w:sz w:val="32"/>
          <w:szCs w:val="32"/>
          <w:lang w:eastAsia="ru-RU"/>
        </w:rPr>
      </w:pPr>
      <w:r w:rsidRPr="00091DD4">
        <w:rPr>
          <w:sz w:val="32"/>
          <w:szCs w:val="32"/>
          <w:lang w:eastAsia="ru-RU"/>
        </w:rPr>
        <w:t xml:space="preserve">Также в архиве имеются сведения о том, что в </w:t>
      </w:r>
      <w:r w:rsidRPr="00091DD4">
        <w:rPr>
          <w:i/>
          <w:sz w:val="32"/>
          <w:szCs w:val="32"/>
          <w:lang w:eastAsia="ru-RU"/>
        </w:rPr>
        <w:t xml:space="preserve">городе Темрюке </w:t>
      </w:r>
      <w:r w:rsidRPr="00091DD4">
        <w:rPr>
          <w:b/>
          <w:i/>
          <w:sz w:val="32"/>
          <w:szCs w:val="32"/>
          <w:lang w:eastAsia="ru-RU"/>
        </w:rPr>
        <w:t>16 мая 1899 года</w:t>
      </w:r>
      <w:r w:rsidR="005F5338" w:rsidRPr="00091DD4">
        <w:rPr>
          <w:i/>
          <w:sz w:val="32"/>
          <w:szCs w:val="32"/>
          <w:lang w:eastAsia="ru-RU"/>
        </w:rPr>
        <w:t xml:space="preserve"> открылась </w:t>
      </w:r>
      <w:proofErr w:type="gramStart"/>
      <w:r w:rsidR="005F5338" w:rsidRPr="00091DD4">
        <w:rPr>
          <w:i/>
          <w:sz w:val="32"/>
          <w:szCs w:val="32"/>
          <w:lang w:eastAsia="ru-RU"/>
        </w:rPr>
        <w:t>городская</w:t>
      </w:r>
      <w:proofErr w:type="gramEnd"/>
      <w:r w:rsidR="005F5338" w:rsidRPr="00091DD4">
        <w:rPr>
          <w:i/>
          <w:sz w:val="32"/>
          <w:szCs w:val="32"/>
          <w:lang w:eastAsia="ru-RU"/>
        </w:rPr>
        <w:t xml:space="preserve"> публичная библиотека</w:t>
      </w:r>
      <w:r w:rsidRPr="00091DD4">
        <w:rPr>
          <w:b/>
          <w:i/>
          <w:sz w:val="32"/>
          <w:szCs w:val="32"/>
          <w:lang w:eastAsia="ru-RU"/>
        </w:rPr>
        <w:t>.</w:t>
      </w:r>
      <w:r w:rsidRPr="00091DD4">
        <w:rPr>
          <w:sz w:val="32"/>
          <w:szCs w:val="32"/>
          <w:lang w:eastAsia="ru-RU"/>
        </w:rPr>
        <w:t xml:space="preserve"> Эта </w:t>
      </w:r>
      <w:r w:rsidR="001C6549" w:rsidRPr="00091DD4">
        <w:rPr>
          <w:sz w:val="32"/>
          <w:szCs w:val="32"/>
          <w:lang w:eastAsia="ru-RU"/>
        </w:rPr>
        <w:t>дата и считается днё</w:t>
      </w:r>
      <w:r w:rsidRPr="00091DD4">
        <w:rPr>
          <w:sz w:val="32"/>
          <w:szCs w:val="32"/>
          <w:lang w:eastAsia="ru-RU"/>
        </w:rPr>
        <w:t xml:space="preserve">м основания первой массовой городской библиотеки Темрюка. </w:t>
      </w:r>
    </w:p>
    <w:p w:rsidR="00DF0E44" w:rsidRPr="00091DD4" w:rsidRDefault="000E34C8" w:rsidP="00DF0E44">
      <w:pPr>
        <w:suppressAutoHyphens w:val="0"/>
        <w:ind w:firstLine="708"/>
        <w:jc w:val="both"/>
        <w:rPr>
          <w:i/>
          <w:sz w:val="32"/>
          <w:szCs w:val="32"/>
          <w:lang w:eastAsia="ru-RU"/>
        </w:rPr>
      </w:pPr>
      <w:r w:rsidRPr="00091DD4">
        <w:rPr>
          <w:sz w:val="32"/>
          <w:szCs w:val="32"/>
          <w:lang w:eastAsia="ru-RU"/>
        </w:rPr>
        <w:lastRenderedPageBreak/>
        <w:t xml:space="preserve">Летом 1898 года </w:t>
      </w:r>
      <w:proofErr w:type="spellStart"/>
      <w:r w:rsidRPr="00091DD4">
        <w:rPr>
          <w:sz w:val="32"/>
          <w:szCs w:val="32"/>
          <w:lang w:eastAsia="ru-RU"/>
        </w:rPr>
        <w:t>т</w:t>
      </w:r>
      <w:r w:rsidR="00DF0E44" w:rsidRPr="00091DD4">
        <w:rPr>
          <w:sz w:val="32"/>
          <w:szCs w:val="32"/>
          <w:lang w:eastAsia="ru-RU"/>
        </w:rPr>
        <w:t>емрюкский</w:t>
      </w:r>
      <w:proofErr w:type="spellEnd"/>
      <w:r w:rsidR="00DF0E44" w:rsidRPr="00091DD4">
        <w:rPr>
          <w:sz w:val="32"/>
          <w:szCs w:val="32"/>
          <w:lang w:eastAsia="ru-RU"/>
        </w:rPr>
        <w:t xml:space="preserve"> врач Михаил Иванович Кис</w:t>
      </w:r>
      <w:r w:rsidR="001C6549" w:rsidRPr="00091DD4">
        <w:rPr>
          <w:sz w:val="32"/>
          <w:szCs w:val="32"/>
          <w:lang w:eastAsia="ru-RU"/>
        </w:rPr>
        <w:t>елё</w:t>
      </w:r>
      <w:r w:rsidR="00DF0E44" w:rsidRPr="00091DD4">
        <w:rPr>
          <w:sz w:val="32"/>
          <w:szCs w:val="32"/>
          <w:lang w:eastAsia="ru-RU"/>
        </w:rPr>
        <w:t xml:space="preserve">в приехал в Керчь в поисках </w:t>
      </w:r>
      <w:r w:rsidR="00DF0E44" w:rsidRPr="00091DD4">
        <w:rPr>
          <w:i/>
          <w:sz w:val="32"/>
          <w:szCs w:val="32"/>
          <w:lang w:eastAsia="ru-RU"/>
        </w:rPr>
        <w:t>«идейно развитой библиотекарши»</w:t>
      </w:r>
      <w:r w:rsidR="00DF0E44" w:rsidRPr="00091DD4">
        <w:rPr>
          <w:sz w:val="32"/>
          <w:szCs w:val="32"/>
          <w:lang w:eastAsia="ru-RU"/>
        </w:rPr>
        <w:t>. Ему порекомендовали учительницу начальной школы Пелагею Степановну Мартынову. После недолгих раздумий Пелагея Степановна переехала в Темрюк. Трудные условия ждали первого библиотекаря: рабочий день с восьми утра до восьми вечера, выходных дней не было, каникул не полагалось. Жалование – 400 рублей в го</w:t>
      </w:r>
      <w:r w:rsidR="00F148E2" w:rsidRPr="00091DD4">
        <w:rPr>
          <w:sz w:val="32"/>
          <w:szCs w:val="32"/>
          <w:lang w:eastAsia="ru-RU"/>
        </w:rPr>
        <w:t>д. К этой работе прибавилась ещё</w:t>
      </w:r>
      <w:r w:rsidR="00DF0E44" w:rsidRPr="00091DD4">
        <w:rPr>
          <w:sz w:val="32"/>
          <w:szCs w:val="32"/>
          <w:lang w:eastAsia="ru-RU"/>
        </w:rPr>
        <w:t xml:space="preserve"> одна: продажа ученических принадлежностей. Единственная в городе лавочка, ведущая эту торговлю, закрылась, и учащиеся не имели возможности приобрести даже тетради. При этом Пелагея Степановна усматривала </w:t>
      </w:r>
      <w:r w:rsidRPr="00091DD4">
        <w:rPr>
          <w:sz w:val="32"/>
          <w:szCs w:val="32"/>
          <w:lang w:eastAsia="ru-RU"/>
        </w:rPr>
        <w:t xml:space="preserve">в работе </w:t>
      </w:r>
      <w:r w:rsidR="00DF0E44" w:rsidRPr="00091DD4">
        <w:rPr>
          <w:sz w:val="32"/>
          <w:szCs w:val="32"/>
          <w:lang w:eastAsia="ru-RU"/>
        </w:rPr>
        <w:t xml:space="preserve">и положительные стороны: </w:t>
      </w:r>
      <w:r w:rsidR="00DF0E44" w:rsidRPr="00091DD4">
        <w:rPr>
          <w:i/>
          <w:sz w:val="32"/>
          <w:szCs w:val="32"/>
          <w:lang w:eastAsia="ru-RU"/>
        </w:rPr>
        <w:t xml:space="preserve">«выбор книг предоставлялся мне самой». </w:t>
      </w:r>
    </w:p>
    <w:p w:rsidR="00DF0E44" w:rsidRPr="00091DD4" w:rsidRDefault="00DF0E44" w:rsidP="00DF0E44">
      <w:pPr>
        <w:suppressAutoHyphens w:val="0"/>
        <w:ind w:firstLine="708"/>
        <w:jc w:val="both"/>
        <w:rPr>
          <w:sz w:val="32"/>
          <w:szCs w:val="32"/>
          <w:lang w:eastAsia="ru-RU"/>
        </w:rPr>
      </w:pPr>
      <w:r w:rsidRPr="00091DD4">
        <w:rPr>
          <w:sz w:val="32"/>
          <w:szCs w:val="32"/>
          <w:lang w:eastAsia="ru-RU"/>
        </w:rPr>
        <w:t xml:space="preserve">Располагалась тогда библиотека в здании бывшего двухклассного женского училища, расположенного на улице Дворянской (ныне здесь находится школа №14). </w:t>
      </w:r>
    </w:p>
    <w:p w:rsidR="00DF0E44" w:rsidRPr="00091DD4" w:rsidRDefault="00F148E2" w:rsidP="00DF0E44">
      <w:pPr>
        <w:suppressAutoHyphens w:val="0"/>
        <w:ind w:firstLine="708"/>
        <w:jc w:val="both"/>
        <w:rPr>
          <w:i/>
          <w:sz w:val="32"/>
          <w:szCs w:val="32"/>
          <w:lang w:eastAsia="ru-RU"/>
        </w:rPr>
      </w:pPr>
      <w:r w:rsidRPr="00091DD4">
        <w:rPr>
          <w:sz w:val="32"/>
          <w:szCs w:val="32"/>
          <w:lang w:eastAsia="ru-RU"/>
        </w:rPr>
        <w:t>Вот воспоминания П.С. Мартыновой о</w:t>
      </w:r>
      <w:r w:rsidR="00DF0E44" w:rsidRPr="00091DD4">
        <w:rPr>
          <w:sz w:val="32"/>
          <w:szCs w:val="32"/>
          <w:lang w:eastAsia="ru-RU"/>
        </w:rPr>
        <w:t xml:space="preserve"> первых шагах библиотеки: </w:t>
      </w:r>
      <w:r w:rsidR="00DF0E44" w:rsidRPr="00091DD4">
        <w:rPr>
          <w:i/>
          <w:sz w:val="32"/>
          <w:szCs w:val="32"/>
          <w:lang w:eastAsia="ru-RU"/>
        </w:rPr>
        <w:t>«Для меня очень приятно звучали слова «</w:t>
      </w:r>
      <w:proofErr w:type="gramStart"/>
      <w:r w:rsidR="00DF0E44" w:rsidRPr="00091DD4">
        <w:rPr>
          <w:i/>
          <w:sz w:val="32"/>
          <w:szCs w:val="32"/>
          <w:lang w:eastAsia="ru-RU"/>
        </w:rPr>
        <w:t>бесплатная</w:t>
      </w:r>
      <w:proofErr w:type="gramEnd"/>
      <w:r w:rsidR="00DF0E44" w:rsidRPr="00091DD4">
        <w:rPr>
          <w:i/>
          <w:sz w:val="32"/>
          <w:szCs w:val="32"/>
          <w:lang w:eastAsia="ru-RU"/>
        </w:rPr>
        <w:t xml:space="preserve"> народная библиотека». Но беда была в том, что по тогдашнему положению в каталог «народных библиотек» входили лишь книги, годные только для детского чтения. Я была очень огорчена: вот тебе и свободный выбор книг, а что же читать взрослым? Поделила</w:t>
      </w:r>
      <w:r w:rsidR="001C6549" w:rsidRPr="00091DD4">
        <w:rPr>
          <w:i/>
          <w:sz w:val="32"/>
          <w:szCs w:val="32"/>
          <w:lang w:eastAsia="ru-RU"/>
        </w:rPr>
        <w:t>сь своим разочарованием с Киселё</w:t>
      </w:r>
      <w:r w:rsidR="00DF0E44" w:rsidRPr="00091DD4">
        <w:rPr>
          <w:i/>
          <w:sz w:val="32"/>
          <w:szCs w:val="32"/>
          <w:lang w:eastAsia="ru-RU"/>
        </w:rPr>
        <w:t xml:space="preserve">вым. Он выяснил, что у города за постройкой школ нет сейчас средств, но при первой возможности будут ассигнованы средства на книги для платной библиотеки, из которой я смогу давать бесплатно книги для нуждающихся». </w:t>
      </w:r>
    </w:p>
    <w:p w:rsidR="00DF0E44" w:rsidRPr="00091DD4" w:rsidRDefault="00DF0E44" w:rsidP="00DF0E44">
      <w:pPr>
        <w:suppressAutoHyphens w:val="0"/>
        <w:ind w:firstLine="708"/>
        <w:jc w:val="both"/>
        <w:rPr>
          <w:sz w:val="32"/>
          <w:szCs w:val="32"/>
          <w:lang w:eastAsia="ru-RU"/>
        </w:rPr>
      </w:pPr>
      <w:r w:rsidRPr="00091DD4">
        <w:rPr>
          <w:sz w:val="32"/>
          <w:szCs w:val="32"/>
          <w:lang w:eastAsia="ru-RU"/>
        </w:rPr>
        <w:t xml:space="preserve">К работе Пелагея Степановна приступила с большим энтузиазмом и старанием, </w:t>
      </w:r>
      <w:r w:rsidRPr="00091DD4">
        <w:rPr>
          <w:i/>
          <w:sz w:val="32"/>
          <w:szCs w:val="32"/>
          <w:lang w:eastAsia="ru-RU"/>
        </w:rPr>
        <w:t>«но работа оказалась безуспешной. Взрослых подписчиков было мало, а женщин совсем не было»</w:t>
      </w:r>
      <w:r w:rsidR="00F148E2" w:rsidRPr="00091DD4">
        <w:rPr>
          <w:sz w:val="32"/>
          <w:szCs w:val="32"/>
          <w:lang w:eastAsia="ru-RU"/>
        </w:rPr>
        <w:t>. В чём же дело? Ещё</w:t>
      </w:r>
      <w:r w:rsidRPr="00091DD4">
        <w:rPr>
          <w:sz w:val="32"/>
          <w:szCs w:val="32"/>
          <w:lang w:eastAsia="ru-RU"/>
        </w:rPr>
        <w:t xml:space="preserve"> при первых встречах с </w:t>
      </w:r>
      <w:r w:rsidR="005B16FD" w:rsidRPr="00091DD4">
        <w:rPr>
          <w:sz w:val="32"/>
          <w:szCs w:val="32"/>
          <w:lang w:eastAsia="ru-RU"/>
        </w:rPr>
        <w:t>Пелагеей Степановной М.И. Киселё</w:t>
      </w:r>
      <w:r w:rsidRPr="00091DD4">
        <w:rPr>
          <w:sz w:val="32"/>
          <w:szCs w:val="32"/>
          <w:lang w:eastAsia="ru-RU"/>
        </w:rPr>
        <w:t xml:space="preserve">в рассказывал, что, </w:t>
      </w:r>
      <w:r w:rsidR="00F148E2" w:rsidRPr="00091DD4">
        <w:rPr>
          <w:i/>
          <w:sz w:val="32"/>
          <w:szCs w:val="32"/>
          <w:lang w:eastAsia="ru-RU"/>
        </w:rPr>
        <w:t>«приехав в Темрюк, он был поражё</w:t>
      </w:r>
      <w:r w:rsidRPr="00091DD4">
        <w:rPr>
          <w:i/>
          <w:sz w:val="32"/>
          <w:szCs w:val="32"/>
          <w:lang w:eastAsia="ru-RU"/>
        </w:rPr>
        <w:t>н темнотой народа и общей некультурностью города»</w:t>
      </w:r>
      <w:r w:rsidRPr="00091DD4">
        <w:rPr>
          <w:sz w:val="32"/>
          <w:szCs w:val="32"/>
          <w:lang w:eastAsia="ru-RU"/>
        </w:rPr>
        <w:t xml:space="preserve">. Грамотные жители Темрюка утверждали, что женщины в городе поголовно безграмотные, </w:t>
      </w:r>
      <w:r w:rsidRPr="00091DD4">
        <w:rPr>
          <w:i/>
          <w:sz w:val="32"/>
          <w:szCs w:val="32"/>
          <w:lang w:eastAsia="ru-RU"/>
        </w:rPr>
        <w:t>«да и за домашними хлопотами им некогда. Мужчины тоже на работе до глубокой осени, а когда есть свободная минута, забегут в трактир, там и свои ребята и новости. Да и среди мужчин было много неграмотных»</w:t>
      </w:r>
      <w:r w:rsidRPr="00091DD4">
        <w:rPr>
          <w:sz w:val="32"/>
          <w:szCs w:val="32"/>
          <w:lang w:eastAsia="ru-RU"/>
        </w:rPr>
        <w:t xml:space="preserve">. </w:t>
      </w:r>
      <w:r w:rsidR="005B16FD" w:rsidRPr="00091DD4">
        <w:rPr>
          <w:sz w:val="32"/>
          <w:szCs w:val="32"/>
          <w:lang w:eastAsia="ru-RU"/>
        </w:rPr>
        <w:lastRenderedPageBreak/>
        <w:t>П</w:t>
      </w:r>
      <w:r w:rsidRPr="00091DD4">
        <w:rPr>
          <w:sz w:val="32"/>
          <w:szCs w:val="32"/>
          <w:lang w:eastAsia="ru-RU"/>
        </w:rPr>
        <w:t>оголовная</w:t>
      </w:r>
      <w:r w:rsidR="005B16FD" w:rsidRPr="00091DD4">
        <w:rPr>
          <w:sz w:val="32"/>
          <w:szCs w:val="32"/>
          <w:lang w:eastAsia="ru-RU"/>
        </w:rPr>
        <w:t xml:space="preserve"> безграмотность народа подтолкнула</w:t>
      </w:r>
      <w:r w:rsidRPr="00091DD4">
        <w:rPr>
          <w:sz w:val="32"/>
          <w:szCs w:val="32"/>
          <w:lang w:eastAsia="ru-RU"/>
        </w:rPr>
        <w:t xml:space="preserve"> Пелагею Степановну к убеждению, что гораздо больше пользы она может принести городу, работая в школе. </w:t>
      </w:r>
      <w:proofErr w:type="gramStart"/>
      <w:r w:rsidRPr="00091DD4">
        <w:rPr>
          <w:sz w:val="32"/>
          <w:szCs w:val="32"/>
          <w:lang w:eastAsia="ru-RU"/>
        </w:rPr>
        <w:t>Но открытая библиотека продолжала свою деятельность.</w:t>
      </w:r>
      <w:proofErr w:type="gramEnd"/>
      <w:r w:rsidR="000E34C8" w:rsidRPr="00091DD4">
        <w:rPr>
          <w:sz w:val="32"/>
          <w:szCs w:val="32"/>
          <w:lang w:eastAsia="ru-RU"/>
        </w:rPr>
        <w:t xml:space="preserve"> В другом документе, датированно</w:t>
      </w:r>
      <w:r w:rsidRPr="00091DD4">
        <w:rPr>
          <w:sz w:val="32"/>
          <w:szCs w:val="32"/>
          <w:lang w:eastAsia="ru-RU"/>
        </w:rPr>
        <w:t xml:space="preserve">м 1908 годом, попечитель Темрюкской городской библиотеки, обращаясь в Канцелярию Начальника Кубанской области, писал: </w:t>
      </w:r>
      <w:r w:rsidRPr="00091DD4">
        <w:rPr>
          <w:i/>
          <w:sz w:val="32"/>
          <w:szCs w:val="32"/>
          <w:lang w:eastAsia="ru-RU"/>
        </w:rPr>
        <w:t>«Прошу… снабдить библиотеку книгами, документами для чтения… инструментами, определяющими порядок веден</w:t>
      </w:r>
      <w:r w:rsidR="005B16FD" w:rsidRPr="00091DD4">
        <w:rPr>
          <w:i/>
          <w:sz w:val="32"/>
          <w:szCs w:val="32"/>
          <w:lang w:eastAsia="ru-RU"/>
        </w:rPr>
        <w:t>ия дел, ибо указаний на этот счё</w:t>
      </w:r>
      <w:r w:rsidRPr="00091DD4">
        <w:rPr>
          <w:i/>
          <w:sz w:val="32"/>
          <w:szCs w:val="32"/>
          <w:lang w:eastAsia="ru-RU"/>
        </w:rPr>
        <w:t>т никаких нет».</w:t>
      </w:r>
    </w:p>
    <w:p w:rsidR="00DF0E44" w:rsidRPr="00091DD4" w:rsidRDefault="00DF0E44" w:rsidP="003445A0">
      <w:pPr>
        <w:suppressAutoHyphens w:val="0"/>
        <w:ind w:firstLine="708"/>
        <w:jc w:val="both"/>
        <w:rPr>
          <w:sz w:val="32"/>
          <w:szCs w:val="32"/>
          <w:lang w:eastAsia="ru-RU"/>
        </w:rPr>
      </w:pPr>
      <w:r w:rsidRPr="00091DD4">
        <w:rPr>
          <w:sz w:val="32"/>
          <w:szCs w:val="32"/>
          <w:lang w:eastAsia="ru-RU"/>
        </w:rPr>
        <w:t>Работа Темрюкской библиотеки находила отражение на страниц</w:t>
      </w:r>
      <w:r w:rsidR="000E34C8" w:rsidRPr="00091DD4">
        <w:rPr>
          <w:sz w:val="32"/>
          <w:szCs w:val="32"/>
          <w:lang w:eastAsia="ru-RU"/>
        </w:rPr>
        <w:t xml:space="preserve">ах краевой прессы начала </w:t>
      </w:r>
      <w:r w:rsidR="000E34C8" w:rsidRPr="00091DD4">
        <w:rPr>
          <w:sz w:val="32"/>
          <w:szCs w:val="32"/>
          <w:lang w:val="en-US" w:eastAsia="ru-RU"/>
        </w:rPr>
        <w:t>XX</w:t>
      </w:r>
      <w:r w:rsidRPr="00091DD4">
        <w:rPr>
          <w:sz w:val="32"/>
          <w:szCs w:val="32"/>
          <w:lang w:eastAsia="ru-RU"/>
        </w:rPr>
        <w:t xml:space="preserve"> века. Так</w:t>
      </w:r>
      <w:r w:rsidR="000E34C8" w:rsidRPr="00091DD4">
        <w:rPr>
          <w:sz w:val="32"/>
          <w:szCs w:val="32"/>
          <w:lang w:eastAsia="ru-RU"/>
        </w:rPr>
        <w:t>,</w:t>
      </w:r>
      <w:r w:rsidRPr="00091DD4">
        <w:rPr>
          <w:sz w:val="32"/>
          <w:szCs w:val="32"/>
          <w:lang w:eastAsia="ru-RU"/>
        </w:rPr>
        <w:t xml:space="preserve"> газета «Кубанская мысль» от 30.12.1915 года писала, что в Темрюке при численности населения около 20 тысяч жителей на выписку газет и журналов ассигновано 170 рублей, на выпис</w:t>
      </w:r>
      <w:r w:rsidR="005B16FD" w:rsidRPr="00091DD4">
        <w:rPr>
          <w:sz w:val="32"/>
          <w:szCs w:val="32"/>
          <w:lang w:eastAsia="ru-RU"/>
        </w:rPr>
        <w:t>ку книг – 250 рублей; на переплё</w:t>
      </w:r>
      <w:r w:rsidRPr="00091DD4">
        <w:rPr>
          <w:sz w:val="32"/>
          <w:szCs w:val="32"/>
          <w:lang w:eastAsia="ru-RU"/>
        </w:rPr>
        <w:t xml:space="preserve">т книг – лишь 45 рублей. </w:t>
      </w:r>
      <w:r w:rsidRPr="00091DD4">
        <w:rPr>
          <w:i/>
          <w:sz w:val="32"/>
          <w:szCs w:val="32"/>
          <w:lang w:eastAsia="ru-RU"/>
        </w:rPr>
        <w:t>«Бедная библиотекарша то и дело жалуется, что не на что переплетать книги, но на не</w:t>
      </w:r>
      <w:r w:rsidR="001F4674" w:rsidRPr="00091DD4">
        <w:rPr>
          <w:i/>
          <w:sz w:val="32"/>
          <w:szCs w:val="32"/>
          <w:lang w:eastAsia="ru-RU"/>
        </w:rPr>
        <w:t>ё</w:t>
      </w:r>
      <w:r w:rsidRPr="00091DD4">
        <w:rPr>
          <w:i/>
          <w:sz w:val="32"/>
          <w:szCs w:val="32"/>
          <w:lang w:eastAsia="ru-RU"/>
        </w:rPr>
        <w:t xml:space="preserve"> никто не обращает внимание»</w:t>
      </w:r>
      <w:r w:rsidRPr="00091DD4">
        <w:rPr>
          <w:sz w:val="32"/>
          <w:szCs w:val="32"/>
          <w:lang w:eastAsia="ru-RU"/>
        </w:rPr>
        <w:t xml:space="preserve">. На печатание каталогов средств вообще не выделялось. </w:t>
      </w:r>
      <w:r w:rsidRPr="00091DD4">
        <w:rPr>
          <w:i/>
          <w:sz w:val="32"/>
          <w:szCs w:val="32"/>
          <w:lang w:eastAsia="ru-RU"/>
        </w:rPr>
        <w:t>«И сколько существует Темрюкская библиотека, каталог её еще ни разу не печатался; здесь даже не знают, что его печатать полагается…»</w:t>
      </w:r>
      <w:r w:rsidRPr="00091DD4">
        <w:rPr>
          <w:sz w:val="32"/>
          <w:szCs w:val="32"/>
          <w:lang w:eastAsia="ru-RU"/>
        </w:rPr>
        <w:t xml:space="preserve">. Жалование заведующей библиотекой составляло 360 рублей. Всего же на библиотеку в год расходовалась сумма в 1001 рубль. </w:t>
      </w:r>
    </w:p>
    <w:p w:rsidR="00DF0E44" w:rsidRPr="00091DD4" w:rsidRDefault="00DF0E44" w:rsidP="00DF0E44">
      <w:pPr>
        <w:suppressAutoHyphens w:val="0"/>
        <w:ind w:firstLine="708"/>
        <w:jc w:val="both"/>
        <w:rPr>
          <w:sz w:val="32"/>
          <w:szCs w:val="32"/>
          <w:lang w:eastAsia="ru-RU"/>
        </w:rPr>
      </w:pPr>
      <w:r w:rsidRPr="00091DD4">
        <w:rPr>
          <w:sz w:val="32"/>
          <w:szCs w:val="32"/>
          <w:lang w:eastAsia="ru-RU"/>
        </w:rPr>
        <w:t xml:space="preserve">В той же газете в заметке из Темрюка прогрессивный учитель и журналист Н.П. </w:t>
      </w:r>
      <w:proofErr w:type="spellStart"/>
      <w:r w:rsidRPr="00091DD4">
        <w:rPr>
          <w:sz w:val="32"/>
          <w:szCs w:val="32"/>
          <w:lang w:eastAsia="ru-RU"/>
        </w:rPr>
        <w:t>Руткевич</w:t>
      </w:r>
      <w:proofErr w:type="spellEnd"/>
      <w:r w:rsidRPr="00091DD4">
        <w:rPr>
          <w:sz w:val="32"/>
          <w:szCs w:val="32"/>
          <w:lang w:eastAsia="ru-RU"/>
        </w:rPr>
        <w:t xml:space="preserve"> сообщал: </w:t>
      </w:r>
      <w:r w:rsidRPr="00091DD4">
        <w:rPr>
          <w:i/>
          <w:sz w:val="32"/>
          <w:szCs w:val="32"/>
          <w:lang w:eastAsia="ru-RU"/>
        </w:rPr>
        <w:t>«Согласно отч</w:t>
      </w:r>
      <w:r w:rsidR="001F4674" w:rsidRPr="00091DD4">
        <w:rPr>
          <w:i/>
          <w:sz w:val="32"/>
          <w:szCs w:val="32"/>
          <w:lang w:eastAsia="ru-RU"/>
        </w:rPr>
        <w:t>ё</w:t>
      </w:r>
      <w:r w:rsidRPr="00091DD4">
        <w:rPr>
          <w:i/>
          <w:sz w:val="32"/>
          <w:szCs w:val="32"/>
          <w:lang w:eastAsia="ru-RU"/>
        </w:rPr>
        <w:t xml:space="preserve">ту за истекший 1915 год по каталогу бесплатного отдела книг значится 1150 экземпляров, а к 1 января 1910 года… было 1173 книги. Уменьшился и так мизерный книжный фонд потому, что в предыдущем – 1914 году город библиотеке ничего не дал». </w:t>
      </w:r>
      <w:r w:rsidRPr="00091DD4">
        <w:rPr>
          <w:sz w:val="32"/>
          <w:szCs w:val="32"/>
          <w:lang w:eastAsia="ru-RU"/>
        </w:rPr>
        <w:t>В таком положении библиот</w:t>
      </w:r>
      <w:r w:rsidR="000E34C8" w:rsidRPr="00091DD4">
        <w:rPr>
          <w:sz w:val="32"/>
          <w:szCs w:val="32"/>
          <w:lang w:eastAsia="ru-RU"/>
        </w:rPr>
        <w:t>ека просуществовала до прихода с</w:t>
      </w:r>
      <w:r w:rsidRPr="00091DD4">
        <w:rPr>
          <w:sz w:val="32"/>
          <w:szCs w:val="32"/>
          <w:lang w:eastAsia="ru-RU"/>
        </w:rPr>
        <w:t xml:space="preserve">оветской власти. </w:t>
      </w:r>
    </w:p>
    <w:p w:rsidR="00DF0E44" w:rsidRPr="00091DD4" w:rsidRDefault="00DF0E44" w:rsidP="006534A4">
      <w:pPr>
        <w:widowControl w:val="0"/>
        <w:suppressAutoHyphens w:val="0"/>
        <w:ind w:firstLine="709"/>
        <w:jc w:val="both"/>
        <w:rPr>
          <w:sz w:val="32"/>
          <w:szCs w:val="32"/>
          <w:lang w:eastAsia="ru-RU"/>
        </w:rPr>
      </w:pPr>
      <w:r w:rsidRPr="00091DD4">
        <w:rPr>
          <w:sz w:val="32"/>
          <w:szCs w:val="32"/>
          <w:lang w:eastAsia="ru-RU"/>
        </w:rPr>
        <w:t xml:space="preserve">В здании, где располагалась первая публичная библиотека, в ночь на 12 января 1918 года состоялось закрытое заседание большевистской фракции местного совета под председательством А.Д. </w:t>
      </w:r>
      <w:proofErr w:type="spellStart"/>
      <w:r w:rsidRPr="00091DD4">
        <w:rPr>
          <w:sz w:val="32"/>
          <w:szCs w:val="32"/>
          <w:lang w:eastAsia="ru-RU"/>
        </w:rPr>
        <w:t>Карпузи</w:t>
      </w:r>
      <w:proofErr w:type="spellEnd"/>
      <w:r w:rsidRPr="00091DD4">
        <w:rPr>
          <w:sz w:val="32"/>
          <w:szCs w:val="32"/>
          <w:lang w:eastAsia="ru-RU"/>
        </w:rPr>
        <w:t xml:space="preserve">, которое приняло решение о захвате власти в городе. Был создан военно-революционный комитет. Городская Дума объявлялась распущенной. Вся власть передавалась в руки Совета рабочих, крестьянских и солдатских депутатов. </w:t>
      </w:r>
    </w:p>
    <w:p w:rsidR="00DF0E44" w:rsidRPr="00091DD4" w:rsidRDefault="00DF0E44" w:rsidP="006534A4">
      <w:pPr>
        <w:widowControl w:val="0"/>
        <w:suppressAutoHyphens w:val="0"/>
        <w:ind w:firstLine="709"/>
        <w:jc w:val="both"/>
        <w:rPr>
          <w:sz w:val="32"/>
          <w:szCs w:val="32"/>
          <w:lang w:eastAsia="ru-RU"/>
        </w:rPr>
      </w:pPr>
      <w:r w:rsidRPr="00091DD4">
        <w:rPr>
          <w:sz w:val="32"/>
          <w:szCs w:val="32"/>
          <w:lang w:eastAsia="ru-RU"/>
        </w:rPr>
        <w:t>После окончат</w:t>
      </w:r>
      <w:r w:rsidR="000E34C8" w:rsidRPr="00091DD4">
        <w:rPr>
          <w:sz w:val="32"/>
          <w:szCs w:val="32"/>
          <w:lang w:eastAsia="ru-RU"/>
        </w:rPr>
        <w:t>ельного установления с</w:t>
      </w:r>
      <w:r w:rsidRPr="00091DD4">
        <w:rPr>
          <w:sz w:val="32"/>
          <w:szCs w:val="32"/>
          <w:lang w:eastAsia="ru-RU"/>
        </w:rPr>
        <w:t xml:space="preserve">оветской власти на </w:t>
      </w:r>
      <w:r w:rsidRPr="00091DD4">
        <w:rPr>
          <w:sz w:val="32"/>
          <w:szCs w:val="32"/>
          <w:lang w:eastAsia="ru-RU"/>
        </w:rPr>
        <w:lastRenderedPageBreak/>
        <w:t xml:space="preserve">территории Темрюкского района в городской библиотеке стали складываться новые основы библиотечного строительства. Основное место на книжных полках в те годы отводилось произведениям К. Маркса, Ф. Энгельса, В.И. Ленина, партийной публицистике. Фонд пополнялся советской литературой. Особой приметой тех лет стали вечерние громкие чтения газет, беседы и лекции. </w:t>
      </w:r>
      <w:r w:rsidR="001F4674" w:rsidRPr="00091DD4">
        <w:rPr>
          <w:sz w:val="32"/>
          <w:szCs w:val="32"/>
          <w:lang w:eastAsia="ru-RU"/>
        </w:rPr>
        <w:t>И всё</w:t>
      </w:r>
      <w:r w:rsidR="000E34C8" w:rsidRPr="00091DD4">
        <w:rPr>
          <w:sz w:val="32"/>
          <w:szCs w:val="32"/>
          <w:lang w:eastAsia="ru-RU"/>
        </w:rPr>
        <w:t xml:space="preserve"> же </w:t>
      </w:r>
      <w:r w:rsidRPr="00091DD4">
        <w:rPr>
          <w:sz w:val="32"/>
          <w:szCs w:val="32"/>
          <w:lang w:eastAsia="ru-RU"/>
        </w:rPr>
        <w:t xml:space="preserve">библиотеку посещало сравнительно небольшое число читателей. </w:t>
      </w:r>
    </w:p>
    <w:p w:rsidR="00DF0E44" w:rsidRPr="00091DD4" w:rsidRDefault="00DF0E44" w:rsidP="00DF0E44">
      <w:pPr>
        <w:suppressAutoHyphens w:val="0"/>
        <w:ind w:firstLine="708"/>
        <w:jc w:val="both"/>
        <w:rPr>
          <w:sz w:val="32"/>
          <w:szCs w:val="32"/>
          <w:lang w:eastAsia="ru-RU"/>
        </w:rPr>
      </w:pPr>
      <w:r w:rsidRPr="00091DD4">
        <w:rPr>
          <w:sz w:val="32"/>
          <w:szCs w:val="32"/>
          <w:lang w:eastAsia="ru-RU"/>
        </w:rPr>
        <w:t xml:space="preserve">Конкретных данных о работе библиотеки в период 1918-1941 гг. не найдено. С сентября 1941 года работа </w:t>
      </w:r>
      <w:proofErr w:type="gramStart"/>
      <w:r w:rsidRPr="00091DD4">
        <w:rPr>
          <w:sz w:val="32"/>
          <w:szCs w:val="32"/>
          <w:lang w:eastAsia="ru-RU"/>
        </w:rPr>
        <w:t>Темрюкской</w:t>
      </w:r>
      <w:proofErr w:type="gramEnd"/>
      <w:r w:rsidRPr="00091DD4">
        <w:rPr>
          <w:sz w:val="32"/>
          <w:szCs w:val="32"/>
          <w:lang w:eastAsia="ru-RU"/>
        </w:rPr>
        <w:t xml:space="preserve"> библиотеки соответствовала требованиям военного времени. Сохранились воспоминания Марии Михайловны Высоцкой, работника Темрюкской библиотеки с 1931 года до лета 1942 года: </w:t>
      </w:r>
      <w:r w:rsidRPr="00091DD4">
        <w:rPr>
          <w:i/>
          <w:sz w:val="32"/>
          <w:szCs w:val="32"/>
          <w:lang w:eastAsia="ru-RU"/>
        </w:rPr>
        <w:t>«Перед оккупацией мы по распоряжению властей отобрали более ценные книги и отправили в райком партии».</w:t>
      </w:r>
      <w:r w:rsidRPr="00091DD4">
        <w:rPr>
          <w:sz w:val="32"/>
          <w:szCs w:val="32"/>
          <w:lang w:eastAsia="ru-RU"/>
        </w:rPr>
        <w:t xml:space="preserve"> В те годы библиотека размещалась в Доме культуры (сегодня здесь располагается Центр детского творчества) и занимала две комнаты. Фронт приближался. 23 августа 1942 года Темрюк был захвачен немецко-фашистскими оккупантами. Громадный урон нанесли гитлеровцы экономике и культуре города. Сохранившийся в городском архиве «Акт об ущербе, причиненном немецко-фашистскими захватчиками Темрюкской библиотеке», показывает, что библиотека потеряла 51 930 книг на общую сумму 274 000 рублей.</w:t>
      </w:r>
    </w:p>
    <w:p w:rsidR="00DF0E44" w:rsidRPr="00091DD4" w:rsidRDefault="00DF0E44" w:rsidP="00DF0E44">
      <w:pPr>
        <w:suppressAutoHyphens w:val="0"/>
        <w:ind w:firstLine="708"/>
        <w:jc w:val="both"/>
        <w:rPr>
          <w:sz w:val="32"/>
          <w:szCs w:val="32"/>
          <w:lang w:eastAsia="ru-RU"/>
        </w:rPr>
      </w:pPr>
      <w:r w:rsidRPr="00091DD4">
        <w:rPr>
          <w:sz w:val="32"/>
          <w:szCs w:val="32"/>
          <w:lang w:eastAsia="ru-RU"/>
        </w:rPr>
        <w:t>27 сентября 1943 года советские войска вступил</w:t>
      </w:r>
      <w:r w:rsidR="001F4674" w:rsidRPr="00091DD4">
        <w:rPr>
          <w:sz w:val="32"/>
          <w:szCs w:val="32"/>
          <w:lang w:eastAsia="ru-RU"/>
        </w:rPr>
        <w:t>и на улицы города. Фронт был ещё</w:t>
      </w:r>
      <w:r w:rsidRPr="00091DD4">
        <w:rPr>
          <w:sz w:val="32"/>
          <w:szCs w:val="32"/>
          <w:lang w:eastAsia="ru-RU"/>
        </w:rPr>
        <w:t xml:space="preserve"> близко, а жители уже начали </w:t>
      </w:r>
      <w:r w:rsidR="00055CA5" w:rsidRPr="00091DD4">
        <w:rPr>
          <w:sz w:val="32"/>
          <w:szCs w:val="32"/>
          <w:lang w:eastAsia="ru-RU"/>
        </w:rPr>
        <w:t xml:space="preserve">собственными силами </w:t>
      </w:r>
      <w:r w:rsidRPr="00091DD4">
        <w:rPr>
          <w:sz w:val="32"/>
          <w:szCs w:val="32"/>
          <w:lang w:eastAsia="ru-RU"/>
        </w:rPr>
        <w:t>восстанавливать разрушенную библиотеку и е</w:t>
      </w:r>
      <w:r w:rsidR="001F4674" w:rsidRPr="00091DD4">
        <w:rPr>
          <w:sz w:val="32"/>
          <w:szCs w:val="32"/>
          <w:lang w:eastAsia="ru-RU"/>
        </w:rPr>
        <w:t>ё</w:t>
      </w:r>
      <w:r w:rsidRPr="00091DD4">
        <w:rPr>
          <w:sz w:val="32"/>
          <w:szCs w:val="32"/>
          <w:lang w:eastAsia="ru-RU"/>
        </w:rPr>
        <w:t xml:space="preserve"> книжный фонд: многие </w:t>
      </w:r>
      <w:proofErr w:type="spellStart"/>
      <w:r w:rsidRPr="00091DD4">
        <w:rPr>
          <w:sz w:val="32"/>
          <w:szCs w:val="32"/>
          <w:lang w:eastAsia="ru-RU"/>
        </w:rPr>
        <w:t>темрючане</w:t>
      </w:r>
      <w:proofErr w:type="spellEnd"/>
      <w:r w:rsidRPr="00091DD4">
        <w:rPr>
          <w:sz w:val="32"/>
          <w:szCs w:val="32"/>
          <w:lang w:eastAsia="ru-RU"/>
        </w:rPr>
        <w:t xml:space="preserve"> отдавали книги из личных библиотек. В ноябре 1943 года Темрюкская библиотека распахнула свои двери перед читателями. </w:t>
      </w:r>
    </w:p>
    <w:p w:rsidR="00DF0E44" w:rsidRPr="00091DD4" w:rsidRDefault="00DF0E44" w:rsidP="00DF0E44">
      <w:pPr>
        <w:suppressAutoHyphens w:val="0"/>
        <w:ind w:firstLine="708"/>
        <w:jc w:val="both"/>
        <w:rPr>
          <w:sz w:val="32"/>
          <w:szCs w:val="32"/>
          <w:lang w:eastAsia="ru-RU"/>
        </w:rPr>
      </w:pPr>
      <w:r w:rsidRPr="00091DD4">
        <w:rPr>
          <w:sz w:val="32"/>
          <w:szCs w:val="32"/>
          <w:lang w:eastAsia="ru-RU"/>
        </w:rPr>
        <w:t xml:space="preserve">В 1948 году фонд библиотеки </w:t>
      </w:r>
      <w:r w:rsidR="00055CA5" w:rsidRPr="00091DD4">
        <w:rPr>
          <w:sz w:val="32"/>
          <w:szCs w:val="32"/>
          <w:lang w:eastAsia="ru-RU"/>
        </w:rPr>
        <w:t xml:space="preserve">включал </w:t>
      </w:r>
      <w:r w:rsidRPr="00091DD4">
        <w:rPr>
          <w:sz w:val="32"/>
          <w:szCs w:val="32"/>
          <w:lang w:eastAsia="ru-RU"/>
        </w:rPr>
        <w:t>уже 6 000 экземпляров книг. Рабочие и служащие составляли основную массу посетителей библиотеки. По данным районной печати</w:t>
      </w:r>
      <w:r w:rsidR="001F4674" w:rsidRPr="00091DD4">
        <w:rPr>
          <w:sz w:val="32"/>
          <w:szCs w:val="32"/>
          <w:lang w:eastAsia="ru-RU"/>
        </w:rPr>
        <w:t>,</w:t>
      </w:r>
      <w:r w:rsidRPr="00091DD4">
        <w:rPr>
          <w:sz w:val="32"/>
          <w:szCs w:val="32"/>
          <w:lang w:eastAsia="ru-RU"/>
        </w:rPr>
        <w:t xml:space="preserve"> на 22 августа 1948 года из 639 читателей библиотеки 138 составляли рабочие, 183 </w:t>
      </w:r>
      <w:r w:rsidR="00055CA5" w:rsidRPr="00091DD4">
        <w:rPr>
          <w:sz w:val="32"/>
          <w:szCs w:val="32"/>
          <w:lang w:eastAsia="ru-RU"/>
        </w:rPr>
        <w:t>–</w:t>
      </w:r>
      <w:r w:rsidRPr="00091DD4">
        <w:rPr>
          <w:sz w:val="32"/>
          <w:szCs w:val="32"/>
          <w:lang w:eastAsia="ru-RU"/>
        </w:rPr>
        <w:t xml:space="preserve"> служащие. Резко возросло количество читателей в начале 1949 года</w:t>
      </w:r>
      <w:r w:rsidR="00055CA5" w:rsidRPr="00091DD4">
        <w:rPr>
          <w:sz w:val="32"/>
          <w:szCs w:val="32"/>
          <w:lang w:eastAsia="ru-RU"/>
        </w:rPr>
        <w:t>,</w:t>
      </w:r>
      <w:r w:rsidRPr="00091DD4">
        <w:rPr>
          <w:sz w:val="32"/>
          <w:szCs w:val="32"/>
          <w:lang w:eastAsia="ru-RU"/>
        </w:rPr>
        <w:t xml:space="preserve"> с открытием читального зала. Газета «Красный </w:t>
      </w:r>
      <w:proofErr w:type="spellStart"/>
      <w:r w:rsidRPr="00091DD4">
        <w:rPr>
          <w:sz w:val="32"/>
          <w:szCs w:val="32"/>
          <w:lang w:eastAsia="ru-RU"/>
        </w:rPr>
        <w:t>Таманец</w:t>
      </w:r>
      <w:proofErr w:type="spellEnd"/>
      <w:r w:rsidRPr="00091DD4">
        <w:rPr>
          <w:sz w:val="32"/>
          <w:szCs w:val="32"/>
          <w:lang w:eastAsia="ru-RU"/>
        </w:rPr>
        <w:t xml:space="preserve">» 27 февраля 1949 года писала: </w:t>
      </w:r>
      <w:r w:rsidRPr="00091DD4">
        <w:rPr>
          <w:i/>
          <w:sz w:val="32"/>
          <w:szCs w:val="32"/>
          <w:lang w:eastAsia="ru-RU"/>
        </w:rPr>
        <w:t xml:space="preserve">«Светлая уютная комната с длинным столом посредине. На стенах – картины, фотомонтажи. У стены – витрина с новинками литературы. </w:t>
      </w:r>
      <w:r w:rsidRPr="00091DD4">
        <w:rPr>
          <w:i/>
          <w:sz w:val="32"/>
          <w:szCs w:val="32"/>
          <w:lang w:eastAsia="ru-RU"/>
        </w:rPr>
        <w:lastRenderedPageBreak/>
        <w:t>На полу – дорожки. Так выглядит читальный зал городской библиотеки».</w:t>
      </w:r>
      <w:r w:rsidRPr="00091DD4">
        <w:rPr>
          <w:sz w:val="32"/>
          <w:szCs w:val="32"/>
          <w:lang w:eastAsia="ru-RU"/>
        </w:rPr>
        <w:t xml:space="preserve"> </w:t>
      </w:r>
    </w:p>
    <w:p w:rsidR="00DF0E44" w:rsidRPr="00091DD4" w:rsidRDefault="00055CA5" w:rsidP="00DF0E44">
      <w:pPr>
        <w:suppressAutoHyphens w:val="0"/>
        <w:ind w:firstLine="708"/>
        <w:jc w:val="both"/>
        <w:rPr>
          <w:i/>
          <w:sz w:val="32"/>
          <w:szCs w:val="32"/>
          <w:lang w:eastAsia="ru-RU"/>
        </w:rPr>
      </w:pPr>
      <w:r w:rsidRPr="00091DD4">
        <w:rPr>
          <w:sz w:val="32"/>
          <w:szCs w:val="32"/>
          <w:lang w:eastAsia="ru-RU"/>
        </w:rPr>
        <w:t>Библиотечное обслуживание было</w:t>
      </w:r>
      <w:r w:rsidR="00DF0E44" w:rsidRPr="00091DD4">
        <w:rPr>
          <w:sz w:val="32"/>
          <w:szCs w:val="32"/>
          <w:lang w:eastAsia="ru-RU"/>
        </w:rPr>
        <w:t xml:space="preserve"> неотъемлемой частью культурной жизни послевоенного Темрюка. </w:t>
      </w:r>
      <w:r w:rsidR="001F4674" w:rsidRPr="00091DD4">
        <w:rPr>
          <w:sz w:val="32"/>
          <w:szCs w:val="32"/>
          <w:lang w:eastAsia="ru-RU"/>
        </w:rPr>
        <w:t>Н</w:t>
      </w:r>
      <w:r w:rsidR="00DF0E44" w:rsidRPr="00091DD4">
        <w:rPr>
          <w:sz w:val="32"/>
          <w:szCs w:val="32"/>
          <w:lang w:eastAsia="ru-RU"/>
        </w:rPr>
        <w:t xml:space="preserve">а предприятиях создавались пункты выдачи и работали передвижные библиотеки. Читая специальную литературу, рабочие повышали производственную квалификацию и расширяли кругозор. </w:t>
      </w:r>
      <w:r w:rsidR="005B16FD" w:rsidRPr="00091DD4">
        <w:rPr>
          <w:sz w:val="32"/>
          <w:szCs w:val="32"/>
          <w:lang w:eastAsia="ru-RU"/>
        </w:rPr>
        <w:t>Э</w:t>
      </w:r>
      <w:r w:rsidR="00DF0E44" w:rsidRPr="00091DD4">
        <w:rPr>
          <w:sz w:val="32"/>
          <w:szCs w:val="32"/>
          <w:lang w:eastAsia="ru-RU"/>
        </w:rPr>
        <w:t xml:space="preserve">то вызывало большой интерес и энтузиазм, потому что </w:t>
      </w:r>
      <w:r w:rsidRPr="00091DD4">
        <w:rPr>
          <w:sz w:val="32"/>
          <w:szCs w:val="32"/>
          <w:lang w:eastAsia="ru-RU"/>
        </w:rPr>
        <w:t xml:space="preserve">телевидение еще не вошло в быт </w:t>
      </w:r>
      <w:proofErr w:type="spellStart"/>
      <w:r w:rsidRPr="00091DD4">
        <w:rPr>
          <w:sz w:val="32"/>
          <w:szCs w:val="32"/>
          <w:lang w:eastAsia="ru-RU"/>
        </w:rPr>
        <w:t>темрючан</w:t>
      </w:r>
      <w:proofErr w:type="spellEnd"/>
      <w:r w:rsidRPr="00091DD4">
        <w:rPr>
          <w:sz w:val="32"/>
          <w:szCs w:val="32"/>
          <w:lang w:eastAsia="ru-RU"/>
        </w:rPr>
        <w:t>, даже</w:t>
      </w:r>
      <w:r w:rsidR="00DF0E44" w:rsidRPr="00091DD4">
        <w:rPr>
          <w:sz w:val="32"/>
          <w:szCs w:val="32"/>
          <w:lang w:eastAsia="ru-RU"/>
        </w:rPr>
        <w:t xml:space="preserve"> радиоточки в домах были редкостью. Из воспоминаний работника библиотеки М.С. Саркисовой: </w:t>
      </w:r>
      <w:r w:rsidR="00DF0E44" w:rsidRPr="00091DD4">
        <w:rPr>
          <w:i/>
          <w:sz w:val="32"/>
          <w:szCs w:val="32"/>
          <w:lang w:eastAsia="ru-RU"/>
        </w:rPr>
        <w:t xml:space="preserve">«Читателей в то время было очень много. Приходилось обслуживать большое количество читателей на абонементе и в читальном зале. Кроме того, были пункт выдачи на автотранспортном предприятии (АТП) и несколько передвижек». </w:t>
      </w:r>
    </w:p>
    <w:p w:rsidR="00DF0E44" w:rsidRPr="00091DD4" w:rsidRDefault="00DF0E44" w:rsidP="00DF0E44">
      <w:pPr>
        <w:suppressAutoHyphens w:val="0"/>
        <w:ind w:firstLine="708"/>
        <w:jc w:val="both"/>
        <w:rPr>
          <w:sz w:val="32"/>
          <w:szCs w:val="32"/>
          <w:lang w:eastAsia="ru-RU"/>
        </w:rPr>
      </w:pPr>
      <w:r w:rsidRPr="00091DD4">
        <w:rPr>
          <w:sz w:val="32"/>
          <w:szCs w:val="32"/>
          <w:lang w:eastAsia="ru-RU"/>
        </w:rPr>
        <w:t>В 1955 году Всесоюзная библиотека им. Ленина выделила в дар Темрюкской библиотеке около 1500 томов книг.</w:t>
      </w:r>
      <w:r w:rsidRPr="00091DD4">
        <w:rPr>
          <w:i/>
          <w:sz w:val="32"/>
          <w:szCs w:val="32"/>
          <w:lang w:eastAsia="ru-RU"/>
        </w:rPr>
        <w:t xml:space="preserve"> </w:t>
      </w:r>
      <w:r w:rsidRPr="00091DD4">
        <w:rPr>
          <w:sz w:val="32"/>
          <w:szCs w:val="32"/>
          <w:lang w:eastAsia="ru-RU"/>
        </w:rPr>
        <w:t>Библиотекарь Варвара Моисеевна</w:t>
      </w:r>
      <w:r w:rsidR="00055CA5" w:rsidRPr="00091DD4">
        <w:rPr>
          <w:sz w:val="32"/>
          <w:szCs w:val="32"/>
          <w:lang w:eastAsia="ru-RU"/>
        </w:rPr>
        <w:t xml:space="preserve"> Лукаш</w:t>
      </w:r>
      <w:r w:rsidRPr="00091DD4">
        <w:rPr>
          <w:sz w:val="32"/>
          <w:szCs w:val="32"/>
          <w:lang w:eastAsia="ru-RU"/>
        </w:rPr>
        <w:t xml:space="preserve"> вспоминает, что в 1956 году приняла книжный фонд уже в количестве около 10 тысяч экземпляров. В </w:t>
      </w:r>
      <w:r w:rsidR="00055CA5" w:rsidRPr="00091DD4">
        <w:rPr>
          <w:sz w:val="32"/>
          <w:szCs w:val="32"/>
          <w:lang w:eastAsia="ru-RU"/>
        </w:rPr>
        <w:t>19</w:t>
      </w:r>
      <w:r w:rsidRPr="00091DD4">
        <w:rPr>
          <w:sz w:val="32"/>
          <w:szCs w:val="32"/>
          <w:lang w:eastAsia="ru-RU"/>
        </w:rPr>
        <w:t xml:space="preserve">50-х годах наблюдается возрастающий интерес населения Темрюка к книге. </w:t>
      </w:r>
      <w:r w:rsidRPr="00091DD4">
        <w:rPr>
          <w:i/>
          <w:sz w:val="32"/>
          <w:szCs w:val="32"/>
          <w:lang w:eastAsia="ru-RU"/>
        </w:rPr>
        <w:t>«Читателей было много, особенно на абонементе – большие очереди. Читателей было до 3 тысяч. К тому же большая посещаемость».</w:t>
      </w:r>
      <w:r w:rsidRPr="00091DD4">
        <w:rPr>
          <w:sz w:val="32"/>
          <w:szCs w:val="32"/>
          <w:lang w:eastAsia="ru-RU"/>
        </w:rPr>
        <w:t xml:space="preserve"> Маленький коллектив </w:t>
      </w:r>
      <w:r w:rsidR="00055CA5" w:rsidRPr="00091DD4">
        <w:rPr>
          <w:sz w:val="32"/>
          <w:szCs w:val="32"/>
          <w:lang w:eastAsia="ru-RU"/>
        </w:rPr>
        <w:t>–</w:t>
      </w:r>
      <w:r w:rsidRPr="00091DD4">
        <w:rPr>
          <w:sz w:val="32"/>
          <w:szCs w:val="32"/>
          <w:lang w:eastAsia="ru-RU"/>
        </w:rPr>
        <w:t xml:space="preserve"> 3</w:t>
      </w:r>
      <w:r w:rsidR="00055CA5" w:rsidRPr="00091DD4">
        <w:rPr>
          <w:sz w:val="32"/>
          <w:szCs w:val="32"/>
          <w:lang w:eastAsia="ru-RU"/>
        </w:rPr>
        <w:t xml:space="preserve"> человека –</w:t>
      </w:r>
      <w:r w:rsidRPr="00091DD4">
        <w:rPr>
          <w:sz w:val="32"/>
          <w:szCs w:val="32"/>
          <w:lang w:eastAsia="ru-RU"/>
        </w:rPr>
        <w:t xml:space="preserve"> работал с большим напряжением. Проводились массовые мероприятия: литературные вечера, читательские конференции, обзоры литературы. Большим событием для города в начале 1958 года стал переезд библиотеки в просторное помещение нового Дома культуры. В этом же году в другом районе города начала работу новая городская библиотека, а существующая бы</w:t>
      </w:r>
      <w:r w:rsidR="00055CA5" w:rsidRPr="00091DD4">
        <w:rPr>
          <w:sz w:val="32"/>
          <w:szCs w:val="32"/>
          <w:lang w:eastAsia="ru-RU"/>
        </w:rPr>
        <w:t xml:space="preserve">ла переименована </w:t>
      </w:r>
      <w:proofErr w:type="gramStart"/>
      <w:r w:rsidR="00055CA5" w:rsidRPr="00091DD4">
        <w:rPr>
          <w:sz w:val="32"/>
          <w:szCs w:val="32"/>
          <w:lang w:eastAsia="ru-RU"/>
        </w:rPr>
        <w:t>в</w:t>
      </w:r>
      <w:proofErr w:type="gramEnd"/>
      <w:r w:rsidR="00055CA5" w:rsidRPr="00091DD4">
        <w:rPr>
          <w:sz w:val="32"/>
          <w:szCs w:val="32"/>
          <w:lang w:eastAsia="ru-RU"/>
        </w:rPr>
        <w:t xml:space="preserve"> районную.</w:t>
      </w:r>
    </w:p>
    <w:p w:rsidR="00DF0E44" w:rsidRPr="00091DD4" w:rsidRDefault="00055CA5" w:rsidP="006534A4">
      <w:pPr>
        <w:widowControl w:val="0"/>
        <w:suppressAutoHyphens w:val="0"/>
        <w:ind w:firstLine="709"/>
        <w:jc w:val="both"/>
        <w:rPr>
          <w:i/>
          <w:sz w:val="32"/>
          <w:szCs w:val="32"/>
          <w:lang w:eastAsia="ru-RU"/>
        </w:rPr>
      </w:pPr>
      <w:r w:rsidRPr="00091DD4">
        <w:rPr>
          <w:sz w:val="32"/>
          <w:szCs w:val="32"/>
          <w:lang w:eastAsia="ru-RU"/>
        </w:rPr>
        <w:t xml:space="preserve">Тогда же </w:t>
      </w:r>
      <w:r w:rsidR="00DF0E44" w:rsidRPr="00091DD4">
        <w:rPr>
          <w:sz w:val="32"/>
          <w:szCs w:val="32"/>
          <w:lang w:eastAsia="ru-RU"/>
        </w:rPr>
        <w:t>остро встал вопрос о расширении сети сель</w:t>
      </w:r>
      <w:r w:rsidR="001F4674" w:rsidRPr="00091DD4">
        <w:rPr>
          <w:sz w:val="32"/>
          <w:szCs w:val="32"/>
          <w:lang w:eastAsia="ru-RU"/>
        </w:rPr>
        <w:t>ских библиотек. Во многих населё</w:t>
      </w:r>
      <w:r w:rsidR="00DF0E44" w:rsidRPr="00091DD4">
        <w:rPr>
          <w:sz w:val="32"/>
          <w:szCs w:val="32"/>
          <w:lang w:eastAsia="ru-RU"/>
        </w:rPr>
        <w:t xml:space="preserve">нных пунктах района были открыты государственные (принадлежащие сельским советам) и профсоюзные библиотеки. Районная библиотека как методический центр занималась вопросами организации библиотечного обслуживания населения района. Для работников библиотек района проводились семинары, курсы повышения квалификации, методические совещания, практикумы. </w:t>
      </w:r>
    </w:p>
    <w:p w:rsidR="00DF0E44" w:rsidRPr="00091DD4" w:rsidRDefault="00DF0E44" w:rsidP="006534A4">
      <w:pPr>
        <w:widowControl w:val="0"/>
        <w:suppressAutoHyphens w:val="0"/>
        <w:ind w:firstLine="709"/>
        <w:jc w:val="both"/>
        <w:rPr>
          <w:i/>
          <w:sz w:val="32"/>
          <w:szCs w:val="32"/>
          <w:lang w:eastAsia="ru-RU"/>
        </w:rPr>
      </w:pPr>
      <w:r w:rsidRPr="00091DD4">
        <w:rPr>
          <w:sz w:val="32"/>
          <w:szCs w:val="32"/>
          <w:lang w:eastAsia="ru-RU"/>
        </w:rPr>
        <w:t xml:space="preserve">Росли книжные фонды, увеличивалось число читателей, но в </w:t>
      </w:r>
      <w:r w:rsidRPr="00091DD4">
        <w:rPr>
          <w:sz w:val="32"/>
          <w:szCs w:val="32"/>
          <w:lang w:eastAsia="ru-RU"/>
        </w:rPr>
        <w:lastRenderedPageBreak/>
        <w:t xml:space="preserve">середине </w:t>
      </w:r>
      <w:r w:rsidR="00055CA5" w:rsidRPr="00091DD4">
        <w:rPr>
          <w:sz w:val="32"/>
          <w:szCs w:val="32"/>
          <w:lang w:eastAsia="ru-RU"/>
        </w:rPr>
        <w:t>19</w:t>
      </w:r>
      <w:r w:rsidRPr="00091DD4">
        <w:rPr>
          <w:sz w:val="32"/>
          <w:szCs w:val="32"/>
          <w:lang w:eastAsia="ru-RU"/>
        </w:rPr>
        <w:t>60-х годов с</w:t>
      </w:r>
      <w:r w:rsidR="00055CA5" w:rsidRPr="00091DD4">
        <w:rPr>
          <w:sz w:val="32"/>
          <w:szCs w:val="32"/>
          <w:lang w:eastAsia="ru-RU"/>
        </w:rPr>
        <w:t>лучилась беда. Сильный пожар в р</w:t>
      </w:r>
      <w:r w:rsidRPr="00091DD4">
        <w:rPr>
          <w:sz w:val="32"/>
          <w:szCs w:val="32"/>
          <w:lang w:eastAsia="ru-RU"/>
        </w:rPr>
        <w:t>айонном Доме культуры, уничтож</w:t>
      </w:r>
      <w:r w:rsidR="001F4674" w:rsidRPr="00091DD4">
        <w:rPr>
          <w:sz w:val="32"/>
          <w:szCs w:val="32"/>
          <w:lang w:eastAsia="ru-RU"/>
        </w:rPr>
        <w:t>ивший большую часть здания, нанё</w:t>
      </w:r>
      <w:r w:rsidRPr="00091DD4">
        <w:rPr>
          <w:sz w:val="32"/>
          <w:szCs w:val="32"/>
          <w:lang w:eastAsia="ru-RU"/>
        </w:rPr>
        <w:t>с большой урон районной библиотеке. До пожара фонды библиотеки насчитывали 25 тысяч экземпляров, после пожара осталось 13 тысяч</w:t>
      </w:r>
      <w:proofErr w:type="gramStart"/>
      <w:r w:rsidRPr="00091DD4">
        <w:rPr>
          <w:sz w:val="32"/>
          <w:szCs w:val="32"/>
          <w:lang w:eastAsia="ru-RU"/>
        </w:rPr>
        <w:t>… И</w:t>
      </w:r>
      <w:proofErr w:type="gramEnd"/>
      <w:r w:rsidRPr="00091DD4">
        <w:rPr>
          <w:sz w:val="32"/>
          <w:szCs w:val="32"/>
          <w:lang w:eastAsia="ru-RU"/>
        </w:rPr>
        <w:t xml:space="preserve"> вновь в восстановлении библиотеки приняли участие жители Темрюка. В районной газете «</w:t>
      </w:r>
      <w:proofErr w:type="spellStart"/>
      <w:r w:rsidRPr="00091DD4">
        <w:rPr>
          <w:sz w:val="32"/>
          <w:szCs w:val="32"/>
          <w:lang w:eastAsia="ru-RU"/>
        </w:rPr>
        <w:t>Таманец</w:t>
      </w:r>
      <w:proofErr w:type="spellEnd"/>
      <w:r w:rsidRPr="00091DD4">
        <w:rPr>
          <w:sz w:val="32"/>
          <w:szCs w:val="32"/>
          <w:lang w:eastAsia="ru-RU"/>
        </w:rPr>
        <w:t xml:space="preserve">» в декабре 1966 года была напечатана заметка активиста библиотечного совета В. Татаринова: </w:t>
      </w:r>
      <w:r w:rsidRPr="00091DD4">
        <w:rPr>
          <w:i/>
          <w:sz w:val="32"/>
          <w:szCs w:val="32"/>
          <w:lang w:eastAsia="ru-RU"/>
        </w:rPr>
        <w:t>«</w:t>
      </w:r>
      <w:proofErr w:type="gramStart"/>
      <w:r w:rsidRPr="00091DD4">
        <w:rPr>
          <w:i/>
          <w:sz w:val="32"/>
          <w:szCs w:val="32"/>
          <w:lang w:eastAsia="ru-RU"/>
        </w:rPr>
        <w:t>Наша</w:t>
      </w:r>
      <w:proofErr w:type="gramEnd"/>
      <w:r w:rsidRPr="00091DD4">
        <w:rPr>
          <w:i/>
          <w:sz w:val="32"/>
          <w:szCs w:val="32"/>
          <w:lang w:eastAsia="ru-RU"/>
        </w:rPr>
        <w:t xml:space="preserve"> районная библиотека занимает всего две комнаты Дома культуры, что явно не</w:t>
      </w:r>
      <w:r w:rsidR="001F4674" w:rsidRPr="00091DD4">
        <w:rPr>
          <w:i/>
          <w:sz w:val="32"/>
          <w:szCs w:val="32"/>
          <w:lang w:eastAsia="ru-RU"/>
        </w:rPr>
        <w:t>достаточно для нормального развё</w:t>
      </w:r>
      <w:r w:rsidRPr="00091DD4">
        <w:rPr>
          <w:i/>
          <w:sz w:val="32"/>
          <w:szCs w:val="32"/>
          <w:lang w:eastAsia="ru-RU"/>
        </w:rPr>
        <w:t>ртывания е</w:t>
      </w:r>
      <w:r w:rsidR="001F4674" w:rsidRPr="00091DD4">
        <w:rPr>
          <w:i/>
          <w:sz w:val="32"/>
          <w:szCs w:val="32"/>
          <w:lang w:eastAsia="ru-RU"/>
        </w:rPr>
        <w:t>ё</w:t>
      </w:r>
      <w:r w:rsidRPr="00091DD4">
        <w:rPr>
          <w:i/>
          <w:sz w:val="32"/>
          <w:szCs w:val="32"/>
          <w:lang w:eastAsia="ru-RU"/>
        </w:rPr>
        <w:t xml:space="preserve"> работы… Читальный зал библиотеки нередко переполнен, и всех желающих пользоваться им обслужить не может. А помещение, где выдают книги, и находится книгохранилище, ещ</w:t>
      </w:r>
      <w:r w:rsidR="001F4674" w:rsidRPr="00091DD4">
        <w:rPr>
          <w:i/>
          <w:sz w:val="32"/>
          <w:szCs w:val="32"/>
          <w:lang w:eastAsia="ru-RU"/>
        </w:rPr>
        <w:t>ё</w:t>
      </w:r>
      <w:r w:rsidRPr="00091DD4">
        <w:rPr>
          <w:i/>
          <w:sz w:val="32"/>
          <w:szCs w:val="32"/>
          <w:lang w:eastAsia="ru-RU"/>
        </w:rPr>
        <w:t xml:space="preserve"> более тесное. Но основная беда – бедность к</w:t>
      </w:r>
      <w:r w:rsidR="001F4674" w:rsidRPr="00091DD4">
        <w:rPr>
          <w:i/>
          <w:sz w:val="32"/>
          <w:szCs w:val="32"/>
          <w:lang w:eastAsia="ru-RU"/>
        </w:rPr>
        <w:t>нижного фонда. Я заглянул в отчё</w:t>
      </w:r>
      <w:r w:rsidRPr="00091DD4">
        <w:rPr>
          <w:i/>
          <w:sz w:val="32"/>
          <w:szCs w:val="32"/>
          <w:lang w:eastAsia="ru-RU"/>
        </w:rPr>
        <w:t>ты библиотеки, и вот цифры: в 1961 году было книг 21 157 , а в 1965 году – 13 821. … Мне кажется, что отделу культуры райисполкома необходимо срочно подумать о новом помещении для район</w:t>
      </w:r>
      <w:r w:rsidR="001F4674" w:rsidRPr="00091DD4">
        <w:rPr>
          <w:i/>
          <w:sz w:val="32"/>
          <w:szCs w:val="32"/>
          <w:lang w:eastAsia="ru-RU"/>
        </w:rPr>
        <w:t>ной библиотеки и о пополнении её</w:t>
      </w:r>
      <w:r w:rsidRPr="00091DD4">
        <w:rPr>
          <w:i/>
          <w:sz w:val="32"/>
          <w:szCs w:val="32"/>
          <w:lang w:eastAsia="ru-RU"/>
        </w:rPr>
        <w:t xml:space="preserve"> книжного фонда. Последнее никак откладывать нельзя».</w:t>
      </w:r>
    </w:p>
    <w:p w:rsidR="00DF0E44" w:rsidRPr="00091DD4" w:rsidRDefault="00DF0E44" w:rsidP="00DF0E44">
      <w:pPr>
        <w:suppressAutoHyphens w:val="0"/>
        <w:ind w:firstLine="708"/>
        <w:jc w:val="both"/>
        <w:rPr>
          <w:sz w:val="32"/>
          <w:szCs w:val="32"/>
          <w:lang w:eastAsia="ru-RU"/>
        </w:rPr>
      </w:pPr>
      <w:r w:rsidRPr="00091DD4">
        <w:rPr>
          <w:sz w:val="32"/>
          <w:szCs w:val="32"/>
          <w:lang w:eastAsia="ru-RU"/>
        </w:rPr>
        <w:t xml:space="preserve">Свою задачу районная библиотека </w:t>
      </w:r>
      <w:proofErr w:type="gramStart"/>
      <w:r w:rsidRPr="00091DD4">
        <w:rPr>
          <w:sz w:val="32"/>
          <w:szCs w:val="32"/>
          <w:lang w:eastAsia="ru-RU"/>
        </w:rPr>
        <w:t>видела</w:t>
      </w:r>
      <w:proofErr w:type="gramEnd"/>
      <w:r w:rsidR="001F4674" w:rsidRPr="00091DD4">
        <w:rPr>
          <w:sz w:val="32"/>
          <w:szCs w:val="32"/>
          <w:lang w:eastAsia="ru-RU"/>
        </w:rPr>
        <w:t xml:space="preserve"> </w:t>
      </w:r>
      <w:r w:rsidRPr="00091DD4">
        <w:rPr>
          <w:sz w:val="32"/>
          <w:szCs w:val="32"/>
          <w:lang w:eastAsia="ru-RU"/>
        </w:rPr>
        <w:t xml:space="preserve">прежде всего в пропаганде книги. </w:t>
      </w:r>
      <w:r w:rsidR="005B16FD" w:rsidRPr="00091DD4">
        <w:rPr>
          <w:sz w:val="32"/>
          <w:szCs w:val="32"/>
          <w:lang w:eastAsia="ru-RU"/>
        </w:rPr>
        <w:t>Её р</w:t>
      </w:r>
      <w:r w:rsidRPr="00091DD4">
        <w:rPr>
          <w:sz w:val="32"/>
          <w:szCs w:val="32"/>
          <w:lang w:eastAsia="ru-RU"/>
        </w:rPr>
        <w:t xml:space="preserve">аботники выступали инициаторами живых и увлекательных мероприятий. </w:t>
      </w:r>
      <w:r w:rsidRPr="00091DD4">
        <w:rPr>
          <w:i/>
          <w:sz w:val="32"/>
          <w:szCs w:val="32"/>
          <w:lang w:eastAsia="ru-RU"/>
        </w:rPr>
        <w:t>«</w:t>
      </w:r>
      <w:proofErr w:type="gramStart"/>
      <w:r w:rsidRPr="00091DD4">
        <w:rPr>
          <w:i/>
          <w:sz w:val="32"/>
          <w:szCs w:val="32"/>
          <w:lang w:eastAsia="ru-RU"/>
        </w:rPr>
        <w:t>Более сорока ребят</w:t>
      </w:r>
      <w:proofErr w:type="gramEnd"/>
      <w:r w:rsidRPr="00091DD4">
        <w:rPr>
          <w:i/>
          <w:sz w:val="32"/>
          <w:szCs w:val="32"/>
          <w:lang w:eastAsia="ru-RU"/>
        </w:rPr>
        <w:t xml:space="preserve"> собрались сюда на читательскую конференцию по новой книге А. Чаковского «Невеста»… Выступавшие на конференции ребята… высказали много интересных мыслей. Они отметили, что повесть злободневна, публицистична, читается легко, хорошо, но по сравнению с прежними произведениями А. Чаковского несколько схематична…»</w:t>
      </w:r>
      <w:r w:rsidRPr="00091DD4">
        <w:rPr>
          <w:sz w:val="32"/>
          <w:szCs w:val="32"/>
          <w:lang w:eastAsia="ru-RU"/>
        </w:rPr>
        <w:t xml:space="preserve"> («</w:t>
      </w:r>
      <w:proofErr w:type="spellStart"/>
      <w:r w:rsidRPr="00091DD4">
        <w:rPr>
          <w:sz w:val="32"/>
          <w:szCs w:val="32"/>
          <w:lang w:eastAsia="ru-RU"/>
        </w:rPr>
        <w:t>Таманец</w:t>
      </w:r>
      <w:proofErr w:type="spellEnd"/>
      <w:r w:rsidRPr="00091DD4">
        <w:rPr>
          <w:sz w:val="32"/>
          <w:szCs w:val="32"/>
          <w:lang w:eastAsia="ru-RU"/>
        </w:rPr>
        <w:t>»</w:t>
      </w:r>
      <w:r w:rsidR="000D029F">
        <w:rPr>
          <w:sz w:val="32"/>
          <w:szCs w:val="32"/>
          <w:lang w:eastAsia="ru-RU"/>
        </w:rPr>
        <w:t>,</w:t>
      </w:r>
      <w:r w:rsidRPr="00091DD4">
        <w:rPr>
          <w:sz w:val="32"/>
          <w:szCs w:val="32"/>
          <w:lang w:eastAsia="ru-RU"/>
        </w:rPr>
        <w:t xml:space="preserve"> </w:t>
      </w:r>
      <w:r w:rsidR="000D029F">
        <w:rPr>
          <w:sz w:val="32"/>
          <w:szCs w:val="32"/>
          <w:lang w:eastAsia="ru-RU"/>
        </w:rPr>
        <w:t>0</w:t>
      </w:r>
      <w:r w:rsidRPr="00091DD4">
        <w:rPr>
          <w:sz w:val="32"/>
          <w:szCs w:val="32"/>
          <w:lang w:eastAsia="ru-RU"/>
        </w:rPr>
        <w:t>2</w:t>
      </w:r>
      <w:r w:rsidR="000D029F">
        <w:rPr>
          <w:sz w:val="32"/>
          <w:szCs w:val="32"/>
          <w:lang w:eastAsia="ru-RU"/>
        </w:rPr>
        <w:t>.03.</w:t>
      </w:r>
      <w:r w:rsidRPr="00091DD4">
        <w:rPr>
          <w:sz w:val="32"/>
          <w:szCs w:val="32"/>
          <w:lang w:eastAsia="ru-RU"/>
        </w:rPr>
        <w:t>1967)</w:t>
      </w:r>
      <w:r w:rsidR="00055CA5" w:rsidRPr="00091DD4">
        <w:rPr>
          <w:sz w:val="32"/>
          <w:szCs w:val="32"/>
          <w:lang w:eastAsia="ru-RU"/>
        </w:rPr>
        <w:t>.</w:t>
      </w:r>
    </w:p>
    <w:p w:rsidR="00DF0E44" w:rsidRPr="00091DD4" w:rsidRDefault="00DF0E44" w:rsidP="00DF0E44">
      <w:pPr>
        <w:suppressAutoHyphens w:val="0"/>
        <w:ind w:firstLine="708"/>
        <w:jc w:val="both"/>
        <w:rPr>
          <w:sz w:val="32"/>
          <w:szCs w:val="32"/>
          <w:lang w:eastAsia="ru-RU"/>
        </w:rPr>
      </w:pPr>
      <w:r w:rsidRPr="00091DD4">
        <w:rPr>
          <w:sz w:val="32"/>
          <w:szCs w:val="32"/>
          <w:lang w:eastAsia="ru-RU"/>
        </w:rPr>
        <w:t xml:space="preserve">В давней дружбе состояли читатели районной библиотеки с литературоведом, писателем Львом Григорьевичем Якименко. </w:t>
      </w:r>
      <w:r w:rsidR="00055CA5" w:rsidRPr="00091DD4">
        <w:rPr>
          <w:i/>
          <w:sz w:val="32"/>
          <w:szCs w:val="32"/>
          <w:lang w:eastAsia="ru-RU"/>
        </w:rPr>
        <w:t>«</w:t>
      </w:r>
      <w:r w:rsidRPr="00091DD4">
        <w:rPr>
          <w:i/>
          <w:sz w:val="32"/>
          <w:szCs w:val="32"/>
          <w:lang w:eastAsia="ru-RU"/>
        </w:rPr>
        <w:t>В 19 часов состоится встреча с доктором филологических наук, секретар</w:t>
      </w:r>
      <w:r w:rsidR="001F4674" w:rsidRPr="00091DD4">
        <w:rPr>
          <w:i/>
          <w:sz w:val="32"/>
          <w:szCs w:val="32"/>
          <w:lang w:eastAsia="ru-RU"/>
        </w:rPr>
        <w:t>ё</w:t>
      </w:r>
      <w:r w:rsidRPr="00091DD4">
        <w:rPr>
          <w:i/>
          <w:sz w:val="32"/>
          <w:szCs w:val="32"/>
          <w:lang w:eastAsia="ru-RU"/>
        </w:rPr>
        <w:t>м правления Московской писательской организации… критиком и литературоведом Якименко Л.Г.»</w:t>
      </w:r>
      <w:r w:rsidR="00055CA5" w:rsidRPr="00091DD4">
        <w:rPr>
          <w:sz w:val="32"/>
          <w:szCs w:val="32"/>
          <w:lang w:eastAsia="ru-RU"/>
        </w:rPr>
        <w:t xml:space="preserve"> </w:t>
      </w:r>
      <w:r w:rsidR="00055CA5" w:rsidRPr="00091DD4">
        <w:rPr>
          <w:i/>
          <w:sz w:val="32"/>
          <w:szCs w:val="32"/>
          <w:lang w:eastAsia="ru-RU"/>
        </w:rPr>
        <w:t>–</w:t>
      </w:r>
      <w:r w:rsidRPr="00091DD4">
        <w:rPr>
          <w:sz w:val="32"/>
          <w:szCs w:val="32"/>
          <w:lang w:eastAsia="ru-RU"/>
        </w:rPr>
        <w:t xml:space="preserve"> такое объявление можно было прочесть на дверях районной библиотеки в августе 1969 года. </w:t>
      </w:r>
      <w:proofErr w:type="gramStart"/>
      <w:r w:rsidRPr="00091DD4">
        <w:rPr>
          <w:sz w:val="32"/>
          <w:szCs w:val="32"/>
          <w:lang w:eastAsia="ru-RU"/>
        </w:rPr>
        <w:t>Постоянную письменную связь поддерживала районная библиотека с Львом Григорьевичем.</w:t>
      </w:r>
      <w:proofErr w:type="gramEnd"/>
      <w:r w:rsidRPr="00091DD4">
        <w:rPr>
          <w:sz w:val="32"/>
          <w:szCs w:val="32"/>
          <w:lang w:eastAsia="ru-RU"/>
        </w:rPr>
        <w:t xml:space="preserve"> Из Москвы была получена от писателя вышедшая вторым изданием книга «Творчество Шолохова». </w:t>
      </w:r>
      <w:r w:rsidRPr="00091DD4">
        <w:rPr>
          <w:i/>
          <w:sz w:val="32"/>
          <w:szCs w:val="32"/>
          <w:lang w:eastAsia="ru-RU"/>
        </w:rPr>
        <w:t xml:space="preserve">«… Замечательному подарку предпослана личная надпись автора на титульном листе книги: </w:t>
      </w:r>
      <w:r w:rsidRPr="00091DD4">
        <w:rPr>
          <w:i/>
          <w:sz w:val="32"/>
          <w:szCs w:val="32"/>
          <w:lang w:eastAsia="ru-RU"/>
        </w:rPr>
        <w:lastRenderedPageBreak/>
        <w:t xml:space="preserve">«Дорогим моим </w:t>
      </w:r>
      <w:proofErr w:type="spellStart"/>
      <w:r w:rsidRPr="00091DD4">
        <w:rPr>
          <w:i/>
          <w:sz w:val="32"/>
          <w:szCs w:val="32"/>
          <w:lang w:eastAsia="ru-RU"/>
        </w:rPr>
        <w:t>темрючанам</w:t>
      </w:r>
      <w:proofErr w:type="spellEnd"/>
      <w:r w:rsidRPr="00091DD4">
        <w:rPr>
          <w:i/>
          <w:sz w:val="32"/>
          <w:szCs w:val="32"/>
          <w:lang w:eastAsia="ru-RU"/>
        </w:rPr>
        <w:t xml:space="preserve"> – Л. Якименко»</w:t>
      </w:r>
      <w:r w:rsidRPr="00091DD4">
        <w:rPr>
          <w:sz w:val="32"/>
          <w:szCs w:val="32"/>
          <w:lang w:eastAsia="ru-RU"/>
        </w:rPr>
        <w:t>. («</w:t>
      </w:r>
      <w:proofErr w:type="spellStart"/>
      <w:r w:rsidRPr="00091DD4">
        <w:rPr>
          <w:sz w:val="32"/>
          <w:szCs w:val="32"/>
          <w:lang w:eastAsia="ru-RU"/>
        </w:rPr>
        <w:t>Таманец</w:t>
      </w:r>
      <w:proofErr w:type="spellEnd"/>
      <w:r w:rsidRPr="00091DD4">
        <w:rPr>
          <w:sz w:val="32"/>
          <w:szCs w:val="32"/>
          <w:lang w:eastAsia="ru-RU"/>
        </w:rPr>
        <w:t>» 31</w:t>
      </w:r>
      <w:r w:rsidR="006534A4">
        <w:rPr>
          <w:sz w:val="32"/>
          <w:szCs w:val="32"/>
          <w:lang w:eastAsia="ru-RU"/>
        </w:rPr>
        <w:t>.07.</w:t>
      </w:r>
      <w:r w:rsidRPr="00091DD4">
        <w:rPr>
          <w:sz w:val="32"/>
          <w:szCs w:val="32"/>
          <w:lang w:eastAsia="ru-RU"/>
        </w:rPr>
        <w:t>1971).</w:t>
      </w:r>
    </w:p>
    <w:p w:rsidR="00DF0E44" w:rsidRPr="00091DD4" w:rsidRDefault="00DF0E44" w:rsidP="00DF0E44">
      <w:pPr>
        <w:suppressAutoHyphens w:val="0"/>
        <w:ind w:firstLine="708"/>
        <w:jc w:val="both"/>
        <w:rPr>
          <w:sz w:val="32"/>
          <w:szCs w:val="32"/>
          <w:lang w:eastAsia="ru-RU"/>
        </w:rPr>
      </w:pPr>
      <w:r w:rsidRPr="00091DD4">
        <w:rPr>
          <w:sz w:val="32"/>
          <w:szCs w:val="32"/>
          <w:lang w:eastAsia="ru-RU"/>
        </w:rPr>
        <w:t>Шли годы, районная библиотека стала не только свет</w:t>
      </w:r>
      <w:r w:rsidR="001F4674" w:rsidRPr="00091DD4">
        <w:rPr>
          <w:sz w:val="32"/>
          <w:szCs w:val="32"/>
          <w:lang w:eastAsia="ru-RU"/>
        </w:rPr>
        <w:t>лой, уютной, но и приобрела своё</w:t>
      </w:r>
      <w:r w:rsidRPr="00091DD4">
        <w:rPr>
          <w:sz w:val="32"/>
          <w:szCs w:val="32"/>
          <w:lang w:eastAsia="ru-RU"/>
        </w:rPr>
        <w:t xml:space="preserve"> лицо. В начале </w:t>
      </w:r>
      <w:r w:rsidR="00044680" w:rsidRPr="00091DD4">
        <w:rPr>
          <w:sz w:val="32"/>
          <w:szCs w:val="32"/>
          <w:lang w:eastAsia="ru-RU"/>
        </w:rPr>
        <w:t>1970</w:t>
      </w:r>
      <w:r w:rsidRPr="00091DD4">
        <w:rPr>
          <w:sz w:val="32"/>
          <w:szCs w:val="32"/>
          <w:lang w:eastAsia="ru-RU"/>
        </w:rPr>
        <w:t>-х годов при библиотеке был открыт литературный факультет народного университета. Занятия вели преподаватели литературы средней школы №1 И.Ф. Соснова и В.М. Ратушная. Занятия проходили в форме лекций, конференций и диспутов. Работу университета регулярно освещала районная газета «</w:t>
      </w:r>
      <w:proofErr w:type="spellStart"/>
      <w:r w:rsidRPr="00091DD4">
        <w:rPr>
          <w:sz w:val="32"/>
          <w:szCs w:val="32"/>
          <w:lang w:eastAsia="ru-RU"/>
        </w:rPr>
        <w:t>Таманец</w:t>
      </w:r>
      <w:proofErr w:type="spellEnd"/>
      <w:r w:rsidRPr="00091DD4">
        <w:rPr>
          <w:sz w:val="32"/>
          <w:szCs w:val="32"/>
          <w:lang w:eastAsia="ru-RU"/>
        </w:rPr>
        <w:t>».</w:t>
      </w:r>
    </w:p>
    <w:p w:rsidR="005B16FD" w:rsidRPr="00091DD4" w:rsidRDefault="00DF0E44" w:rsidP="00DF0E44">
      <w:pPr>
        <w:suppressAutoHyphens w:val="0"/>
        <w:ind w:firstLine="708"/>
        <w:jc w:val="both"/>
        <w:rPr>
          <w:sz w:val="32"/>
          <w:szCs w:val="32"/>
          <w:lang w:eastAsia="ru-RU"/>
        </w:rPr>
      </w:pPr>
      <w:r w:rsidRPr="00091DD4">
        <w:rPr>
          <w:sz w:val="32"/>
          <w:szCs w:val="32"/>
          <w:lang w:eastAsia="ru-RU"/>
        </w:rPr>
        <w:t xml:space="preserve">В конце 70-х годов в библиотечном деле СССР началась реорганизация. </w:t>
      </w:r>
      <w:proofErr w:type="gramStart"/>
      <w:r w:rsidRPr="00091DD4">
        <w:rPr>
          <w:sz w:val="32"/>
          <w:szCs w:val="32"/>
          <w:lang w:eastAsia="ru-RU"/>
        </w:rPr>
        <w:t>Коснулись</w:t>
      </w:r>
      <w:proofErr w:type="gramEnd"/>
      <w:r w:rsidRPr="00091DD4">
        <w:rPr>
          <w:sz w:val="32"/>
          <w:szCs w:val="32"/>
          <w:lang w:eastAsia="ru-RU"/>
        </w:rPr>
        <w:t xml:space="preserve"> эти перемены и нашей библиотеки. По приказу МК РСФСР №528 от 04</w:t>
      </w:r>
      <w:r w:rsidR="005B16FD" w:rsidRPr="00091DD4">
        <w:rPr>
          <w:sz w:val="32"/>
          <w:szCs w:val="32"/>
          <w:lang w:eastAsia="ru-RU"/>
        </w:rPr>
        <w:t>.11.1978 г. и р</w:t>
      </w:r>
      <w:r w:rsidRPr="00091DD4">
        <w:rPr>
          <w:sz w:val="32"/>
          <w:szCs w:val="32"/>
          <w:lang w:eastAsia="ru-RU"/>
        </w:rPr>
        <w:t>ешением Исполкома Темрюкского районного Совета народных депутатов 1 января 1980 года государственные библиотеки были объединены в Темрюкскую Централизованную библиотечную систему (ЦБС). Головной библиотекой системы, осуществляющей административные и функциональные связи с</w:t>
      </w:r>
      <w:r w:rsidR="00044680" w:rsidRPr="00091DD4">
        <w:rPr>
          <w:sz w:val="32"/>
          <w:szCs w:val="32"/>
          <w:lang w:eastAsia="ru-RU"/>
        </w:rPr>
        <w:t xml:space="preserve"> библиотеками-филиалами, стала ц</w:t>
      </w:r>
      <w:r w:rsidRPr="00091DD4">
        <w:rPr>
          <w:sz w:val="32"/>
          <w:szCs w:val="32"/>
          <w:lang w:eastAsia="ru-RU"/>
        </w:rPr>
        <w:t>ентральная районная библиотека. При этом повысились её организующая роль, ответственность за состояние обслуживания книгой всего населени</w:t>
      </w:r>
      <w:r w:rsidR="00044680" w:rsidRPr="00091DD4">
        <w:rPr>
          <w:sz w:val="32"/>
          <w:szCs w:val="32"/>
          <w:lang w:eastAsia="ru-RU"/>
        </w:rPr>
        <w:t>я города и района. В структуре ц</w:t>
      </w:r>
      <w:r w:rsidRPr="00091DD4">
        <w:rPr>
          <w:sz w:val="32"/>
          <w:szCs w:val="32"/>
          <w:lang w:eastAsia="ru-RU"/>
        </w:rPr>
        <w:t xml:space="preserve">ентральной районной библиотеки появились новые отделы, было увеличено количество штатных работников. Первым директором Централизованной библиотечной системы стала Татьяна Ивановна Литвинова (Ушакова). </w:t>
      </w:r>
    </w:p>
    <w:p w:rsidR="00DF0E44" w:rsidRPr="00091DD4" w:rsidRDefault="00DF0E44" w:rsidP="00DF0E44">
      <w:pPr>
        <w:suppressAutoHyphens w:val="0"/>
        <w:ind w:firstLine="708"/>
        <w:jc w:val="both"/>
        <w:rPr>
          <w:sz w:val="32"/>
          <w:szCs w:val="32"/>
          <w:lang w:eastAsia="ru-RU"/>
        </w:rPr>
      </w:pPr>
      <w:r w:rsidRPr="00091DD4">
        <w:rPr>
          <w:sz w:val="32"/>
          <w:szCs w:val="32"/>
          <w:lang w:eastAsia="ru-RU"/>
        </w:rPr>
        <w:t xml:space="preserve">Из воспоминаний Т.И. Литвиновой: </w:t>
      </w:r>
      <w:r w:rsidRPr="00091DD4">
        <w:rPr>
          <w:i/>
          <w:sz w:val="32"/>
          <w:szCs w:val="32"/>
          <w:lang w:eastAsia="ru-RU"/>
        </w:rPr>
        <w:t xml:space="preserve">«Дело было новое, интересное. Принимала решения самостоятельно, предварительно проконсультировавшись с Краснодарской краевой библиотекой по вопросам централизации. Нам удалось своевременно подготовить все необходимые нормативные документы. Централизация прошла в сроки, которые и были предусмотрены». </w:t>
      </w:r>
      <w:r w:rsidRPr="00091DD4">
        <w:rPr>
          <w:sz w:val="32"/>
          <w:szCs w:val="32"/>
          <w:lang w:eastAsia="ru-RU"/>
        </w:rPr>
        <w:t>Первоначально в со</w:t>
      </w:r>
      <w:r w:rsidR="00044680" w:rsidRPr="00091DD4">
        <w:rPr>
          <w:sz w:val="32"/>
          <w:szCs w:val="32"/>
          <w:lang w:eastAsia="ru-RU"/>
        </w:rPr>
        <w:t>став ЦБС входило 18 библиотек: ц</w:t>
      </w:r>
      <w:r w:rsidRPr="00091DD4">
        <w:rPr>
          <w:sz w:val="32"/>
          <w:szCs w:val="32"/>
          <w:lang w:eastAsia="ru-RU"/>
        </w:rPr>
        <w:t>е</w:t>
      </w:r>
      <w:r w:rsidR="00044680" w:rsidRPr="00091DD4">
        <w:rPr>
          <w:sz w:val="32"/>
          <w:szCs w:val="32"/>
          <w:lang w:eastAsia="ru-RU"/>
        </w:rPr>
        <w:t>нтральная районная библиотека, ц</w:t>
      </w:r>
      <w:r w:rsidRPr="00091DD4">
        <w:rPr>
          <w:sz w:val="32"/>
          <w:szCs w:val="32"/>
          <w:lang w:eastAsia="ru-RU"/>
        </w:rPr>
        <w:t xml:space="preserve">ентральная детская библиотеки и 16 сельских библиотек-филиалов. </w:t>
      </w:r>
    </w:p>
    <w:p w:rsidR="00DF0E44" w:rsidRPr="00091DD4" w:rsidRDefault="00DF0E44" w:rsidP="00DF0E44">
      <w:pPr>
        <w:suppressAutoHyphens w:val="0"/>
        <w:ind w:firstLine="708"/>
        <w:jc w:val="both"/>
        <w:rPr>
          <w:sz w:val="32"/>
          <w:szCs w:val="32"/>
          <w:lang w:eastAsia="ru-RU"/>
        </w:rPr>
      </w:pPr>
      <w:r w:rsidRPr="00091DD4">
        <w:rPr>
          <w:sz w:val="32"/>
          <w:szCs w:val="32"/>
          <w:lang w:eastAsia="ru-RU"/>
        </w:rPr>
        <w:t xml:space="preserve">Централизация библиотечной системы дала положительные результаты: улучшилось справочно-библиографическое обслуживание читателей, был составлен сводный каталог, активизировалось групповое и индивидуальное информирование читателей, которое вошло в практику Темрюкской </w:t>
      </w:r>
      <w:r w:rsidR="0039750B" w:rsidRPr="00091DD4">
        <w:rPr>
          <w:sz w:val="32"/>
          <w:szCs w:val="32"/>
          <w:lang w:eastAsia="ru-RU"/>
        </w:rPr>
        <w:t xml:space="preserve">ЦБС. </w:t>
      </w:r>
      <w:r w:rsidRPr="00091DD4">
        <w:rPr>
          <w:sz w:val="32"/>
          <w:szCs w:val="32"/>
          <w:lang w:eastAsia="ru-RU"/>
        </w:rPr>
        <w:lastRenderedPageBreak/>
        <w:t xml:space="preserve">Ежегодно совершенствовалось организационно-методическое руководство библиотеками района. В штат библиотеки была введена постоянная единица методиста, который </w:t>
      </w:r>
      <w:r w:rsidR="0039750B" w:rsidRPr="00091DD4">
        <w:rPr>
          <w:sz w:val="32"/>
          <w:szCs w:val="32"/>
          <w:lang w:eastAsia="ru-RU"/>
        </w:rPr>
        <w:t>вместе с работниками</w:t>
      </w:r>
      <w:r w:rsidR="00044680" w:rsidRPr="00091DD4">
        <w:rPr>
          <w:sz w:val="32"/>
          <w:szCs w:val="32"/>
          <w:lang w:eastAsia="ru-RU"/>
        </w:rPr>
        <w:t xml:space="preserve"> ц</w:t>
      </w:r>
      <w:r w:rsidRPr="00091DD4">
        <w:rPr>
          <w:sz w:val="32"/>
          <w:szCs w:val="32"/>
          <w:lang w:eastAsia="ru-RU"/>
        </w:rPr>
        <w:t xml:space="preserve">ентральной библиотеки </w:t>
      </w:r>
      <w:r w:rsidR="0039750B" w:rsidRPr="00091DD4">
        <w:rPr>
          <w:sz w:val="32"/>
          <w:szCs w:val="32"/>
          <w:lang w:eastAsia="ru-RU"/>
        </w:rPr>
        <w:t>выезжал</w:t>
      </w:r>
      <w:r w:rsidRPr="00091DD4">
        <w:rPr>
          <w:sz w:val="32"/>
          <w:szCs w:val="32"/>
          <w:lang w:eastAsia="ru-RU"/>
        </w:rPr>
        <w:t xml:space="preserve"> в филиалы с целью выявления, обобщения и распространения опыта работы, для оказани</w:t>
      </w:r>
      <w:r w:rsidR="0039750B" w:rsidRPr="00091DD4">
        <w:rPr>
          <w:sz w:val="32"/>
          <w:szCs w:val="32"/>
          <w:lang w:eastAsia="ru-RU"/>
        </w:rPr>
        <w:t>я методической помощи, знакомил</w:t>
      </w:r>
      <w:r w:rsidRPr="00091DD4">
        <w:rPr>
          <w:sz w:val="32"/>
          <w:szCs w:val="32"/>
          <w:lang w:eastAsia="ru-RU"/>
        </w:rPr>
        <w:t xml:space="preserve"> с новыми постановлениями партии и правительства в области библиотечного дела. Заметно улучшилось комплектование и ис</w:t>
      </w:r>
      <w:r w:rsidR="00044680" w:rsidRPr="00091DD4">
        <w:rPr>
          <w:sz w:val="32"/>
          <w:szCs w:val="32"/>
          <w:lang w:eastAsia="ru-RU"/>
        </w:rPr>
        <w:t>пользование книжного фонда. В ц</w:t>
      </w:r>
      <w:r w:rsidRPr="00091DD4">
        <w:rPr>
          <w:sz w:val="32"/>
          <w:szCs w:val="32"/>
          <w:lang w:eastAsia="ru-RU"/>
        </w:rPr>
        <w:t xml:space="preserve">ентральной районной библиотеке появилось новое структурное подразделение </w:t>
      </w:r>
      <w:r w:rsidR="00044680" w:rsidRPr="00091DD4">
        <w:rPr>
          <w:sz w:val="32"/>
          <w:szCs w:val="32"/>
          <w:lang w:eastAsia="ru-RU"/>
        </w:rPr>
        <w:t>–</w:t>
      </w:r>
      <w:r w:rsidRPr="00091DD4">
        <w:rPr>
          <w:sz w:val="32"/>
          <w:szCs w:val="32"/>
          <w:lang w:eastAsia="ru-RU"/>
        </w:rPr>
        <w:t xml:space="preserve"> отдел комплектования и обработки литературы. Его заведующей была назначена Наталья Александровна</w:t>
      </w:r>
      <w:r w:rsidR="00044680" w:rsidRPr="00091DD4">
        <w:rPr>
          <w:sz w:val="32"/>
          <w:szCs w:val="32"/>
          <w:lang w:eastAsia="ru-RU"/>
        </w:rPr>
        <w:t xml:space="preserve"> Позднякова</w:t>
      </w:r>
      <w:r w:rsidRPr="00091DD4">
        <w:rPr>
          <w:sz w:val="32"/>
          <w:szCs w:val="32"/>
          <w:lang w:eastAsia="ru-RU"/>
        </w:rPr>
        <w:t xml:space="preserve">. </w:t>
      </w:r>
    </w:p>
    <w:p w:rsidR="00DF0E44" w:rsidRPr="00091DD4" w:rsidRDefault="00DF0E44" w:rsidP="00DF0E44">
      <w:pPr>
        <w:suppressAutoHyphens w:val="0"/>
        <w:ind w:firstLine="708"/>
        <w:jc w:val="both"/>
        <w:rPr>
          <w:sz w:val="32"/>
          <w:szCs w:val="32"/>
          <w:lang w:eastAsia="ru-RU"/>
        </w:rPr>
      </w:pPr>
      <w:r w:rsidRPr="00091DD4">
        <w:rPr>
          <w:sz w:val="32"/>
          <w:szCs w:val="32"/>
          <w:lang w:eastAsia="ru-RU"/>
        </w:rPr>
        <w:t>31 марта 1982 года, согласно приказу №19 директора Темрюкской ЦБС</w:t>
      </w:r>
      <w:r w:rsidR="00BA1FC5" w:rsidRPr="00091DD4">
        <w:rPr>
          <w:sz w:val="32"/>
          <w:szCs w:val="32"/>
          <w:lang w:eastAsia="ru-RU"/>
        </w:rPr>
        <w:t>,</w:t>
      </w:r>
      <w:r w:rsidRPr="00091DD4">
        <w:rPr>
          <w:sz w:val="32"/>
          <w:szCs w:val="32"/>
          <w:lang w:eastAsia="ru-RU"/>
        </w:rPr>
        <w:t xml:space="preserve"> обязанности заведующей отделом комплектования и обработки литературы были возложены на Наталью Ефимовну </w:t>
      </w:r>
      <w:proofErr w:type="spellStart"/>
      <w:r w:rsidRPr="00091DD4">
        <w:rPr>
          <w:sz w:val="32"/>
          <w:szCs w:val="32"/>
          <w:lang w:eastAsia="ru-RU"/>
        </w:rPr>
        <w:t>Шкабур</w:t>
      </w:r>
      <w:r w:rsidR="0039750B" w:rsidRPr="00091DD4">
        <w:rPr>
          <w:sz w:val="32"/>
          <w:szCs w:val="32"/>
          <w:lang w:eastAsia="ru-RU"/>
        </w:rPr>
        <w:t>а</w:t>
      </w:r>
      <w:proofErr w:type="spellEnd"/>
      <w:r w:rsidRPr="00091DD4">
        <w:rPr>
          <w:sz w:val="32"/>
          <w:szCs w:val="32"/>
          <w:lang w:eastAsia="ru-RU"/>
        </w:rPr>
        <w:t xml:space="preserve">. </w:t>
      </w:r>
    </w:p>
    <w:p w:rsidR="00DF0E44" w:rsidRPr="00091DD4" w:rsidRDefault="00DF0E44" w:rsidP="00DF0E44">
      <w:pPr>
        <w:suppressAutoHyphens w:val="0"/>
        <w:ind w:firstLine="708"/>
        <w:jc w:val="both"/>
        <w:rPr>
          <w:sz w:val="32"/>
          <w:szCs w:val="32"/>
          <w:lang w:eastAsia="ru-RU"/>
        </w:rPr>
      </w:pPr>
      <w:r w:rsidRPr="00091DD4">
        <w:rPr>
          <w:sz w:val="32"/>
          <w:szCs w:val="32"/>
          <w:lang w:eastAsia="ru-RU"/>
        </w:rPr>
        <w:t>В 80-х годах в библиотеку поступало в среднем свыше трех тысяч экземпляров книг</w:t>
      </w:r>
      <w:r w:rsidR="00044680" w:rsidRPr="00091DD4">
        <w:rPr>
          <w:sz w:val="32"/>
          <w:szCs w:val="32"/>
          <w:lang w:eastAsia="ru-RU"/>
        </w:rPr>
        <w:t xml:space="preserve"> в год</w:t>
      </w:r>
      <w:r w:rsidRPr="00091DD4">
        <w:rPr>
          <w:sz w:val="32"/>
          <w:szCs w:val="32"/>
          <w:lang w:eastAsia="ru-RU"/>
        </w:rPr>
        <w:t xml:space="preserve">. К 1991 году фонд библиотеки превысил </w:t>
      </w:r>
      <w:r w:rsidR="00044680" w:rsidRPr="00091DD4">
        <w:rPr>
          <w:sz w:val="32"/>
          <w:szCs w:val="32"/>
          <w:lang w:eastAsia="ru-RU"/>
        </w:rPr>
        <w:t>42,5</w:t>
      </w:r>
      <w:r w:rsidRPr="00091DD4">
        <w:rPr>
          <w:sz w:val="32"/>
          <w:szCs w:val="32"/>
          <w:lang w:eastAsia="ru-RU"/>
        </w:rPr>
        <w:t xml:space="preserve"> тысячи экземпляр</w:t>
      </w:r>
      <w:r w:rsidR="0039750B" w:rsidRPr="00091DD4">
        <w:rPr>
          <w:sz w:val="32"/>
          <w:szCs w:val="32"/>
          <w:lang w:eastAsia="ru-RU"/>
        </w:rPr>
        <w:t xml:space="preserve">ов. Из воспоминаний Н.Е. </w:t>
      </w:r>
      <w:proofErr w:type="spellStart"/>
      <w:r w:rsidR="0039750B" w:rsidRPr="00091DD4">
        <w:rPr>
          <w:sz w:val="32"/>
          <w:szCs w:val="32"/>
          <w:lang w:eastAsia="ru-RU"/>
        </w:rPr>
        <w:t>Шкабура</w:t>
      </w:r>
      <w:proofErr w:type="spellEnd"/>
      <w:r w:rsidRPr="00091DD4">
        <w:rPr>
          <w:sz w:val="32"/>
          <w:szCs w:val="32"/>
          <w:lang w:eastAsia="ru-RU"/>
        </w:rPr>
        <w:t xml:space="preserve">: </w:t>
      </w:r>
      <w:r w:rsidRPr="00091DD4">
        <w:rPr>
          <w:i/>
          <w:sz w:val="32"/>
          <w:szCs w:val="32"/>
          <w:lang w:eastAsia="ru-RU"/>
        </w:rPr>
        <w:t>«Большой интерес вызывали у читателей</w:t>
      </w:r>
      <w:r w:rsidR="005B16FD" w:rsidRPr="00091DD4">
        <w:rPr>
          <w:i/>
          <w:sz w:val="32"/>
          <w:szCs w:val="32"/>
          <w:lang w:eastAsia="ru-RU"/>
        </w:rPr>
        <w:t xml:space="preserve"> книги А.Т. Черкасова, М.С. Бубё</w:t>
      </w:r>
      <w:r w:rsidRPr="00091DD4">
        <w:rPr>
          <w:i/>
          <w:sz w:val="32"/>
          <w:szCs w:val="32"/>
          <w:lang w:eastAsia="ru-RU"/>
        </w:rPr>
        <w:t xml:space="preserve">ннова, Б.А. </w:t>
      </w:r>
      <w:proofErr w:type="spellStart"/>
      <w:r w:rsidRPr="00091DD4">
        <w:rPr>
          <w:i/>
          <w:sz w:val="32"/>
          <w:szCs w:val="32"/>
          <w:lang w:eastAsia="ru-RU"/>
        </w:rPr>
        <w:t>Можаева</w:t>
      </w:r>
      <w:proofErr w:type="spellEnd"/>
      <w:r w:rsidRPr="00091DD4">
        <w:rPr>
          <w:i/>
          <w:sz w:val="32"/>
          <w:szCs w:val="32"/>
          <w:lang w:eastAsia="ru-RU"/>
        </w:rPr>
        <w:t>, Ю. Бондарева. К сожалению, не хватало зарубежной классики, а современной зарубежной литературы практически вообще не поступало. Чтобы заполнить этот пробел</w:t>
      </w:r>
      <w:r w:rsidR="00BA1FC5" w:rsidRPr="00091DD4">
        <w:rPr>
          <w:i/>
          <w:sz w:val="32"/>
          <w:szCs w:val="32"/>
          <w:lang w:eastAsia="ru-RU"/>
        </w:rPr>
        <w:t>,</w:t>
      </w:r>
      <w:r w:rsidRPr="00091DD4">
        <w:rPr>
          <w:i/>
          <w:sz w:val="32"/>
          <w:szCs w:val="32"/>
          <w:lang w:eastAsia="ru-RU"/>
        </w:rPr>
        <w:t xml:space="preserve"> читатели занимали очереди за журналами «Новый мир», «Нева», «Иностранная литература»</w:t>
      </w:r>
      <w:r w:rsidRPr="00091DD4">
        <w:rPr>
          <w:sz w:val="32"/>
          <w:szCs w:val="32"/>
          <w:lang w:eastAsia="ru-RU"/>
        </w:rPr>
        <w:t>.</w:t>
      </w:r>
    </w:p>
    <w:p w:rsidR="008A4FAD" w:rsidRPr="00091DD4" w:rsidRDefault="00DF0E44" w:rsidP="00DF0E44">
      <w:pPr>
        <w:suppressAutoHyphens w:val="0"/>
        <w:ind w:firstLine="708"/>
        <w:jc w:val="both"/>
        <w:rPr>
          <w:i/>
          <w:sz w:val="32"/>
          <w:szCs w:val="32"/>
          <w:lang w:eastAsia="ru-RU"/>
        </w:rPr>
      </w:pPr>
      <w:r w:rsidRPr="00091DD4">
        <w:rPr>
          <w:sz w:val="32"/>
          <w:szCs w:val="32"/>
          <w:lang w:eastAsia="ru-RU"/>
        </w:rPr>
        <w:t>К сожалению, многих замечательных произведений лишился фонд библиотеки во время чисток</w:t>
      </w:r>
      <w:r w:rsidR="00044680" w:rsidRPr="00091DD4">
        <w:rPr>
          <w:sz w:val="32"/>
          <w:szCs w:val="32"/>
          <w:lang w:eastAsia="ru-RU"/>
        </w:rPr>
        <w:t xml:space="preserve"> союзного масштаба</w:t>
      </w:r>
      <w:r w:rsidRPr="00091DD4">
        <w:rPr>
          <w:sz w:val="32"/>
          <w:szCs w:val="32"/>
          <w:lang w:eastAsia="ru-RU"/>
        </w:rPr>
        <w:t xml:space="preserve">, </w:t>
      </w:r>
      <w:r w:rsidR="00044680" w:rsidRPr="00091DD4">
        <w:rPr>
          <w:sz w:val="32"/>
          <w:szCs w:val="32"/>
          <w:lang w:eastAsia="ru-RU"/>
        </w:rPr>
        <w:t xml:space="preserve">направленных на </w:t>
      </w:r>
      <w:r w:rsidRPr="00091DD4">
        <w:rPr>
          <w:sz w:val="32"/>
          <w:szCs w:val="32"/>
          <w:lang w:eastAsia="ru-RU"/>
        </w:rPr>
        <w:t xml:space="preserve">изъятие из библиотек общего пользования изданных произведений </w:t>
      </w:r>
      <w:r w:rsidR="008A4FAD" w:rsidRPr="00091DD4">
        <w:rPr>
          <w:sz w:val="32"/>
          <w:szCs w:val="32"/>
          <w:lang w:eastAsia="ru-RU"/>
        </w:rPr>
        <w:t xml:space="preserve">Василия </w:t>
      </w:r>
      <w:r w:rsidR="005B16FD" w:rsidRPr="00091DD4">
        <w:rPr>
          <w:sz w:val="32"/>
          <w:szCs w:val="32"/>
          <w:lang w:eastAsia="ru-RU"/>
        </w:rPr>
        <w:t>Аксё</w:t>
      </w:r>
      <w:r w:rsidRPr="00091DD4">
        <w:rPr>
          <w:sz w:val="32"/>
          <w:szCs w:val="32"/>
          <w:lang w:eastAsia="ru-RU"/>
        </w:rPr>
        <w:t>нова</w:t>
      </w:r>
      <w:r w:rsidR="008A4FAD" w:rsidRPr="00091DD4">
        <w:rPr>
          <w:sz w:val="32"/>
          <w:szCs w:val="32"/>
          <w:lang w:eastAsia="ru-RU"/>
        </w:rPr>
        <w:t>,</w:t>
      </w:r>
      <w:r w:rsidRPr="00091DD4">
        <w:rPr>
          <w:sz w:val="32"/>
          <w:szCs w:val="32"/>
          <w:lang w:eastAsia="ru-RU"/>
        </w:rPr>
        <w:t xml:space="preserve"> </w:t>
      </w:r>
      <w:r w:rsidR="008A4FAD" w:rsidRPr="00091DD4">
        <w:rPr>
          <w:sz w:val="32"/>
          <w:szCs w:val="32"/>
          <w:lang w:eastAsia="ru-RU"/>
        </w:rPr>
        <w:t xml:space="preserve">Георгия </w:t>
      </w:r>
      <w:proofErr w:type="spellStart"/>
      <w:r w:rsidRPr="00091DD4">
        <w:rPr>
          <w:sz w:val="32"/>
          <w:szCs w:val="32"/>
          <w:lang w:eastAsia="ru-RU"/>
        </w:rPr>
        <w:t>Владимова</w:t>
      </w:r>
      <w:proofErr w:type="spellEnd"/>
      <w:r w:rsidR="008A4FAD" w:rsidRPr="00091DD4">
        <w:rPr>
          <w:sz w:val="32"/>
          <w:szCs w:val="32"/>
          <w:lang w:eastAsia="ru-RU"/>
        </w:rPr>
        <w:t>,</w:t>
      </w:r>
      <w:r w:rsidRPr="00091DD4">
        <w:rPr>
          <w:sz w:val="32"/>
          <w:szCs w:val="32"/>
          <w:lang w:eastAsia="ru-RU"/>
        </w:rPr>
        <w:t xml:space="preserve"> </w:t>
      </w:r>
      <w:r w:rsidR="008A4FAD" w:rsidRPr="00091DD4">
        <w:rPr>
          <w:sz w:val="32"/>
          <w:szCs w:val="32"/>
          <w:lang w:eastAsia="ru-RU"/>
        </w:rPr>
        <w:t xml:space="preserve">Александра </w:t>
      </w:r>
      <w:r w:rsidRPr="00091DD4">
        <w:rPr>
          <w:sz w:val="32"/>
          <w:szCs w:val="32"/>
          <w:lang w:eastAsia="ru-RU"/>
        </w:rPr>
        <w:t>Зиновьева</w:t>
      </w:r>
      <w:r w:rsidR="008A4FAD" w:rsidRPr="00091DD4">
        <w:rPr>
          <w:sz w:val="32"/>
          <w:szCs w:val="32"/>
          <w:lang w:eastAsia="ru-RU"/>
        </w:rPr>
        <w:t>.</w:t>
      </w:r>
    </w:p>
    <w:p w:rsidR="00DF0E44" w:rsidRPr="00091DD4" w:rsidRDefault="008A4FAD" w:rsidP="00DF0E44">
      <w:pPr>
        <w:suppressAutoHyphens w:val="0"/>
        <w:ind w:firstLine="708"/>
        <w:jc w:val="both"/>
        <w:rPr>
          <w:sz w:val="32"/>
          <w:szCs w:val="32"/>
          <w:lang w:eastAsia="ru-RU"/>
        </w:rPr>
      </w:pPr>
      <w:r w:rsidRPr="00091DD4">
        <w:rPr>
          <w:sz w:val="32"/>
          <w:szCs w:val="32"/>
          <w:lang w:eastAsia="ru-RU"/>
        </w:rPr>
        <w:t>Стремя</w:t>
      </w:r>
      <w:r w:rsidR="00DF0E44" w:rsidRPr="00091DD4">
        <w:rPr>
          <w:sz w:val="32"/>
          <w:szCs w:val="32"/>
          <w:lang w:eastAsia="ru-RU"/>
        </w:rPr>
        <w:t>сь повысить интере</w:t>
      </w:r>
      <w:r w:rsidRPr="00091DD4">
        <w:rPr>
          <w:sz w:val="32"/>
          <w:szCs w:val="32"/>
          <w:lang w:eastAsia="ru-RU"/>
        </w:rPr>
        <w:t>с читателей к книге,</w:t>
      </w:r>
      <w:r w:rsidR="00DF0E44" w:rsidRPr="00091DD4">
        <w:rPr>
          <w:sz w:val="32"/>
          <w:szCs w:val="32"/>
          <w:lang w:eastAsia="ru-RU"/>
        </w:rPr>
        <w:t xml:space="preserve"> </w:t>
      </w:r>
      <w:r w:rsidRPr="00091DD4">
        <w:rPr>
          <w:sz w:val="32"/>
          <w:szCs w:val="32"/>
          <w:lang w:eastAsia="ru-RU"/>
        </w:rPr>
        <w:t>центральной районной библиотеке выделили автобус для организации новой системы</w:t>
      </w:r>
      <w:r w:rsidR="00DF0E44" w:rsidRPr="00091DD4">
        <w:rPr>
          <w:sz w:val="32"/>
          <w:szCs w:val="32"/>
          <w:lang w:eastAsia="ru-RU"/>
        </w:rPr>
        <w:t xml:space="preserve"> обсл</w:t>
      </w:r>
      <w:r w:rsidRPr="00091DD4">
        <w:rPr>
          <w:sz w:val="32"/>
          <w:szCs w:val="32"/>
          <w:lang w:eastAsia="ru-RU"/>
        </w:rPr>
        <w:t>уживания – передвижной библиотеки. Б</w:t>
      </w:r>
      <w:r w:rsidR="00DF0E44" w:rsidRPr="00091DD4">
        <w:rPr>
          <w:sz w:val="32"/>
          <w:szCs w:val="32"/>
          <w:lang w:eastAsia="ru-RU"/>
        </w:rPr>
        <w:t xml:space="preserve">иблиобус позволил обеспечивать информацией </w:t>
      </w:r>
      <w:r w:rsidR="005B16FD" w:rsidRPr="00091DD4">
        <w:rPr>
          <w:sz w:val="32"/>
          <w:szCs w:val="32"/>
          <w:lang w:eastAsia="ru-RU"/>
        </w:rPr>
        <w:t>население самых отдалё</w:t>
      </w:r>
      <w:r w:rsidR="0039750B" w:rsidRPr="00091DD4">
        <w:rPr>
          <w:sz w:val="32"/>
          <w:szCs w:val="32"/>
          <w:lang w:eastAsia="ru-RU"/>
        </w:rPr>
        <w:t>нных уголков</w:t>
      </w:r>
      <w:r w:rsidR="00DF0E44" w:rsidRPr="00091DD4">
        <w:rPr>
          <w:sz w:val="32"/>
          <w:szCs w:val="32"/>
          <w:lang w:eastAsia="ru-RU"/>
        </w:rPr>
        <w:t xml:space="preserve"> </w:t>
      </w:r>
      <w:proofErr w:type="gramStart"/>
      <w:r w:rsidR="00DF0E44" w:rsidRPr="00091DD4">
        <w:rPr>
          <w:sz w:val="32"/>
          <w:szCs w:val="32"/>
          <w:lang w:eastAsia="ru-RU"/>
        </w:rPr>
        <w:t>Темрюкского</w:t>
      </w:r>
      <w:proofErr w:type="gramEnd"/>
      <w:r w:rsidR="00DF0E44" w:rsidRPr="00091DD4">
        <w:rPr>
          <w:sz w:val="32"/>
          <w:szCs w:val="32"/>
          <w:lang w:eastAsia="ru-RU"/>
        </w:rPr>
        <w:t xml:space="preserve"> района. </w:t>
      </w:r>
    </w:p>
    <w:p w:rsidR="00DF0E44" w:rsidRPr="00091DD4" w:rsidRDefault="008A4FAD" w:rsidP="006534A4">
      <w:pPr>
        <w:widowControl w:val="0"/>
        <w:suppressAutoHyphens w:val="0"/>
        <w:ind w:firstLine="709"/>
        <w:jc w:val="both"/>
        <w:rPr>
          <w:sz w:val="32"/>
          <w:szCs w:val="32"/>
          <w:lang w:eastAsia="ru-RU"/>
        </w:rPr>
      </w:pPr>
      <w:r w:rsidRPr="00091DD4">
        <w:rPr>
          <w:sz w:val="32"/>
          <w:szCs w:val="32"/>
          <w:lang w:eastAsia="ru-RU"/>
        </w:rPr>
        <w:t>Районная печать фиксирует также новую традицию</w:t>
      </w:r>
      <w:r w:rsidR="00DF0E44" w:rsidRPr="00091DD4">
        <w:rPr>
          <w:sz w:val="32"/>
          <w:szCs w:val="32"/>
          <w:lang w:eastAsia="ru-RU"/>
        </w:rPr>
        <w:t xml:space="preserve">: </w:t>
      </w:r>
      <w:proofErr w:type="gramStart"/>
      <w:r w:rsidR="00DF0E44" w:rsidRPr="00091DD4">
        <w:rPr>
          <w:i/>
          <w:sz w:val="32"/>
          <w:szCs w:val="32"/>
          <w:lang w:eastAsia="ru-RU"/>
        </w:rPr>
        <w:t xml:space="preserve">«Второй год в декабре в Темрюкской </w:t>
      </w:r>
      <w:r w:rsidR="006534A4">
        <w:rPr>
          <w:i/>
          <w:sz w:val="32"/>
          <w:szCs w:val="32"/>
          <w:lang w:eastAsia="ru-RU"/>
        </w:rPr>
        <w:t>ЦБС</w:t>
      </w:r>
      <w:r w:rsidR="00DF0E44" w:rsidRPr="00091DD4">
        <w:rPr>
          <w:i/>
          <w:sz w:val="32"/>
          <w:szCs w:val="32"/>
          <w:lang w:eastAsia="ru-RU"/>
        </w:rPr>
        <w:t xml:space="preserve"> проводятся вечера-посвящения в профессию библиотекаря.</w:t>
      </w:r>
      <w:proofErr w:type="gramEnd"/>
      <w:r w:rsidR="00DF0E44" w:rsidRPr="00091DD4">
        <w:rPr>
          <w:i/>
          <w:sz w:val="32"/>
          <w:szCs w:val="32"/>
          <w:lang w:eastAsia="ru-RU"/>
        </w:rPr>
        <w:t xml:space="preserve"> Работники библиотек района встречаются с ветеранами библиотечной системы, </w:t>
      </w:r>
      <w:r w:rsidR="00DF0E44" w:rsidRPr="00091DD4">
        <w:rPr>
          <w:i/>
          <w:sz w:val="32"/>
          <w:szCs w:val="32"/>
          <w:lang w:eastAsia="ru-RU"/>
        </w:rPr>
        <w:lastRenderedPageBreak/>
        <w:t>которые свою трудовую жизнь посвятили библиотечному делу».</w:t>
      </w:r>
      <w:r w:rsidR="006534A4">
        <w:rPr>
          <w:i/>
          <w:sz w:val="32"/>
          <w:szCs w:val="32"/>
          <w:lang w:eastAsia="ru-RU"/>
        </w:rPr>
        <w:t xml:space="preserve"> </w:t>
      </w:r>
      <w:r w:rsidR="00DF0E44" w:rsidRPr="00091DD4">
        <w:rPr>
          <w:i/>
          <w:sz w:val="32"/>
          <w:szCs w:val="32"/>
          <w:lang w:eastAsia="ru-RU"/>
        </w:rPr>
        <w:t xml:space="preserve">«… Есть люди, про которых говорят: «она родилась врачом, педагогом», а про </w:t>
      </w:r>
      <w:r w:rsidR="00BA1FC5" w:rsidRPr="00091DD4">
        <w:rPr>
          <w:i/>
          <w:sz w:val="32"/>
          <w:szCs w:val="32"/>
          <w:lang w:eastAsia="ru-RU"/>
        </w:rPr>
        <w:t>в</w:t>
      </w:r>
      <w:r w:rsidR="00DF0E44" w:rsidRPr="00091DD4">
        <w:rPr>
          <w:i/>
          <w:sz w:val="32"/>
          <w:szCs w:val="32"/>
          <w:lang w:eastAsia="ru-RU"/>
        </w:rPr>
        <w:t>ас мне хочется, чтобы можно было сказать: «Они родились библиотекарями». Большая</w:t>
      </w:r>
      <w:r w:rsidR="00BA1FC5" w:rsidRPr="00091DD4">
        <w:rPr>
          <w:i/>
          <w:sz w:val="32"/>
          <w:szCs w:val="32"/>
          <w:lang w:eastAsia="ru-RU"/>
        </w:rPr>
        <w:t xml:space="preserve"> ответственная миссия поручена в</w:t>
      </w:r>
      <w:r w:rsidR="00DF0E44" w:rsidRPr="00091DD4">
        <w:rPr>
          <w:i/>
          <w:sz w:val="32"/>
          <w:szCs w:val="32"/>
          <w:lang w:eastAsia="ru-RU"/>
        </w:rPr>
        <w:t>ам… Кто, как не библиотекарь, должен познакомить читателя с миром, созданным воображением художника, с бессмертными образцами художественной литературы. Библиотекарь должен быть человеком образова</w:t>
      </w:r>
      <w:r w:rsidR="00BC1E47">
        <w:rPr>
          <w:i/>
          <w:sz w:val="32"/>
          <w:szCs w:val="32"/>
          <w:lang w:eastAsia="ru-RU"/>
        </w:rPr>
        <w:t>нным</w:t>
      </w:r>
      <w:r w:rsidR="00DF0E44" w:rsidRPr="00091DD4">
        <w:rPr>
          <w:i/>
          <w:sz w:val="32"/>
          <w:szCs w:val="32"/>
          <w:lang w:eastAsia="ru-RU"/>
        </w:rPr>
        <w:t>, отлично ориентироваться в мире книг, уметь выбрать читателю нужную книгу. Библиотекарь должен быть чутким педагогом и терпеливым учителем».</w:t>
      </w:r>
      <w:r w:rsidR="00DF0E44" w:rsidRPr="00091DD4">
        <w:rPr>
          <w:sz w:val="32"/>
          <w:szCs w:val="32"/>
          <w:lang w:eastAsia="ru-RU"/>
        </w:rPr>
        <w:t xml:space="preserve"> (Из выступления ветерана труда А.М. Дугиной).</w:t>
      </w:r>
    </w:p>
    <w:p w:rsidR="00DF0E44" w:rsidRPr="00091DD4" w:rsidRDefault="00DF0E44" w:rsidP="00DF0E44">
      <w:pPr>
        <w:suppressAutoHyphens w:val="0"/>
        <w:ind w:firstLine="708"/>
        <w:jc w:val="both"/>
        <w:rPr>
          <w:sz w:val="32"/>
          <w:szCs w:val="32"/>
          <w:lang w:eastAsia="ru-RU"/>
        </w:rPr>
      </w:pPr>
      <w:r w:rsidRPr="00091DD4">
        <w:rPr>
          <w:sz w:val="32"/>
          <w:szCs w:val="32"/>
          <w:lang w:eastAsia="ru-RU"/>
        </w:rPr>
        <w:t xml:space="preserve">В мае 1999 года </w:t>
      </w:r>
      <w:r w:rsidR="00895459" w:rsidRPr="00091DD4">
        <w:rPr>
          <w:sz w:val="32"/>
          <w:szCs w:val="32"/>
          <w:lang w:eastAsia="ru-RU"/>
        </w:rPr>
        <w:t>Темрюкской ц</w:t>
      </w:r>
      <w:r w:rsidRPr="00091DD4">
        <w:rPr>
          <w:sz w:val="32"/>
          <w:szCs w:val="32"/>
          <w:lang w:eastAsia="ru-RU"/>
        </w:rPr>
        <w:t>ентральной библиотеке исполнилось 100 лет.</w:t>
      </w:r>
      <w:r w:rsidR="0039750B" w:rsidRPr="00091DD4">
        <w:rPr>
          <w:sz w:val="32"/>
          <w:szCs w:val="32"/>
          <w:lang w:eastAsia="ru-RU"/>
        </w:rPr>
        <w:t xml:space="preserve"> В торжественной обстановке прош</w:t>
      </w:r>
      <w:r w:rsidR="00920927" w:rsidRPr="00091DD4">
        <w:rPr>
          <w:sz w:val="32"/>
          <w:szCs w:val="32"/>
          <w:lang w:eastAsia="ru-RU"/>
        </w:rPr>
        <w:t>ё</w:t>
      </w:r>
      <w:r w:rsidR="0039750B" w:rsidRPr="00091DD4">
        <w:rPr>
          <w:sz w:val="32"/>
          <w:szCs w:val="32"/>
          <w:lang w:eastAsia="ru-RU"/>
        </w:rPr>
        <w:t>л</w:t>
      </w:r>
      <w:r w:rsidRPr="00091DD4">
        <w:rPr>
          <w:sz w:val="32"/>
          <w:szCs w:val="32"/>
          <w:lang w:eastAsia="ru-RU"/>
        </w:rPr>
        <w:t xml:space="preserve"> праздничный вечер, на котором присутствовали директор К</w:t>
      </w:r>
      <w:r w:rsidR="00BC1E47">
        <w:rPr>
          <w:sz w:val="32"/>
          <w:szCs w:val="32"/>
          <w:lang w:eastAsia="ru-RU"/>
        </w:rPr>
        <w:t>КУНБ</w:t>
      </w:r>
      <w:r w:rsidRPr="00091DD4">
        <w:rPr>
          <w:sz w:val="32"/>
          <w:szCs w:val="32"/>
          <w:lang w:eastAsia="ru-RU"/>
        </w:rPr>
        <w:t xml:space="preserve"> им. А.С. Пушкина Людмила Михайловна Шевченко, представители городской и районной администрации, отдела культуры, местные писатели и поэты, библиотек</w:t>
      </w:r>
      <w:r w:rsidR="00BC1E47">
        <w:rPr>
          <w:sz w:val="32"/>
          <w:szCs w:val="32"/>
          <w:lang w:eastAsia="ru-RU"/>
        </w:rPr>
        <w:t>ари района</w:t>
      </w:r>
      <w:r w:rsidRPr="00091DD4">
        <w:rPr>
          <w:sz w:val="32"/>
          <w:szCs w:val="32"/>
          <w:lang w:eastAsia="ru-RU"/>
        </w:rPr>
        <w:t>. Поздравления, цветы и подарки сопровождали праздник.</w:t>
      </w:r>
      <w:r w:rsidR="00BC1E47">
        <w:rPr>
          <w:sz w:val="32"/>
          <w:szCs w:val="32"/>
          <w:lang w:eastAsia="ru-RU"/>
        </w:rPr>
        <w:t xml:space="preserve"> </w:t>
      </w:r>
      <w:r w:rsidRPr="00091DD4">
        <w:rPr>
          <w:sz w:val="32"/>
          <w:szCs w:val="32"/>
          <w:lang w:eastAsia="ru-RU"/>
        </w:rPr>
        <w:t xml:space="preserve">Добрые слова уважаемых читателей, сказанные в адрес работников библиотеки, </w:t>
      </w:r>
      <w:r w:rsidR="00895459" w:rsidRPr="00091DD4">
        <w:rPr>
          <w:i/>
          <w:sz w:val="32"/>
          <w:szCs w:val="32"/>
          <w:lang w:eastAsia="ru-RU"/>
        </w:rPr>
        <w:t>–</w:t>
      </w:r>
      <w:r w:rsidRPr="00091DD4">
        <w:rPr>
          <w:sz w:val="32"/>
          <w:szCs w:val="32"/>
          <w:lang w:eastAsia="ru-RU"/>
        </w:rPr>
        <w:t xml:space="preserve"> вот главная награда за труд библиотекаря. </w:t>
      </w:r>
      <w:r w:rsidRPr="00091DD4">
        <w:rPr>
          <w:i/>
          <w:sz w:val="32"/>
          <w:szCs w:val="32"/>
          <w:lang w:eastAsia="ru-RU"/>
        </w:rPr>
        <w:t xml:space="preserve">«Ваш читатель и </w:t>
      </w:r>
      <w:proofErr w:type="spellStart"/>
      <w:r w:rsidRPr="00091DD4">
        <w:rPr>
          <w:i/>
          <w:sz w:val="32"/>
          <w:szCs w:val="32"/>
          <w:lang w:eastAsia="ru-RU"/>
        </w:rPr>
        <w:t>преклонник</w:t>
      </w:r>
      <w:proofErr w:type="spellEnd"/>
      <w:r w:rsidRPr="00091DD4">
        <w:rPr>
          <w:i/>
          <w:sz w:val="32"/>
          <w:szCs w:val="32"/>
          <w:lang w:eastAsia="ru-RU"/>
        </w:rPr>
        <w:t>»</w:t>
      </w:r>
      <w:r w:rsidRPr="00091DD4">
        <w:rPr>
          <w:sz w:val="32"/>
          <w:szCs w:val="32"/>
          <w:lang w:eastAsia="ru-RU"/>
        </w:rPr>
        <w:t xml:space="preserve"> </w:t>
      </w:r>
      <w:r w:rsidR="00895459" w:rsidRPr="00091DD4">
        <w:rPr>
          <w:i/>
          <w:sz w:val="32"/>
          <w:szCs w:val="32"/>
          <w:lang w:eastAsia="ru-RU"/>
        </w:rPr>
        <w:t>–</w:t>
      </w:r>
      <w:r w:rsidRPr="00091DD4">
        <w:rPr>
          <w:sz w:val="32"/>
          <w:szCs w:val="32"/>
          <w:lang w:eastAsia="ru-RU"/>
        </w:rPr>
        <w:t xml:space="preserve"> так подписал свое стихотворение</w:t>
      </w:r>
      <w:r w:rsidR="00895459" w:rsidRPr="00091DD4">
        <w:rPr>
          <w:sz w:val="32"/>
          <w:szCs w:val="32"/>
          <w:lang w:eastAsia="ru-RU"/>
        </w:rPr>
        <w:t>,</w:t>
      </w:r>
      <w:r w:rsidRPr="00091DD4">
        <w:rPr>
          <w:sz w:val="32"/>
          <w:szCs w:val="32"/>
          <w:lang w:eastAsia="ru-RU"/>
        </w:rPr>
        <w:t xml:space="preserve"> </w:t>
      </w:r>
      <w:r w:rsidR="00920927" w:rsidRPr="00091DD4">
        <w:rPr>
          <w:sz w:val="32"/>
          <w:szCs w:val="32"/>
          <w:lang w:eastAsia="ru-RU"/>
        </w:rPr>
        <w:t>посвящё</w:t>
      </w:r>
      <w:r w:rsidR="00895459" w:rsidRPr="00091DD4">
        <w:rPr>
          <w:sz w:val="32"/>
          <w:szCs w:val="32"/>
          <w:lang w:eastAsia="ru-RU"/>
        </w:rPr>
        <w:t>нное юбилею библиотеки, член Союза п</w:t>
      </w:r>
      <w:r w:rsidRPr="00091DD4">
        <w:rPr>
          <w:sz w:val="32"/>
          <w:szCs w:val="32"/>
          <w:lang w:eastAsia="ru-RU"/>
        </w:rPr>
        <w:t xml:space="preserve">исателей России Виктор </w:t>
      </w:r>
      <w:proofErr w:type="spellStart"/>
      <w:r w:rsidR="00895459" w:rsidRPr="00091DD4">
        <w:rPr>
          <w:sz w:val="32"/>
          <w:szCs w:val="32"/>
          <w:lang w:eastAsia="ru-RU"/>
        </w:rPr>
        <w:t>Жорник</w:t>
      </w:r>
      <w:proofErr w:type="spellEnd"/>
      <w:r w:rsidRPr="00091DD4">
        <w:rPr>
          <w:sz w:val="32"/>
          <w:szCs w:val="32"/>
          <w:lang w:eastAsia="ru-RU"/>
        </w:rPr>
        <w:t>.</w:t>
      </w:r>
    </w:p>
    <w:p w:rsidR="00DF0E44" w:rsidRPr="00091DD4" w:rsidRDefault="00DF0E44" w:rsidP="00DF0E44">
      <w:pPr>
        <w:suppressAutoHyphens w:val="0"/>
        <w:ind w:firstLine="708"/>
        <w:jc w:val="both"/>
        <w:rPr>
          <w:sz w:val="32"/>
          <w:szCs w:val="32"/>
          <w:lang w:eastAsia="ru-RU"/>
        </w:rPr>
      </w:pPr>
      <w:r w:rsidRPr="00091DD4">
        <w:rPr>
          <w:sz w:val="32"/>
          <w:szCs w:val="32"/>
          <w:lang w:eastAsia="ru-RU"/>
        </w:rPr>
        <w:t xml:space="preserve">Со второй половины 90-х годов в связи с открытием в Темрюке высших и средних учебных заведений возросло количество </w:t>
      </w:r>
      <w:r w:rsidR="00895459" w:rsidRPr="00091DD4">
        <w:rPr>
          <w:sz w:val="32"/>
          <w:szCs w:val="32"/>
          <w:lang w:eastAsia="ru-RU"/>
        </w:rPr>
        <w:t xml:space="preserve">молодых </w:t>
      </w:r>
      <w:r w:rsidRPr="00091DD4">
        <w:rPr>
          <w:sz w:val="32"/>
          <w:szCs w:val="32"/>
          <w:lang w:eastAsia="ru-RU"/>
        </w:rPr>
        <w:t xml:space="preserve">читателей. В </w:t>
      </w:r>
      <w:r w:rsidR="00F97AF0" w:rsidRPr="00091DD4">
        <w:rPr>
          <w:sz w:val="32"/>
          <w:szCs w:val="32"/>
          <w:lang w:eastAsia="ru-RU"/>
        </w:rPr>
        <w:t>феврале</w:t>
      </w:r>
      <w:r w:rsidRPr="00091DD4">
        <w:rPr>
          <w:sz w:val="32"/>
          <w:szCs w:val="32"/>
          <w:lang w:eastAsia="ru-RU"/>
        </w:rPr>
        <w:t xml:space="preserve"> 2001 года при отделе обслуживания Центральной районной библиотеки было создано юношеское структурное подразделение (ЮСП) – юношеская кафедр</w:t>
      </w:r>
      <w:r w:rsidR="00F97AF0" w:rsidRPr="00091DD4">
        <w:rPr>
          <w:sz w:val="32"/>
          <w:szCs w:val="32"/>
          <w:lang w:eastAsia="ru-RU"/>
        </w:rPr>
        <w:t>а, призванная</w:t>
      </w:r>
      <w:r w:rsidRPr="00091DD4">
        <w:rPr>
          <w:sz w:val="32"/>
          <w:szCs w:val="32"/>
          <w:lang w:eastAsia="ru-RU"/>
        </w:rPr>
        <w:t xml:space="preserve"> </w:t>
      </w:r>
      <w:r w:rsidR="00F97AF0" w:rsidRPr="00091DD4">
        <w:rPr>
          <w:sz w:val="32"/>
          <w:szCs w:val="32"/>
          <w:lang w:eastAsia="ru-RU"/>
        </w:rPr>
        <w:t xml:space="preserve">оказывать </w:t>
      </w:r>
      <w:r w:rsidRPr="00091DD4">
        <w:rPr>
          <w:sz w:val="32"/>
          <w:szCs w:val="32"/>
          <w:lang w:eastAsia="ru-RU"/>
        </w:rPr>
        <w:t xml:space="preserve">помощь образовательному процессу, нравственному и патриотическому воспитанию, </w:t>
      </w:r>
      <w:r w:rsidR="00F97AF0" w:rsidRPr="00091DD4">
        <w:rPr>
          <w:sz w:val="32"/>
          <w:szCs w:val="32"/>
          <w:lang w:eastAsia="ru-RU"/>
        </w:rPr>
        <w:t xml:space="preserve">обеспечивать </w:t>
      </w:r>
      <w:r w:rsidRPr="00091DD4">
        <w:rPr>
          <w:sz w:val="32"/>
          <w:szCs w:val="32"/>
          <w:lang w:eastAsia="ru-RU"/>
        </w:rPr>
        <w:t xml:space="preserve">сотрудничество с организациями, работающими </w:t>
      </w:r>
      <w:r w:rsidR="00F97AF0" w:rsidRPr="00091DD4">
        <w:rPr>
          <w:sz w:val="32"/>
          <w:szCs w:val="32"/>
          <w:lang w:eastAsia="ru-RU"/>
        </w:rPr>
        <w:t>с м</w:t>
      </w:r>
      <w:r w:rsidR="00BA1FC5" w:rsidRPr="00091DD4">
        <w:rPr>
          <w:sz w:val="32"/>
          <w:szCs w:val="32"/>
          <w:lang w:eastAsia="ru-RU"/>
        </w:rPr>
        <w:t>олодё</w:t>
      </w:r>
      <w:r w:rsidR="00F97AF0" w:rsidRPr="00091DD4">
        <w:rPr>
          <w:sz w:val="32"/>
          <w:szCs w:val="32"/>
          <w:lang w:eastAsia="ru-RU"/>
        </w:rPr>
        <w:t>жью, а также участие в р</w:t>
      </w:r>
      <w:r w:rsidRPr="00091DD4">
        <w:rPr>
          <w:sz w:val="32"/>
          <w:szCs w:val="32"/>
          <w:lang w:eastAsia="ru-RU"/>
        </w:rPr>
        <w:t xml:space="preserve">оссийских, краевых и районных мероприятиях. </w:t>
      </w:r>
    </w:p>
    <w:p w:rsidR="00DF0E44" w:rsidRPr="00091DD4" w:rsidRDefault="00DF0E44" w:rsidP="006534A4">
      <w:pPr>
        <w:widowControl w:val="0"/>
        <w:suppressAutoHyphens w:val="0"/>
        <w:ind w:firstLine="709"/>
        <w:jc w:val="both"/>
        <w:rPr>
          <w:sz w:val="32"/>
          <w:szCs w:val="32"/>
          <w:lang w:eastAsia="ru-RU"/>
        </w:rPr>
      </w:pPr>
      <w:r w:rsidRPr="00091DD4">
        <w:rPr>
          <w:sz w:val="32"/>
          <w:szCs w:val="32"/>
          <w:lang w:eastAsia="ru-RU"/>
        </w:rPr>
        <w:t xml:space="preserve">Если в 1999 году книговыдача </w:t>
      </w:r>
      <w:r w:rsidR="00F97AF0" w:rsidRPr="00091DD4">
        <w:rPr>
          <w:sz w:val="32"/>
          <w:szCs w:val="32"/>
          <w:lang w:eastAsia="ru-RU"/>
        </w:rPr>
        <w:t xml:space="preserve">юношеской категории читателей </w:t>
      </w:r>
      <w:r w:rsidRPr="00091DD4">
        <w:rPr>
          <w:sz w:val="32"/>
          <w:szCs w:val="32"/>
          <w:lang w:eastAsia="ru-RU"/>
        </w:rPr>
        <w:t>составила 26184 экземпляров литературы различной тематики, то в 2004 году она выросла до 33892 экземпляров.</w:t>
      </w:r>
    </w:p>
    <w:p w:rsidR="00DF0E44" w:rsidRPr="00091DD4" w:rsidRDefault="00DF0E44" w:rsidP="006534A4">
      <w:pPr>
        <w:widowControl w:val="0"/>
        <w:suppressAutoHyphens w:val="0"/>
        <w:ind w:firstLine="709"/>
        <w:jc w:val="both"/>
        <w:rPr>
          <w:sz w:val="32"/>
          <w:szCs w:val="32"/>
          <w:lang w:eastAsia="ru-RU"/>
        </w:rPr>
      </w:pPr>
      <w:r w:rsidRPr="00091DD4">
        <w:rPr>
          <w:sz w:val="32"/>
          <w:szCs w:val="32"/>
          <w:lang w:eastAsia="ru-RU"/>
        </w:rPr>
        <w:t>В 2003 году структура библиотеки пополнилась еще двумя подразделениями: методико-библиографиче</w:t>
      </w:r>
      <w:r w:rsidR="00F97AF0" w:rsidRPr="00091DD4">
        <w:rPr>
          <w:sz w:val="32"/>
          <w:szCs w:val="32"/>
          <w:lang w:eastAsia="ru-RU"/>
        </w:rPr>
        <w:t xml:space="preserve">ским отделом (МБО) </w:t>
      </w:r>
      <w:r w:rsidR="00F97AF0" w:rsidRPr="00091DD4">
        <w:rPr>
          <w:sz w:val="32"/>
          <w:szCs w:val="32"/>
          <w:lang w:eastAsia="ru-RU"/>
        </w:rPr>
        <w:lastRenderedPageBreak/>
        <w:t>и публичным ц</w:t>
      </w:r>
      <w:r w:rsidRPr="00091DD4">
        <w:rPr>
          <w:sz w:val="32"/>
          <w:szCs w:val="32"/>
          <w:lang w:eastAsia="ru-RU"/>
        </w:rPr>
        <w:t>ентром правовой информации (ПЦПИ).</w:t>
      </w:r>
      <w:r w:rsidR="006534A4">
        <w:rPr>
          <w:sz w:val="32"/>
          <w:szCs w:val="32"/>
          <w:lang w:eastAsia="ru-RU"/>
        </w:rPr>
        <w:t xml:space="preserve"> </w:t>
      </w:r>
      <w:r w:rsidRPr="00091DD4">
        <w:rPr>
          <w:sz w:val="32"/>
          <w:szCs w:val="32"/>
          <w:lang w:eastAsia="ru-RU"/>
        </w:rPr>
        <w:t>С декабря 2010 год</w:t>
      </w:r>
      <w:r w:rsidR="00F97AF0" w:rsidRPr="00091DD4">
        <w:rPr>
          <w:sz w:val="32"/>
          <w:szCs w:val="32"/>
          <w:lang w:eastAsia="ru-RU"/>
        </w:rPr>
        <w:t>а библиотека стала называться муниципальным бюджетным у</w:t>
      </w:r>
      <w:r w:rsidRPr="00091DD4">
        <w:rPr>
          <w:sz w:val="32"/>
          <w:szCs w:val="32"/>
          <w:lang w:eastAsia="ru-RU"/>
        </w:rPr>
        <w:t>чреждением культуры «Межпоселенческая библиотека» муниципального образования Темрюкский район.</w:t>
      </w:r>
    </w:p>
    <w:p w:rsidR="00DF0E44" w:rsidRPr="00091DD4" w:rsidRDefault="00F97AF0" w:rsidP="005F5338">
      <w:pPr>
        <w:suppressAutoHyphens w:val="0"/>
        <w:ind w:firstLine="708"/>
        <w:jc w:val="both"/>
        <w:rPr>
          <w:sz w:val="32"/>
          <w:szCs w:val="32"/>
          <w:lang w:eastAsia="ru-RU"/>
        </w:rPr>
      </w:pPr>
      <w:r w:rsidRPr="00091DD4">
        <w:rPr>
          <w:sz w:val="32"/>
          <w:szCs w:val="32"/>
          <w:lang w:eastAsia="ru-RU"/>
        </w:rPr>
        <w:t>Запрос активной читательской аудитории на быстрое получение</w:t>
      </w:r>
      <w:r w:rsidR="00920927" w:rsidRPr="00091DD4">
        <w:rPr>
          <w:sz w:val="32"/>
          <w:szCs w:val="32"/>
          <w:lang w:eastAsia="ru-RU"/>
        </w:rPr>
        <w:t xml:space="preserve"> необходимых знаний привё</w:t>
      </w:r>
      <w:r w:rsidR="00DF0E44" w:rsidRPr="00091DD4">
        <w:rPr>
          <w:sz w:val="32"/>
          <w:szCs w:val="32"/>
          <w:lang w:eastAsia="ru-RU"/>
        </w:rPr>
        <w:t xml:space="preserve">л </w:t>
      </w:r>
      <w:r w:rsidRPr="00091DD4">
        <w:rPr>
          <w:sz w:val="32"/>
          <w:szCs w:val="32"/>
          <w:lang w:eastAsia="ru-RU"/>
        </w:rPr>
        <w:t xml:space="preserve">к </w:t>
      </w:r>
      <w:r w:rsidR="00DF0E44" w:rsidRPr="00091DD4">
        <w:rPr>
          <w:sz w:val="32"/>
          <w:szCs w:val="32"/>
          <w:lang w:eastAsia="ru-RU"/>
        </w:rPr>
        <w:t>необходимо</w:t>
      </w:r>
      <w:r w:rsidRPr="00091DD4">
        <w:rPr>
          <w:sz w:val="32"/>
          <w:szCs w:val="32"/>
          <w:lang w:eastAsia="ru-RU"/>
        </w:rPr>
        <w:t>сти</w:t>
      </w:r>
      <w:r w:rsidR="00DF0E44" w:rsidRPr="00091DD4">
        <w:rPr>
          <w:sz w:val="32"/>
          <w:szCs w:val="32"/>
          <w:lang w:eastAsia="ru-RU"/>
        </w:rPr>
        <w:t xml:space="preserve"> внедрять в работу новые компьютерные технологии. </w:t>
      </w:r>
      <w:r w:rsidRPr="00091DD4">
        <w:rPr>
          <w:sz w:val="32"/>
          <w:szCs w:val="32"/>
          <w:lang w:eastAsia="ru-RU"/>
        </w:rPr>
        <w:t>В</w:t>
      </w:r>
      <w:r w:rsidR="00DF0E44" w:rsidRPr="00091DD4">
        <w:rPr>
          <w:sz w:val="32"/>
          <w:szCs w:val="32"/>
          <w:lang w:eastAsia="ru-RU"/>
        </w:rPr>
        <w:t xml:space="preserve"> библиотеке создана локальная компьютерная сеть, объединяющая 16 рабочих мест, </w:t>
      </w:r>
      <w:proofErr w:type="gramStart"/>
      <w:r w:rsidR="006534A4">
        <w:rPr>
          <w:sz w:val="32"/>
          <w:szCs w:val="32"/>
          <w:lang w:eastAsia="ru-RU"/>
        </w:rPr>
        <w:t>подключён</w:t>
      </w:r>
      <w:r w:rsidR="00DF0E44" w:rsidRPr="00091DD4">
        <w:rPr>
          <w:sz w:val="32"/>
          <w:szCs w:val="32"/>
          <w:lang w:eastAsia="ru-RU"/>
        </w:rPr>
        <w:t xml:space="preserve"> </w:t>
      </w:r>
      <w:r w:rsidRPr="00091DD4">
        <w:rPr>
          <w:sz w:val="32"/>
          <w:szCs w:val="32"/>
          <w:lang w:eastAsia="ru-RU"/>
        </w:rPr>
        <w:t>Интернет</w:t>
      </w:r>
      <w:r w:rsidR="006534A4">
        <w:rPr>
          <w:sz w:val="32"/>
          <w:szCs w:val="32"/>
          <w:lang w:eastAsia="ru-RU"/>
        </w:rPr>
        <w:t xml:space="preserve"> м предоставлен</w:t>
      </w:r>
      <w:proofErr w:type="gramEnd"/>
      <w:r w:rsidR="006534A4">
        <w:rPr>
          <w:sz w:val="32"/>
          <w:szCs w:val="32"/>
          <w:lang w:eastAsia="ru-RU"/>
        </w:rPr>
        <w:t xml:space="preserve"> доступ </w:t>
      </w:r>
      <w:r w:rsidRPr="00091DD4">
        <w:rPr>
          <w:sz w:val="32"/>
          <w:szCs w:val="32"/>
          <w:lang w:eastAsia="ru-RU"/>
        </w:rPr>
        <w:t>к правовой базе</w:t>
      </w:r>
      <w:r w:rsidR="00DF0E44" w:rsidRPr="00091DD4">
        <w:rPr>
          <w:sz w:val="32"/>
          <w:szCs w:val="32"/>
          <w:lang w:eastAsia="ru-RU"/>
        </w:rPr>
        <w:t xml:space="preserve"> данных </w:t>
      </w:r>
      <w:r w:rsidRPr="00091DD4">
        <w:rPr>
          <w:sz w:val="32"/>
          <w:szCs w:val="32"/>
          <w:lang w:eastAsia="ru-RU"/>
        </w:rPr>
        <w:t>«</w:t>
      </w:r>
      <w:r w:rsidR="00DF0E44" w:rsidRPr="00091DD4">
        <w:rPr>
          <w:sz w:val="32"/>
          <w:szCs w:val="32"/>
          <w:lang w:eastAsia="ru-RU"/>
        </w:rPr>
        <w:t>КонсультантПлюс»</w:t>
      </w:r>
      <w:r w:rsidR="006534A4">
        <w:rPr>
          <w:sz w:val="32"/>
          <w:szCs w:val="32"/>
          <w:lang w:eastAsia="ru-RU"/>
        </w:rPr>
        <w:t>, п</w:t>
      </w:r>
      <w:r w:rsidR="0039750B" w:rsidRPr="00091DD4">
        <w:rPr>
          <w:sz w:val="32"/>
          <w:szCs w:val="32"/>
          <w:lang w:eastAsia="ru-RU"/>
        </w:rPr>
        <w:t>риобретено и установлено</w:t>
      </w:r>
      <w:r w:rsidR="006534A4">
        <w:rPr>
          <w:sz w:val="32"/>
          <w:szCs w:val="32"/>
          <w:lang w:eastAsia="ru-RU"/>
        </w:rPr>
        <w:t xml:space="preserve"> </w:t>
      </w:r>
      <w:r w:rsidR="00DF0E44" w:rsidRPr="00091DD4">
        <w:rPr>
          <w:sz w:val="32"/>
          <w:szCs w:val="32"/>
          <w:lang w:eastAsia="ru-RU"/>
        </w:rPr>
        <w:t>программное обеспечение «АС-библиотека</w:t>
      </w:r>
      <w:r w:rsidR="006534A4">
        <w:rPr>
          <w:sz w:val="32"/>
          <w:szCs w:val="32"/>
          <w:lang w:eastAsia="ru-RU"/>
        </w:rPr>
        <w:t>-</w:t>
      </w:r>
      <w:r w:rsidR="00DF0E44" w:rsidRPr="00091DD4">
        <w:rPr>
          <w:sz w:val="32"/>
          <w:szCs w:val="32"/>
          <w:lang w:eastAsia="ru-RU"/>
        </w:rPr>
        <w:t>3</w:t>
      </w:r>
      <w:r w:rsidR="005F5338" w:rsidRPr="00091DD4">
        <w:rPr>
          <w:sz w:val="32"/>
          <w:szCs w:val="32"/>
          <w:lang w:eastAsia="ru-RU"/>
        </w:rPr>
        <w:t>»</w:t>
      </w:r>
      <w:r w:rsidR="00DF0E44" w:rsidRPr="00091DD4">
        <w:rPr>
          <w:sz w:val="32"/>
          <w:szCs w:val="32"/>
          <w:lang w:eastAsia="ru-RU"/>
        </w:rPr>
        <w:t>. Внедрение новых инфо</w:t>
      </w:r>
      <w:r w:rsidR="005F5338" w:rsidRPr="00091DD4">
        <w:rPr>
          <w:sz w:val="32"/>
          <w:szCs w:val="32"/>
          <w:lang w:eastAsia="ru-RU"/>
        </w:rPr>
        <w:t>рмационных технологий в работу м</w:t>
      </w:r>
      <w:r w:rsidR="00DF0E44" w:rsidRPr="00091DD4">
        <w:rPr>
          <w:sz w:val="32"/>
          <w:szCs w:val="32"/>
          <w:lang w:eastAsia="ru-RU"/>
        </w:rPr>
        <w:t xml:space="preserve">ежпоселенческой библиотеки </w:t>
      </w:r>
      <w:r w:rsidR="006534A4">
        <w:rPr>
          <w:sz w:val="32"/>
          <w:szCs w:val="32"/>
          <w:lang w:eastAsia="ru-RU"/>
        </w:rPr>
        <w:t>ещё</w:t>
      </w:r>
      <w:r w:rsidR="00DF0E44" w:rsidRPr="00091DD4">
        <w:rPr>
          <w:sz w:val="32"/>
          <w:szCs w:val="32"/>
          <w:lang w:eastAsia="ru-RU"/>
        </w:rPr>
        <w:t xml:space="preserve"> больше превращает е</w:t>
      </w:r>
      <w:r w:rsidR="00BA1FC5" w:rsidRPr="00091DD4">
        <w:rPr>
          <w:sz w:val="32"/>
          <w:szCs w:val="32"/>
          <w:lang w:eastAsia="ru-RU"/>
        </w:rPr>
        <w:t>ё</w:t>
      </w:r>
      <w:r w:rsidR="00DF0E44" w:rsidRPr="00091DD4">
        <w:rPr>
          <w:sz w:val="32"/>
          <w:szCs w:val="32"/>
          <w:lang w:eastAsia="ru-RU"/>
        </w:rPr>
        <w:t xml:space="preserve"> в авторитетный информационный и культурный центр района, который доступен самым разным возрастным, профессиональным и социальным группам населения.  </w:t>
      </w:r>
    </w:p>
    <w:p w:rsidR="00DF0E44" w:rsidRPr="00091DD4" w:rsidRDefault="005F5338" w:rsidP="008D3B4B">
      <w:pPr>
        <w:suppressAutoHyphens w:val="0"/>
        <w:ind w:firstLine="708"/>
        <w:jc w:val="both"/>
        <w:rPr>
          <w:sz w:val="32"/>
          <w:szCs w:val="32"/>
          <w:lang w:eastAsia="ru-RU"/>
        </w:rPr>
      </w:pPr>
      <w:r w:rsidRPr="00091DD4">
        <w:rPr>
          <w:sz w:val="32"/>
          <w:szCs w:val="32"/>
          <w:lang w:eastAsia="ru-RU"/>
        </w:rPr>
        <w:t>Сегодня м</w:t>
      </w:r>
      <w:r w:rsidR="00DF0E44" w:rsidRPr="00091DD4">
        <w:rPr>
          <w:sz w:val="32"/>
          <w:szCs w:val="32"/>
          <w:lang w:eastAsia="ru-RU"/>
        </w:rPr>
        <w:t xml:space="preserve">ежпоселенческая библиотека стала одним из важнейших учреждений культуры Темрюкского района. Пройдя долгий путь от городской публичной библиотеки до информационно-культурного центра, она хранит в своих стенах более 44 000 экземпляров литературы различной тематики. Ежегодно услугами библиотеки пользуются более 6 тысяч читателей. </w:t>
      </w:r>
      <w:r w:rsidR="00BA1FC5" w:rsidRPr="00091DD4">
        <w:rPr>
          <w:sz w:val="32"/>
          <w:szCs w:val="32"/>
          <w:lang w:eastAsia="ru-RU"/>
        </w:rPr>
        <w:t>Многое изменило</w:t>
      </w:r>
      <w:r w:rsidR="00DF0E44" w:rsidRPr="00091DD4">
        <w:rPr>
          <w:sz w:val="32"/>
          <w:szCs w:val="32"/>
          <w:lang w:eastAsia="ru-RU"/>
        </w:rPr>
        <w:t xml:space="preserve">сь с тех пор, как в городе Темрюке появилась первая публичная библиотека. Одно было и остается неизменным – она всегда несет людям свет знаний и культуры. </w:t>
      </w:r>
    </w:p>
    <w:p w:rsidR="008B070A" w:rsidRDefault="008B070A" w:rsidP="00DF0E44">
      <w:pPr>
        <w:suppressAutoHyphens w:val="0"/>
        <w:ind w:firstLine="709"/>
        <w:jc w:val="both"/>
        <w:rPr>
          <w:sz w:val="32"/>
          <w:szCs w:val="32"/>
          <w:lang w:eastAsia="ru-RU"/>
        </w:rPr>
      </w:pPr>
    </w:p>
    <w:p w:rsidR="006534A4" w:rsidRPr="00091DD4" w:rsidRDefault="006534A4" w:rsidP="00DF0E44">
      <w:pPr>
        <w:suppressAutoHyphens w:val="0"/>
        <w:ind w:firstLine="709"/>
        <w:jc w:val="both"/>
        <w:rPr>
          <w:sz w:val="32"/>
          <w:szCs w:val="32"/>
          <w:lang w:eastAsia="ru-RU"/>
        </w:rPr>
      </w:pPr>
    </w:p>
    <w:p w:rsidR="007F2424" w:rsidRPr="00DF7830" w:rsidRDefault="008B070A" w:rsidP="006534A4">
      <w:pPr>
        <w:suppressAutoHyphens w:val="0"/>
        <w:ind w:left="1134"/>
        <w:rPr>
          <w:rFonts w:asciiTheme="majorHAnsi" w:hAnsiTheme="majorHAnsi"/>
          <w:szCs w:val="32"/>
        </w:rPr>
      </w:pPr>
      <w:r w:rsidRPr="00DF7830">
        <w:rPr>
          <w:rFonts w:asciiTheme="majorHAnsi" w:hAnsiTheme="majorHAnsi"/>
          <w:b/>
          <w:szCs w:val="32"/>
          <w:lang w:eastAsia="ru-RU"/>
        </w:rPr>
        <w:t xml:space="preserve">Картунова О.В., </w:t>
      </w:r>
      <w:r w:rsidR="007933EC" w:rsidRPr="00DF7830">
        <w:rPr>
          <w:rFonts w:asciiTheme="majorHAnsi" w:hAnsiTheme="majorHAnsi"/>
          <w:i/>
          <w:szCs w:val="32"/>
          <w:lang w:eastAsia="ru-RU"/>
        </w:rPr>
        <w:t>б</w:t>
      </w:r>
      <w:r w:rsidRPr="00DF7830">
        <w:rPr>
          <w:rFonts w:asciiTheme="majorHAnsi" w:hAnsiTheme="majorHAnsi"/>
          <w:i/>
          <w:szCs w:val="32"/>
          <w:lang w:eastAsia="ru-RU"/>
        </w:rPr>
        <w:t>иблиограф</w:t>
      </w:r>
      <w:r w:rsidR="007933EC" w:rsidRPr="00DF7830">
        <w:rPr>
          <w:rFonts w:asciiTheme="majorHAnsi" w:hAnsiTheme="majorHAnsi"/>
          <w:i/>
          <w:szCs w:val="32"/>
          <w:lang w:eastAsia="ru-RU"/>
        </w:rPr>
        <w:t xml:space="preserve"> </w:t>
      </w:r>
      <w:r w:rsidR="00BA1FC5" w:rsidRPr="00DF7830">
        <w:rPr>
          <w:rFonts w:asciiTheme="majorHAnsi" w:hAnsiTheme="majorHAnsi"/>
          <w:i/>
          <w:szCs w:val="32"/>
          <w:lang w:eastAsia="ru-RU"/>
        </w:rPr>
        <w:t>м</w:t>
      </w:r>
      <w:r w:rsidRPr="00DF7830">
        <w:rPr>
          <w:rFonts w:asciiTheme="majorHAnsi" w:hAnsiTheme="majorHAnsi"/>
          <w:i/>
          <w:szCs w:val="32"/>
          <w:lang w:eastAsia="ru-RU"/>
        </w:rPr>
        <w:t>етодико-библиографического отдела</w:t>
      </w:r>
      <w:r w:rsidR="008D3B4B">
        <w:rPr>
          <w:rFonts w:asciiTheme="majorHAnsi" w:hAnsiTheme="majorHAnsi"/>
          <w:i/>
          <w:szCs w:val="32"/>
          <w:lang w:eastAsia="ru-RU"/>
        </w:rPr>
        <w:t xml:space="preserve"> </w:t>
      </w:r>
      <w:r w:rsidRPr="00DF7830">
        <w:rPr>
          <w:rFonts w:asciiTheme="majorHAnsi" w:hAnsiTheme="majorHAnsi"/>
          <w:i/>
          <w:szCs w:val="32"/>
          <w:lang w:eastAsia="ru-RU"/>
        </w:rPr>
        <w:t>МБУК «Тимашевская межпоселенческая центральная библиотека»</w:t>
      </w:r>
    </w:p>
    <w:p w:rsidR="008B070A" w:rsidRPr="007933EC" w:rsidRDefault="008B070A" w:rsidP="007256CD">
      <w:pPr>
        <w:ind w:left="3969"/>
        <w:rPr>
          <w:rFonts w:asciiTheme="majorHAnsi" w:hAnsiTheme="majorHAnsi"/>
          <w:sz w:val="32"/>
          <w:szCs w:val="32"/>
        </w:rPr>
      </w:pPr>
    </w:p>
    <w:p w:rsidR="007933EC" w:rsidRDefault="0039750B" w:rsidP="009D1D78">
      <w:pPr>
        <w:suppressAutoHyphens w:val="0"/>
        <w:contextualSpacing/>
        <w:jc w:val="center"/>
        <w:rPr>
          <w:rFonts w:asciiTheme="majorHAnsi" w:eastAsia="Calibri" w:hAnsiTheme="majorHAnsi"/>
          <w:b/>
          <w:sz w:val="32"/>
          <w:szCs w:val="32"/>
          <w:lang w:eastAsia="en-US"/>
        </w:rPr>
      </w:pPr>
      <w:r w:rsidRPr="007933EC">
        <w:rPr>
          <w:rFonts w:asciiTheme="majorHAnsi" w:eastAsia="Calibri" w:hAnsiTheme="majorHAnsi"/>
          <w:b/>
          <w:sz w:val="32"/>
          <w:szCs w:val="32"/>
          <w:lang w:eastAsia="en-US"/>
        </w:rPr>
        <w:t>История длин</w:t>
      </w:r>
      <w:r w:rsidR="008B070A" w:rsidRPr="007933EC">
        <w:rPr>
          <w:rFonts w:asciiTheme="majorHAnsi" w:eastAsia="Calibri" w:hAnsiTheme="majorHAnsi"/>
          <w:b/>
          <w:sz w:val="32"/>
          <w:szCs w:val="32"/>
          <w:lang w:eastAsia="en-US"/>
        </w:rPr>
        <w:t>ою в век</w:t>
      </w:r>
      <w:r w:rsidR="001A6912" w:rsidRPr="007933EC">
        <w:rPr>
          <w:rFonts w:asciiTheme="majorHAnsi" w:eastAsia="Calibri" w:hAnsiTheme="majorHAnsi"/>
          <w:b/>
          <w:sz w:val="32"/>
          <w:szCs w:val="32"/>
          <w:lang w:eastAsia="en-US"/>
        </w:rPr>
        <w:t xml:space="preserve">: </w:t>
      </w:r>
    </w:p>
    <w:p w:rsidR="0039750B" w:rsidRPr="007933EC" w:rsidRDefault="001A6912" w:rsidP="009D1D78">
      <w:pPr>
        <w:suppressAutoHyphens w:val="0"/>
        <w:contextualSpacing/>
        <w:jc w:val="center"/>
        <w:rPr>
          <w:rFonts w:asciiTheme="majorHAnsi" w:eastAsia="Calibri" w:hAnsiTheme="majorHAnsi"/>
          <w:b/>
          <w:sz w:val="32"/>
          <w:szCs w:val="32"/>
          <w:lang w:eastAsia="en-US"/>
        </w:rPr>
      </w:pPr>
      <w:r w:rsidRPr="007933EC">
        <w:rPr>
          <w:rFonts w:asciiTheme="majorHAnsi" w:eastAsia="Calibri" w:hAnsiTheme="majorHAnsi"/>
          <w:b/>
          <w:sz w:val="32"/>
          <w:szCs w:val="32"/>
          <w:lang w:eastAsia="en-US"/>
        </w:rPr>
        <w:t>к 100-летию</w:t>
      </w:r>
      <w:r w:rsidR="000644B7" w:rsidRPr="007933EC">
        <w:rPr>
          <w:rFonts w:asciiTheme="majorHAnsi" w:hAnsiTheme="majorHAnsi"/>
          <w:sz w:val="32"/>
          <w:szCs w:val="32"/>
        </w:rPr>
        <w:t xml:space="preserve"> </w:t>
      </w:r>
      <w:r w:rsidR="000644B7" w:rsidRPr="007933EC">
        <w:rPr>
          <w:rFonts w:asciiTheme="majorHAnsi" w:eastAsia="Calibri" w:hAnsiTheme="majorHAnsi"/>
          <w:b/>
          <w:sz w:val="32"/>
          <w:szCs w:val="32"/>
          <w:lang w:eastAsia="en-US"/>
        </w:rPr>
        <w:t>Тимашевской межпоселенческой центральной библиотеки</w:t>
      </w:r>
    </w:p>
    <w:p w:rsidR="008B070A" w:rsidRPr="00091DD4" w:rsidRDefault="008B070A" w:rsidP="007933EC">
      <w:pPr>
        <w:suppressAutoHyphens w:val="0"/>
        <w:ind w:firstLine="567"/>
        <w:contextualSpacing/>
        <w:jc w:val="both"/>
        <w:rPr>
          <w:rFonts w:eastAsia="Calibri"/>
          <w:sz w:val="32"/>
          <w:szCs w:val="32"/>
          <w:lang w:eastAsia="en-US"/>
        </w:rPr>
      </w:pPr>
      <w:r w:rsidRPr="00091DD4">
        <w:rPr>
          <w:rFonts w:eastAsia="Calibri"/>
          <w:sz w:val="32"/>
          <w:szCs w:val="32"/>
          <w:lang w:eastAsia="en-US"/>
        </w:rPr>
        <w:t>Гл</w:t>
      </w:r>
      <w:r w:rsidR="000644B7" w:rsidRPr="00091DD4">
        <w:rPr>
          <w:rFonts w:eastAsia="Calibri"/>
          <w:sz w:val="32"/>
          <w:szCs w:val="32"/>
          <w:lang w:eastAsia="en-US"/>
        </w:rPr>
        <w:t xml:space="preserve">авной </w:t>
      </w:r>
      <w:r w:rsidR="001A6912" w:rsidRPr="00091DD4">
        <w:rPr>
          <w:rFonts w:eastAsia="Calibri"/>
          <w:sz w:val="32"/>
          <w:szCs w:val="32"/>
          <w:lang w:eastAsia="en-US"/>
        </w:rPr>
        <w:t xml:space="preserve">библиотеке Тимашевска – </w:t>
      </w:r>
      <w:r w:rsidRPr="00091DD4">
        <w:rPr>
          <w:rFonts w:eastAsia="Calibri"/>
          <w:sz w:val="32"/>
          <w:szCs w:val="32"/>
          <w:lang w:eastAsia="en-US"/>
        </w:rPr>
        <w:t>100</w:t>
      </w:r>
      <w:r w:rsidR="00BA1FC5" w:rsidRPr="00091DD4">
        <w:rPr>
          <w:rFonts w:eastAsia="Calibri"/>
          <w:sz w:val="32"/>
          <w:szCs w:val="32"/>
          <w:lang w:eastAsia="en-US"/>
        </w:rPr>
        <w:t xml:space="preserve"> лет. В этом юбилее</w:t>
      </w:r>
      <w:r w:rsidR="000644B7" w:rsidRPr="00091DD4">
        <w:rPr>
          <w:rFonts w:eastAsia="Calibri"/>
          <w:sz w:val="32"/>
          <w:szCs w:val="32"/>
          <w:lang w:eastAsia="en-US"/>
        </w:rPr>
        <w:t xml:space="preserve"> </w:t>
      </w:r>
      <w:r w:rsidR="00BA1FC5" w:rsidRPr="00091DD4">
        <w:rPr>
          <w:rFonts w:eastAsia="Calibri"/>
          <w:sz w:val="32"/>
          <w:szCs w:val="32"/>
          <w:lang w:eastAsia="en-US"/>
        </w:rPr>
        <w:t>отразилась история</w:t>
      </w:r>
      <w:r w:rsidRPr="00091DD4">
        <w:rPr>
          <w:rFonts w:eastAsia="Calibri"/>
          <w:sz w:val="32"/>
          <w:szCs w:val="32"/>
          <w:lang w:eastAsia="en-US"/>
        </w:rPr>
        <w:t xml:space="preserve"> родного города</w:t>
      </w:r>
      <w:r w:rsidR="00BA1FC5" w:rsidRPr="00091DD4">
        <w:rPr>
          <w:rFonts w:eastAsia="Calibri"/>
          <w:sz w:val="32"/>
          <w:szCs w:val="32"/>
          <w:lang w:eastAsia="en-US"/>
        </w:rPr>
        <w:t>, история</w:t>
      </w:r>
      <w:r w:rsidRPr="00091DD4">
        <w:rPr>
          <w:rFonts w:eastAsia="Calibri"/>
          <w:sz w:val="32"/>
          <w:szCs w:val="32"/>
          <w:lang w:eastAsia="en-US"/>
        </w:rPr>
        <w:t xml:space="preserve"> страны. Менялись поколения читателей и библиотекарей, книжные предпочтения наших посетителей, а скромное здание в центре города все эти </w:t>
      </w:r>
      <w:r w:rsidRPr="00091DD4">
        <w:rPr>
          <w:rFonts w:eastAsia="Calibri"/>
          <w:sz w:val="32"/>
          <w:szCs w:val="32"/>
          <w:lang w:eastAsia="en-US"/>
        </w:rPr>
        <w:lastRenderedPageBreak/>
        <w:t>годы притягивало и продолжает притягивать любителей чтения, цени</w:t>
      </w:r>
      <w:r w:rsidR="00920927" w:rsidRPr="00091DD4">
        <w:rPr>
          <w:rFonts w:eastAsia="Calibri"/>
          <w:sz w:val="32"/>
          <w:szCs w:val="32"/>
          <w:lang w:eastAsia="en-US"/>
        </w:rPr>
        <w:t>телей общения и творчески увлечё</w:t>
      </w:r>
      <w:r w:rsidRPr="00091DD4">
        <w:rPr>
          <w:rFonts w:eastAsia="Calibri"/>
          <w:sz w:val="32"/>
          <w:szCs w:val="32"/>
          <w:lang w:eastAsia="en-US"/>
        </w:rPr>
        <w:t>нных людей.</w:t>
      </w:r>
    </w:p>
    <w:p w:rsidR="008B070A" w:rsidRPr="00091DD4" w:rsidRDefault="008B070A" w:rsidP="007933EC">
      <w:pPr>
        <w:suppressAutoHyphens w:val="0"/>
        <w:ind w:firstLine="567"/>
        <w:contextualSpacing/>
        <w:jc w:val="both"/>
        <w:rPr>
          <w:rFonts w:eastAsia="Calibri"/>
          <w:sz w:val="32"/>
          <w:szCs w:val="32"/>
          <w:lang w:eastAsia="en-US"/>
        </w:rPr>
      </w:pPr>
      <w:r w:rsidRPr="00091DD4">
        <w:rPr>
          <w:rFonts w:eastAsia="Calibri"/>
          <w:sz w:val="32"/>
          <w:szCs w:val="32"/>
          <w:lang w:eastAsia="en-US"/>
        </w:rPr>
        <w:t xml:space="preserve">Первое упоминание о библиотеке в ст. Тимашевской </w:t>
      </w:r>
      <w:r w:rsidR="000644B7" w:rsidRPr="00091DD4">
        <w:rPr>
          <w:rFonts w:eastAsia="Calibri"/>
          <w:sz w:val="32"/>
          <w:szCs w:val="32"/>
          <w:lang w:eastAsia="en-US"/>
        </w:rPr>
        <w:t>датируется 1919 годом. При 4-</w:t>
      </w:r>
      <w:r w:rsidRPr="00091DD4">
        <w:rPr>
          <w:rFonts w:eastAsia="Calibri"/>
          <w:sz w:val="32"/>
          <w:szCs w:val="32"/>
          <w:lang w:eastAsia="en-US"/>
        </w:rPr>
        <w:t>классном училище находилась общественная библ</w:t>
      </w:r>
      <w:r w:rsidR="00BA1FC5" w:rsidRPr="00091DD4">
        <w:rPr>
          <w:rFonts w:eastAsia="Calibri"/>
          <w:sz w:val="32"/>
          <w:szCs w:val="32"/>
          <w:lang w:eastAsia="en-US"/>
        </w:rPr>
        <w:t>иотека или, как тогда её называли, народная читальня. На её</w:t>
      </w:r>
      <w:r w:rsidRPr="00091DD4">
        <w:rPr>
          <w:rFonts w:eastAsia="Calibri"/>
          <w:sz w:val="32"/>
          <w:szCs w:val="32"/>
          <w:lang w:eastAsia="en-US"/>
        </w:rPr>
        <w:t xml:space="preserve"> содержание тратили 500 рублей в год из станичной казны и 1500 рублей из потребительского общества. Книжный фонд составлял 1500 экз. </w:t>
      </w:r>
      <w:r w:rsidR="00BA1FC5" w:rsidRPr="00091DD4">
        <w:rPr>
          <w:rFonts w:eastAsia="Calibri"/>
          <w:sz w:val="32"/>
          <w:szCs w:val="32"/>
          <w:lang w:eastAsia="en-US"/>
        </w:rPr>
        <w:t xml:space="preserve">изданий </w:t>
      </w:r>
      <w:r w:rsidRPr="00091DD4">
        <w:rPr>
          <w:rFonts w:eastAsia="Calibri"/>
          <w:sz w:val="32"/>
          <w:szCs w:val="32"/>
          <w:lang w:eastAsia="en-US"/>
        </w:rPr>
        <w:t>классической литературы, литературы по сельскому хозяйству и литературы политического содержания. Читальней пользовались бесплатно. Работала она два раза в неделю. Публика посещала читальню слабо – около 10 человек в день, а всё потому</w:t>
      </w:r>
      <w:r w:rsidR="001A6912" w:rsidRPr="00091DD4">
        <w:rPr>
          <w:rFonts w:eastAsia="Calibri"/>
          <w:sz w:val="32"/>
          <w:szCs w:val="32"/>
          <w:lang w:eastAsia="en-US"/>
        </w:rPr>
        <w:t>, что</w:t>
      </w:r>
      <w:r w:rsidRPr="00091DD4">
        <w:rPr>
          <w:rFonts w:eastAsia="Calibri"/>
          <w:sz w:val="32"/>
          <w:szCs w:val="32"/>
          <w:lang w:eastAsia="en-US"/>
        </w:rPr>
        <w:t xml:space="preserve"> население в основном было безграмотным или малограмотным.</w:t>
      </w:r>
    </w:p>
    <w:p w:rsidR="008B070A" w:rsidRPr="00091DD4" w:rsidRDefault="008B070A" w:rsidP="007933EC">
      <w:pPr>
        <w:suppressAutoHyphens w:val="0"/>
        <w:ind w:firstLine="567"/>
        <w:contextualSpacing/>
        <w:jc w:val="both"/>
        <w:rPr>
          <w:rFonts w:eastAsia="Calibri"/>
          <w:sz w:val="32"/>
          <w:szCs w:val="32"/>
          <w:lang w:eastAsia="en-US"/>
        </w:rPr>
      </w:pPr>
      <w:r w:rsidRPr="00091DD4">
        <w:rPr>
          <w:rFonts w:eastAsia="Calibri"/>
          <w:sz w:val="32"/>
          <w:szCs w:val="32"/>
          <w:lang w:eastAsia="en-US"/>
        </w:rPr>
        <w:t>Ситуация изменилась в первые годы советской власти. Совет народных комиссаров принимает декрет «О ликвидации безграмотности в РСФСР» от 26 декабря 1919 года. Организуются рабочие клубы и избы-читальни.</w:t>
      </w:r>
    </w:p>
    <w:p w:rsidR="00920927" w:rsidRPr="00091DD4" w:rsidRDefault="008B070A" w:rsidP="007933EC">
      <w:pPr>
        <w:suppressAutoHyphens w:val="0"/>
        <w:ind w:firstLine="567"/>
        <w:contextualSpacing/>
        <w:jc w:val="both"/>
        <w:rPr>
          <w:rFonts w:eastAsia="Calibri"/>
          <w:sz w:val="32"/>
          <w:szCs w:val="32"/>
          <w:lang w:eastAsia="en-US"/>
        </w:rPr>
      </w:pPr>
      <w:r w:rsidRPr="00091DD4">
        <w:rPr>
          <w:rFonts w:eastAsia="Calibri"/>
          <w:sz w:val="32"/>
          <w:szCs w:val="32"/>
          <w:lang w:eastAsia="en-US"/>
        </w:rPr>
        <w:t>Изба-читальня…давно забыт</w:t>
      </w:r>
      <w:r w:rsidR="001A6912" w:rsidRPr="00091DD4">
        <w:rPr>
          <w:rFonts w:eastAsia="Calibri"/>
          <w:sz w:val="32"/>
          <w:szCs w:val="32"/>
          <w:lang w:eastAsia="en-US"/>
        </w:rPr>
        <w:t>ое словосочетание. А в те годы –</w:t>
      </w:r>
      <w:r w:rsidRPr="00091DD4">
        <w:rPr>
          <w:rFonts w:eastAsia="Calibri"/>
          <w:sz w:val="32"/>
          <w:szCs w:val="32"/>
          <w:lang w:eastAsia="en-US"/>
        </w:rPr>
        <w:t xml:space="preserve"> центр политической пропаганды и ликвидации неграмотности на селе.</w:t>
      </w:r>
      <w:r w:rsidR="00920927" w:rsidRPr="00091DD4">
        <w:rPr>
          <w:rFonts w:eastAsia="Calibri"/>
          <w:sz w:val="32"/>
          <w:szCs w:val="32"/>
          <w:lang w:eastAsia="en-US"/>
        </w:rPr>
        <w:t xml:space="preserve"> </w:t>
      </w:r>
      <w:r w:rsidRPr="00091DD4">
        <w:rPr>
          <w:rFonts w:eastAsia="Calibri"/>
          <w:sz w:val="32"/>
          <w:szCs w:val="32"/>
          <w:lang w:eastAsia="en-US"/>
        </w:rPr>
        <w:t>Из воспоминаний старожилов изв</w:t>
      </w:r>
      <w:r w:rsidR="001A6912" w:rsidRPr="00091DD4">
        <w:rPr>
          <w:rFonts w:eastAsia="Calibri"/>
          <w:sz w:val="32"/>
          <w:szCs w:val="32"/>
          <w:lang w:eastAsia="en-US"/>
        </w:rPr>
        <w:t>естно, что первая изба-читальня</w:t>
      </w:r>
      <w:r w:rsidRPr="00091DD4">
        <w:rPr>
          <w:rFonts w:eastAsia="Calibri"/>
          <w:sz w:val="32"/>
          <w:szCs w:val="32"/>
          <w:lang w:eastAsia="en-US"/>
        </w:rPr>
        <w:t xml:space="preserve"> в станице Тимашевской была открыта в 1920 году в бывшем доме атамана Малого</w:t>
      </w:r>
      <w:r w:rsidR="00BA1FC5" w:rsidRPr="00091DD4">
        <w:rPr>
          <w:rFonts w:eastAsia="Calibri"/>
          <w:sz w:val="32"/>
          <w:szCs w:val="32"/>
          <w:lang w:eastAsia="en-US"/>
        </w:rPr>
        <w:t>.</w:t>
      </w:r>
      <w:r w:rsidRPr="00091DD4">
        <w:rPr>
          <w:rFonts w:eastAsia="Calibri"/>
          <w:sz w:val="32"/>
          <w:szCs w:val="32"/>
          <w:lang w:eastAsia="en-US"/>
        </w:rPr>
        <w:t xml:space="preserve"> Появляется новая профессия – избач. (Так называли библиотекарей и культработников в </w:t>
      </w:r>
      <w:r w:rsidR="00BF2EA1">
        <w:rPr>
          <w:rFonts w:eastAsia="Calibri"/>
          <w:sz w:val="32"/>
          <w:szCs w:val="32"/>
          <w:lang w:eastAsia="en-US"/>
        </w:rPr>
        <w:t xml:space="preserve">                </w:t>
      </w:r>
      <w:r w:rsidRPr="00091DD4">
        <w:rPr>
          <w:rFonts w:eastAsia="Calibri"/>
          <w:sz w:val="32"/>
          <w:szCs w:val="32"/>
          <w:lang w:eastAsia="en-US"/>
        </w:rPr>
        <w:t xml:space="preserve">одном лице). </w:t>
      </w:r>
    </w:p>
    <w:p w:rsidR="008B070A" w:rsidRPr="00091DD4" w:rsidRDefault="008B070A" w:rsidP="007933EC">
      <w:pPr>
        <w:suppressAutoHyphens w:val="0"/>
        <w:ind w:firstLine="567"/>
        <w:contextualSpacing/>
        <w:jc w:val="both"/>
        <w:rPr>
          <w:rFonts w:eastAsia="Calibri"/>
          <w:sz w:val="32"/>
          <w:szCs w:val="32"/>
          <w:lang w:eastAsia="en-US"/>
        </w:rPr>
      </w:pPr>
      <w:r w:rsidRPr="00091DD4">
        <w:rPr>
          <w:rFonts w:eastAsia="Calibri"/>
          <w:sz w:val="32"/>
          <w:szCs w:val="32"/>
          <w:lang w:eastAsia="en-US"/>
        </w:rPr>
        <w:t xml:space="preserve">Первым </w:t>
      </w:r>
      <w:r w:rsidR="005A508B" w:rsidRPr="00091DD4">
        <w:rPr>
          <w:rFonts w:eastAsia="Calibri"/>
          <w:sz w:val="32"/>
          <w:szCs w:val="32"/>
          <w:lang w:eastAsia="en-US"/>
        </w:rPr>
        <w:t>избачом</w:t>
      </w:r>
      <w:r w:rsidRPr="00091DD4">
        <w:rPr>
          <w:rFonts w:eastAsia="Calibri"/>
          <w:sz w:val="32"/>
          <w:szCs w:val="32"/>
          <w:lang w:eastAsia="en-US"/>
        </w:rPr>
        <w:t xml:space="preserve"> в станице Тимашевской был Кирилл Панкратьевич Кулик. Несмотря на тесное помещение, плохо организованный фонд, отсутс</w:t>
      </w:r>
      <w:r w:rsidR="001A6912" w:rsidRPr="00091DD4">
        <w:rPr>
          <w:rFonts w:eastAsia="Calibri"/>
          <w:sz w:val="32"/>
          <w:szCs w:val="32"/>
          <w:lang w:eastAsia="en-US"/>
        </w:rPr>
        <w:t>твие квалифицированных кадров, изба-читальня</w:t>
      </w:r>
      <w:r w:rsidRPr="00091DD4">
        <w:rPr>
          <w:rFonts w:eastAsia="Calibri"/>
          <w:sz w:val="32"/>
          <w:szCs w:val="32"/>
          <w:lang w:eastAsia="en-US"/>
        </w:rPr>
        <w:t xml:space="preserve"> вскоре ста</w:t>
      </w:r>
      <w:r w:rsidR="00BA1FC5" w:rsidRPr="00091DD4">
        <w:rPr>
          <w:rFonts w:eastAsia="Calibri"/>
          <w:sz w:val="32"/>
          <w:szCs w:val="32"/>
          <w:lang w:eastAsia="en-US"/>
        </w:rPr>
        <w:t>ла одним из самых любимых мест</w:t>
      </w:r>
      <w:r w:rsidRPr="00091DD4">
        <w:rPr>
          <w:rFonts w:eastAsia="Calibri"/>
          <w:sz w:val="32"/>
          <w:szCs w:val="32"/>
          <w:lang w:eastAsia="en-US"/>
        </w:rPr>
        <w:t xml:space="preserve"> жителей станицы. Кирилл Панкратьевич не только обслуживал читателей, устраивал громкие читки передовиц и новостей из газет, но и </w:t>
      </w:r>
      <w:r w:rsidR="001A6912" w:rsidRPr="00091DD4">
        <w:rPr>
          <w:rFonts w:eastAsia="Calibri"/>
          <w:sz w:val="32"/>
          <w:szCs w:val="32"/>
          <w:lang w:eastAsia="en-US"/>
        </w:rPr>
        <w:t>организо</w:t>
      </w:r>
      <w:r w:rsidRPr="00091DD4">
        <w:rPr>
          <w:rFonts w:eastAsia="Calibri"/>
          <w:sz w:val="32"/>
          <w:szCs w:val="32"/>
          <w:lang w:eastAsia="en-US"/>
        </w:rPr>
        <w:t>вал ху</w:t>
      </w:r>
      <w:r w:rsidR="00BA1FC5" w:rsidRPr="00091DD4">
        <w:rPr>
          <w:rFonts w:eastAsia="Calibri"/>
          <w:sz w:val="32"/>
          <w:szCs w:val="32"/>
          <w:lang w:eastAsia="en-US"/>
        </w:rPr>
        <w:t xml:space="preserve">дожественную самодеятельность. </w:t>
      </w:r>
      <w:r w:rsidRPr="00091DD4">
        <w:rPr>
          <w:rFonts w:eastAsia="Calibri"/>
          <w:sz w:val="32"/>
          <w:szCs w:val="32"/>
          <w:lang w:eastAsia="en-US"/>
        </w:rPr>
        <w:t>К каждому празднику писались плакаты, готовились концерты. А помогали избачу комсомольцы-активисты.</w:t>
      </w:r>
    </w:p>
    <w:p w:rsidR="008B070A" w:rsidRPr="00091DD4" w:rsidRDefault="008B070A" w:rsidP="007933EC">
      <w:pPr>
        <w:suppressAutoHyphens w:val="0"/>
        <w:ind w:firstLine="567"/>
        <w:contextualSpacing/>
        <w:jc w:val="both"/>
        <w:rPr>
          <w:rFonts w:eastAsia="Calibri"/>
          <w:sz w:val="32"/>
          <w:szCs w:val="32"/>
          <w:lang w:eastAsia="en-US"/>
        </w:rPr>
      </w:pPr>
      <w:r w:rsidRPr="00091DD4">
        <w:rPr>
          <w:rFonts w:eastAsia="Calibri"/>
          <w:sz w:val="32"/>
          <w:szCs w:val="32"/>
          <w:lang w:eastAsia="en-US"/>
        </w:rPr>
        <w:t>Работал он здесь по 1928 год. После ухода всю свою жизнь посвятил военному делу. Закончил</w:t>
      </w:r>
      <w:r w:rsidR="001A6912" w:rsidRPr="00091DD4">
        <w:rPr>
          <w:rFonts w:eastAsia="Calibri"/>
          <w:sz w:val="32"/>
          <w:szCs w:val="32"/>
          <w:lang w:eastAsia="en-US"/>
        </w:rPr>
        <w:t xml:space="preserve"> Военную академию в Москве. Участвовал</w:t>
      </w:r>
      <w:r w:rsidRPr="00091DD4">
        <w:rPr>
          <w:rFonts w:eastAsia="Calibri"/>
          <w:sz w:val="32"/>
          <w:szCs w:val="32"/>
          <w:lang w:eastAsia="en-US"/>
        </w:rPr>
        <w:t xml:space="preserve"> в Великой О</w:t>
      </w:r>
      <w:r w:rsidR="00BA1FC5" w:rsidRPr="00091DD4">
        <w:rPr>
          <w:rFonts w:eastAsia="Calibri"/>
          <w:sz w:val="32"/>
          <w:szCs w:val="32"/>
          <w:lang w:eastAsia="en-US"/>
        </w:rPr>
        <w:t>течественной войне и закончил её</w:t>
      </w:r>
      <w:r w:rsidRPr="00091DD4">
        <w:rPr>
          <w:rFonts w:eastAsia="Calibri"/>
          <w:sz w:val="32"/>
          <w:szCs w:val="32"/>
          <w:lang w:eastAsia="en-US"/>
        </w:rPr>
        <w:t xml:space="preserve"> </w:t>
      </w:r>
      <w:r w:rsidR="007C67DC">
        <w:rPr>
          <w:rFonts w:eastAsia="Calibri"/>
          <w:sz w:val="32"/>
          <w:szCs w:val="32"/>
          <w:lang w:eastAsia="en-US"/>
        </w:rPr>
        <w:t xml:space="preserve">                    </w:t>
      </w:r>
      <w:r w:rsidRPr="00091DD4">
        <w:rPr>
          <w:rFonts w:eastAsia="Calibri"/>
          <w:sz w:val="32"/>
          <w:szCs w:val="32"/>
          <w:lang w:eastAsia="en-US"/>
        </w:rPr>
        <w:t>в зва</w:t>
      </w:r>
      <w:r w:rsidR="00BA1FC5" w:rsidRPr="00091DD4">
        <w:rPr>
          <w:rFonts w:eastAsia="Calibri"/>
          <w:sz w:val="32"/>
          <w:szCs w:val="32"/>
          <w:lang w:eastAsia="en-US"/>
        </w:rPr>
        <w:t xml:space="preserve">нии генерал-лейтенанта. </w:t>
      </w:r>
      <w:proofErr w:type="gramStart"/>
      <w:r w:rsidR="00BA1FC5" w:rsidRPr="00091DD4">
        <w:rPr>
          <w:rFonts w:eastAsia="Calibri"/>
          <w:sz w:val="32"/>
          <w:szCs w:val="32"/>
          <w:lang w:eastAsia="en-US"/>
        </w:rPr>
        <w:t>Награждё</w:t>
      </w:r>
      <w:r w:rsidRPr="00091DD4">
        <w:rPr>
          <w:rFonts w:eastAsia="Calibri"/>
          <w:sz w:val="32"/>
          <w:szCs w:val="32"/>
          <w:lang w:eastAsia="en-US"/>
        </w:rPr>
        <w:t>н</w:t>
      </w:r>
      <w:proofErr w:type="gramEnd"/>
      <w:r w:rsidRPr="00091DD4">
        <w:rPr>
          <w:rFonts w:eastAsia="Calibri"/>
          <w:sz w:val="32"/>
          <w:szCs w:val="32"/>
          <w:lang w:eastAsia="en-US"/>
        </w:rPr>
        <w:t xml:space="preserve"> орденами </w:t>
      </w:r>
      <w:r w:rsidR="007C67DC">
        <w:rPr>
          <w:rFonts w:eastAsia="Calibri"/>
          <w:sz w:val="32"/>
          <w:szCs w:val="32"/>
          <w:lang w:eastAsia="en-US"/>
        </w:rPr>
        <w:t xml:space="preserve">                       </w:t>
      </w:r>
      <w:r w:rsidRPr="00091DD4">
        <w:rPr>
          <w:rFonts w:eastAsia="Calibri"/>
          <w:sz w:val="32"/>
          <w:szCs w:val="32"/>
          <w:lang w:eastAsia="en-US"/>
        </w:rPr>
        <w:t xml:space="preserve">Суворова II степени, Кутузова II степени, Богдана Хмельницкого I степени и др. </w:t>
      </w:r>
    </w:p>
    <w:p w:rsidR="008B070A" w:rsidRPr="00091DD4" w:rsidRDefault="008B070A" w:rsidP="007933EC">
      <w:pPr>
        <w:suppressAutoHyphens w:val="0"/>
        <w:ind w:firstLine="567"/>
        <w:contextualSpacing/>
        <w:jc w:val="both"/>
        <w:rPr>
          <w:rFonts w:eastAsia="Calibri"/>
          <w:sz w:val="32"/>
          <w:szCs w:val="32"/>
          <w:lang w:eastAsia="en-US"/>
        </w:rPr>
      </w:pPr>
      <w:r w:rsidRPr="00091DD4">
        <w:rPr>
          <w:rFonts w:eastAsia="Calibri"/>
          <w:sz w:val="32"/>
          <w:szCs w:val="32"/>
          <w:lang w:eastAsia="en-US"/>
        </w:rPr>
        <w:lastRenderedPageBreak/>
        <w:t>Во время фашистской оккупации в годы Великой Отечественной войны фонд библиотеки сгорел. После освобождения района Тимашевской библиотеке была передана часть книжного фонда из библиотеки колхоза «Память Ленина», часть книг собрали жител</w:t>
      </w:r>
      <w:r w:rsidR="008C6AAE" w:rsidRPr="00091DD4">
        <w:rPr>
          <w:rFonts w:eastAsia="Calibri"/>
          <w:sz w:val="32"/>
          <w:szCs w:val="32"/>
          <w:lang w:eastAsia="en-US"/>
        </w:rPr>
        <w:t xml:space="preserve">и, стали поступать книги из </w:t>
      </w:r>
      <w:proofErr w:type="spellStart"/>
      <w:r w:rsidR="008C6AAE" w:rsidRPr="00091DD4">
        <w:rPr>
          <w:rFonts w:eastAsia="Calibri"/>
          <w:sz w:val="32"/>
          <w:szCs w:val="32"/>
          <w:lang w:eastAsia="en-US"/>
        </w:rPr>
        <w:t>Гос</w:t>
      </w:r>
      <w:r w:rsidRPr="00091DD4">
        <w:rPr>
          <w:rFonts w:eastAsia="Calibri"/>
          <w:sz w:val="32"/>
          <w:szCs w:val="32"/>
          <w:lang w:eastAsia="en-US"/>
        </w:rPr>
        <w:t>фонда</w:t>
      </w:r>
      <w:proofErr w:type="spellEnd"/>
      <w:r w:rsidRPr="00091DD4">
        <w:rPr>
          <w:rFonts w:eastAsia="Calibri"/>
          <w:sz w:val="32"/>
          <w:szCs w:val="32"/>
          <w:lang w:eastAsia="en-US"/>
        </w:rPr>
        <w:t xml:space="preserve"> страны. Заведующий библиотекой был назначен Георгий Ионович </w:t>
      </w:r>
      <w:proofErr w:type="spellStart"/>
      <w:r w:rsidR="001A6912" w:rsidRPr="00091DD4">
        <w:rPr>
          <w:rFonts w:eastAsia="Calibri"/>
          <w:sz w:val="32"/>
          <w:szCs w:val="32"/>
          <w:lang w:eastAsia="en-US"/>
        </w:rPr>
        <w:t>Голиус</w:t>
      </w:r>
      <w:proofErr w:type="spellEnd"/>
      <w:r w:rsidR="001A6912" w:rsidRPr="00091DD4">
        <w:rPr>
          <w:rFonts w:eastAsia="Calibri"/>
          <w:sz w:val="32"/>
          <w:szCs w:val="32"/>
          <w:lang w:eastAsia="en-US"/>
        </w:rPr>
        <w:t xml:space="preserve">, работавший до </w:t>
      </w:r>
      <w:r w:rsidRPr="00091DD4">
        <w:rPr>
          <w:rFonts w:eastAsia="Calibri"/>
          <w:sz w:val="32"/>
          <w:szCs w:val="32"/>
          <w:lang w:eastAsia="en-US"/>
        </w:rPr>
        <w:t>1948</w:t>
      </w:r>
      <w:r w:rsidR="001A6912" w:rsidRPr="00091DD4">
        <w:rPr>
          <w:rFonts w:eastAsia="Calibri"/>
          <w:sz w:val="32"/>
          <w:szCs w:val="32"/>
          <w:lang w:eastAsia="en-US"/>
        </w:rPr>
        <w:t xml:space="preserve"> г</w:t>
      </w:r>
      <w:r w:rsidRPr="00091DD4">
        <w:rPr>
          <w:rFonts w:eastAsia="Calibri"/>
          <w:sz w:val="32"/>
          <w:szCs w:val="32"/>
          <w:lang w:eastAsia="en-US"/>
        </w:rPr>
        <w:t>. Помещение библиотеки состояло из двух маленьких комнат, которые практически не были приспособлены для работы. Не было столов, стульев, шкафов для книг. Литература располагалась на полу.</w:t>
      </w:r>
    </w:p>
    <w:p w:rsidR="008B070A" w:rsidRPr="00091DD4" w:rsidRDefault="008B070A" w:rsidP="007933EC">
      <w:pPr>
        <w:suppressAutoHyphens w:val="0"/>
        <w:ind w:firstLine="567"/>
        <w:contextualSpacing/>
        <w:jc w:val="both"/>
        <w:rPr>
          <w:rFonts w:eastAsia="Calibri"/>
          <w:sz w:val="32"/>
          <w:szCs w:val="32"/>
          <w:lang w:eastAsia="en-US"/>
        </w:rPr>
      </w:pPr>
      <w:r w:rsidRPr="00091DD4">
        <w:rPr>
          <w:rFonts w:eastAsia="Calibri"/>
          <w:sz w:val="32"/>
          <w:szCs w:val="32"/>
          <w:lang w:eastAsia="en-US"/>
        </w:rPr>
        <w:t>Восстановительный период в библиотечном деле высветил еще одну сложную проблему – кадровую. Библиотечные сотрудники не</w:t>
      </w:r>
      <w:r w:rsidR="001A6912" w:rsidRPr="00091DD4">
        <w:rPr>
          <w:rFonts w:eastAsia="Calibri"/>
          <w:sz w:val="32"/>
          <w:szCs w:val="32"/>
          <w:lang w:eastAsia="en-US"/>
        </w:rPr>
        <w:t xml:space="preserve"> имели специального образования</w:t>
      </w:r>
      <w:r w:rsidRPr="00091DD4">
        <w:rPr>
          <w:rFonts w:eastAsia="Calibri"/>
          <w:sz w:val="32"/>
          <w:szCs w:val="32"/>
          <w:lang w:eastAsia="en-US"/>
        </w:rPr>
        <w:t xml:space="preserve"> и зачастую совмещали библиотечную работу с </w:t>
      </w:r>
      <w:proofErr w:type="gramStart"/>
      <w:r w:rsidRPr="00091DD4">
        <w:rPr>
          <w:rFonts w:eastAsia="Calibri"/>
          <w:sz w:val="32"/>
          <w:szCs w:val="32"/>
          <w:lang w:eastAsia="en-US"/>
        </w:rPr>
        <w:t>другой</w:t>
      </w:r>
      <w:proofErr w:type="gramEnd"/>
      <w:r w:rsidRPr="00091DD4">
        <w:rPr>
          <w:rFonts w:eastAsia="Calibri"/>
          <w:sz w:val="32"/>
          <w:szCs w:val="32"/>
          <w:lang w:eastAsia="en-US"/>
        </w:rPr>
        <w:t>, основной.</w:t>
      </w:r>
      <w:r w:rsidR="007C67DC">
        <w:rPr>
          <w:rFonts w:eastAsia="Calibri"/>
          <w:sz w:val="32"/>
          <w:szCs w:val="32"/>
          <w:lang w:eastAsia="en-US"/>
        </w:rPr>
        <w:t xml:space="preserve"> </w:t>
      </w:r>
      <w:r w:rsidR="001A6912" w:rsidRPr="00091DD4">
        <w:rPr>
          <w:rFonts w:eastAsia="Calibri"/>
          <w:sz w:val="32"/>
          <w:szCs w:val="32"/>
          <w:lang w:eastAsia="en-US"/>
        </w:rPr>
        <w:t>Не</w:t>
      </w:r>
      <w:r w:rsidRPr="00091DD4">
        <w:rPr>
          <w:rFonts w:eastAsia="Calibri"/>
          <w:sz w:val="32"/>
          <w:szCs w:val="32"/>
          <w:lang w:eastAsia="en-US"/>
        </w:rPr>
        <w:t>смотря на это</w:t>
      </w:r>
      <w:r w:rsidR="008C6AAE" w:rsidRPr="00091DD4">
        <w:rPr>
          <w:rFonts w:eastAsia="Calibri"/>
          <w:sz w:val="32"/>
          <w:szCs w:val="32"/>
          <w:lang w:eastAsia="en-US"/>
        </w:rPr>
        <w:t xml:space="preserve"> </w:t>
      </w:r>
      <w:r w:rsidRPr="00091DD4">
        <w:rPr>
          <w:rFonts w:eastAsia="Calibri"/>
          <w:sz w:val="32"/>
          <w:szCs w:val="32"/>
          <w:lang w:eastAsia="en-US"/>
        </w:rPr>
        <w:t>библиотекари продолжали повышать политический и культу</w:t>
      </w:r>
      <w:r w:rsidR="001A6912" w:rsidRPr="00091DD4">
        <w:rPr>
          <w:rFonts w:eastAsia="Calibri"/>
          <w:sz w:val="32"/>
          <w:szCs w:val="32"/>
          <w:lang w:eastAsia="en-US"/>
        </w:rPr>
        <w:t>рный уровень населения: выезжали</w:t>
      </w:r>
      <w:r w:rsidRPr="00091DD4">
        <w:rPr>
          <w:rFonts w:eastAsia="Calibri"/>
          <w:sz w:val="32"/>
          <w:szCs w:val="32"/>
          <w:lang w:eastAsia="en-US"/>
        </w:rPr>
        <w:t xml:space="preserve"> на фермы, поля, тока, </w:t>
      </w:r>
      <w:r w:rsidR="008C6AAE" w:rsidRPr="00091DD4">
        <w:rPr>
          <w:rFonts w:eastAsia="Calibri"/>
          <w:sz w:val="32"/>
          <w:szCs w:val="32"/>
          <w:lang w:eastAsia="en-US"/>
        </w:rPr>
        <w:t xml:space="preserve">в </w:t>
      </w:r>
      <w:r w:rsidRPr="00091DD4">
        <w:rPr>
          <w:rFonts w:eastAsia="Calibri"/>
          <w:sz w:val="32"/>
          <w:szCs w:val="32"/>
          <w:lang w:eastAsia="en-US"/>
        </w:rPr>
        <w:t>м</w:t>
      </w:r>
      <w:r w:rsidR="001A6912" w:rsidRPr="00091DD4">
        <w:rPr>
          <w:rFonts w:eastAsia="Calibri"/>
          <w:sz w:val="32"/>
          <w:szCs w:val="32"/>
          <w:lang w:eastAsia="en-US"/>
        </w:rPr>
        <w:t>еханизированные звенья. Проводили</w:t>
      </w:r>
      <w:r w:rsidRPr="00091DD4">
        <w:rPr>
          <w:rFonts w:eastAsia="Calibri"/>
          <w:sz w:val="32"/>
          <w:szCs w:val="32"/>
          <w:lang w:eastAsia="en-US"/>
        </w:rPr>
        <w:t xml:space="preserve"> библиографические обзоры, лекции, доклады, громкие чтения. Большое внимание </w:t>
      </w:r>
      <w:r w:rsidR="001A6912" w:rsidRPr="00091DD4">
        <w:rPr>
          <w:rFonts w:eastAsia="Calibri"/>
          <w:sz w:val="32"/>
          <w:szCs w:val="32"/>
          <w:lang w:eastAsia="en-US"/>
        </w:rPr>
        <w:t xml:space="preserve">они </w:t>
      </w:r>
      <w:r w:rsidRPr="00091DD4">
        <w:rPr>
          <w:rFonts w:eastAsia="Calibri"/>
          <w:sz w:val="32"/>
          <w:szCs w:val="32"/>
          <w:lang w:eastAsia="en-US"/>
        </w:rPr>
        <w:t>уделяли руководству чтением, особенно молодых читателей.</w:t>
      </w:r>
    </w:p>
    <w:p w:rsidR="008B070A" w:rsidRPr="00091DD4" w:rsidRDefault="008B070A" w:rsidP="007C67DC">
      <w:pPr>
        <w:widowControl w:val="0"/>
        <w:suppressAutoHyphens w:val="0"/>
        <w:ind w:firstLine="567"/>
        <w:contextualSpacing/>
        <w:jc w:val="both"/>
        <w:rPr>
          <w:rFonts w:eastAsia="Calibri"/>
          <w:sz w:val="32"/>
          <w:szCs w:val="32"/>
          <w:lang w:eastAsia="en-US"/>
        </w:rPr>
      </w:pPr>
      <w:r w:rsidRPr="00091DD4">
        <w:rPr>
          <w:rFonts w:eastAsia="Calibri"/>
          <w:sz w:val="32"/>
          <w:szCs w:val="32"/>
          <w:lang w:eastAsia="en-US"/>
        </w:rPr>
        <w:t>В 1949 году в штате библиотеки уже 3 человека. Книжный фонд состав</w:t>
      </w:r>
      <w:r w:rsidR="001A6912" w:rsidRPr="00091DD4">
        <w:rPr>
          <w:rFonts w:eastAsia="Calibri"/>
          <w:sz w:val="32"/>
          <w:szCs w:val="32"/>
          <w:lang w:eastAsia="en-US"/>
        </w:rPr>
        <w:t>ляет свыше 7000 экземпляров</w:t>
      </w:r>
      <w:r w:rsidRPr="00091DD4">
        <w:rPr>
          <w:rFonts w:eastAsia="Calibri"/>
          <w:sz w:val="32"/>
          <w:szCs w:val="32"/>
          <w:lang w:eastAsia="en-US"/>
        </w:rPr>
        <w:t xml:space="preserve">, читателей </w:t>
      </w:r>
      <w:r w:rsidR="001A6912" w:rsidRPr="00091DD4">
        <w:rPr>
          <w:rFonts w:eastAsia="Calibri"/>
          <w:sz w:val="32"/>
          <w:szCs w:val="32"/>
          <w:lang w:eastAsia="en-US"/>
        </w:rPr>
        <w:t xml:space="preserve">– </w:t>
      </w:r>
      <w:r w:rsidRPr="00091DD4">
        <w:rPr>
          <w:rFonts w:eastAsia="Calibri"/>
          <w:sz w:val="32"/>
          <w:szCs w:val="32"/>
          <w:lang w:eastAsia="en-US"/>
        </w:rPr>
        <w:t>1685 человек. В библиотеке имеется большой книжный фонд детской литературы, поэтому выделено детское отделение.</w:t>
      </w:r>
    </w:p>
    <w:p w:rsidR="008B070A" w:rsidRPr="00091DD4" w:rsidRDefault="008B070A" w:rsidP="007C67DC">
      <w:pPr>
        <w:widowControl w:val="0"/>
        <w:suppressAutoHyphens w:val="0"/>
        <w:ind w:firstLine="567"/>
        <w:contextualSpacing/>
        <w:jc w:val="both"/>
        <w:rPr>
          <w:rFonts w:eastAsia="Calibri"/>
          <w:sz w:val="32"/>
          <w:szCs w:val="32"/>
          <w:lang w:eastAsia="en-US"/>
        </w:rPr>
      </w:pPr>
      <w:r w:rsidRPr="00091DD4">
        <w:rPr>
          <w:rFonts w:eastAsia="Calibri"/>
          <w:sz w:val="32"/>
          <w:szCs w:val="32"/>
          <w:lang w:eastAsia="en-US"/>
        </w:rPr>
        <w:t>С 1951 года Тимашевская библиоте</w:t>
      </w:r>
      <w:r w:rsidR="001A6912" w:rsidRPr="00091DD4">
        <w:rPr>
          <w:rFonts w:eastAsia="Calibri"/>
          <w:sz w:val="32"/>
          <w:szCs w:val="32"/>
          <w:lang w:eastAsia="en-US"/>
        </w:rPr>
        <w:t>ка стала официально называться р</w:t>
      </w:r>
      <w:r w:rsidRPr="00091DD4">
        <w:rPr>
          <w:rFonts w:eastAsia="Calibri"/>
          <w:sz w:val="32"/>
          <w:szCs w:val="32"/>
          <w:lang w:eastAsia="en-US"/>
        </w:rPr>
        <w:t xml:space="preserve">айонной. С этого времени регулярно проводились семинары работников библиотек, лекторов. </w:t>
      </w:r>
    </w:p>
    <w:p w:rsidR="008B070A" w:rsidRPr="00091DD4" w:rsidRDefault="008B070A" w:rsidP="007C67DC">
      <w:pPr>
        <w:widowControl w:val="0"/>
        <w:suppressAutoHyphens w:val="0"/>
        <w:ind w:firstLine="567"/>
        <w:contextualSpacing/>
        <w:jc w:val="both"/>
        <w:rPr>
          <w:rFonts w:eastAsia="Calibri"/>
          <w:sz w:val="32"/>
          <w:szCs w:val="32"/>
          <w:lang w:eastAsia="en-US"/>
        </w:rPr>
      </w:pPr>
      <w:r w:rsidRPr="00091DD4">
        <w:rPr>
          <w:rFonts w:eastAsia="Calibri"/>
          <w:sz w:val="32"/>
          <w:szCs w:val="32"/>
          <w:lang w:eastAsia="en-US"/>
        </w:rPr>
        <w:t>В 1961 году добавилась штатная единица – методист. На эту должность была назначена Сара Дмитриевна</w:t>
      </w:r>
      <w:r w:rsidR="001A6912" w:rsidRPr="00091DD4">
        <w:rPr>
          <w:rFonts w:eastAsia="Calibri"/>
          <w:sz w:val="32"/>
          <w:szCs w:val="32"/>
          <w:lang w:eastAsia="en-US"/>
        </w:rPr>
        <w:t xml:space="preserve"> Изотова</w:t>
      </w:r>
      <w:r w:rsidRPr="00091DD4">
        <w:rPr>
          <w:rFonts w:eastAsia="Calibri"/>
          <w:sz w:val="32"/>
          <w:szCs w:val="32"/>
          <w:lang w:eastAsia="en-US"/>
        </w:rPr>
        <w:t xml:space="preserve">. </w:t>
      </w:r>
      <w:r w:rsidR="00843D30" w:rsidRPr="00091DD4">
        <w:rPr>
          <w:rFonts w:eastAsia="Calibri"/>
          <w:sz w:val="32"/>
          <w:szCs w:val="32"/>
          <w:lang w:eastAsia="en-US"/>
        </w:rPr>
        <w:t xml:space="preserve">С большим умением и </w:t>
      </w:r>
      <w:r w:rsidR="008C6AAE" w:rsidRPr="00091DD4">
        <w:rPr>
          <w:rFonts w:eastAsia="Calibri"/>
          <w:sz w:val="32"/>
          <w:szCs w:val="32"/>
          <w:lang w:eastAsia="en-US"/>
        </w:rPr>
        <w:t xml:space="preserve">энтузиазмом </w:t>
      </w:r>
      <w:r w:rsidR="00843D30" w:rsidRPr="00091DD4">
        <w:rPr>
          <w:rFonts w:eastAsia="Calibri"/>
          <w:sz w:val="32"/>
          <w:szCs w:val="32"/>
          <w:lang w:eastAsia="en-US"/>
        </w:rPr>
        <w:t>она проводила районные семинары, проверяла и направляла работу библиотек, оказывала</w:t>
      </w:r>
      <w:r w:rsidRPr="00091DD4">
        <w:rPr>
          <w:rFonts w:eastAsia="Calibri"/>
          <w:sz w:val="32"/>
          <w:szCs w:val="32"/>
          <w:lang w:eastAsia="en-US"/>
        </w:rPr>
        <w:t xml:space="preserve"> методическую помощь непосредственно в библиотеках района. В те годы Тимашевский район был объединен </w:t>
      </w:r>
      <w:proofErr w:type="gramStart"/>
      <w:r w:rsidRPr="00091DD4">
        <w:rPr>
          <w:rFonts w:eastAsia="Calibri"/>
          <w:sz w:val="32"/>
          <w:szCs w:val="32"/>
          <w:lang w:eastAsia="en-US"/>
        </w:rPr>
        <w:t>с</w:t>
      </w:r>
      <w:proofErr w:type="gramEnd"/>
      <w:r w:rsidRPr="00091DD4">
        <w:rPr>
          <w:rFonts w:eastAsia="Calibri"/>
          <w:sz w:val="32"/>
          <w:szCs w:val="32"/>
          <w:lang w:eastAsia="en-US"/>
        </w:rPr>
        <w:t xml:space="preserve"> Калининским. И вот от границ х. </w:t>
      </w:r>
      <w:proofErr w:type="spellStart"/>
      <w:r w:rsidRPr="00091DD4">
        <w:rPr>
          <w:rFonts w:eastAsia="Calibri"/>
          <w:sz w:val="32"/>
          <w:szCs w:val="32"/>
          <w:lang w:eastAsia="en-US"/>
        </w:rPr>
        <w:t>Незаймановского</w:t>
      </w:r>
      <w:proofErr w:type="spellEnd"/>
      <w:r w:rsidRPr="00091DD4">
        <w:rPr>
          <w:rFonts w:eastAsia="Calibri"/>
          <w:sz w:val="32"/>
          <w:szCs w:val="32"/>
          <w:lang w:eastAsia="en-US"/>
        </w:rPr>
        <w:t xml:space="preserve"> до границы с Красносельским районом Сара Дмитриевна ежемесячно объезжала все библиотеки на велосипеде или попутн</w:t>
      </w:r>
      <w:r w:rsidR="008C6AAE" w:rsidRPr="00091DD4">
        <w:rPr>
          <w:rFonts w:eastAsia="Calibri"/>
          <w:sz w:val="32"/>
          <w:szCs w:val="32"/>
          <w:lang w:eastAsia="en-US"/>
        </w:rPr>
        <w:t>ых машинах, часто ночуя в населё</w:t>
      </w:r>
      <w:r w:rsidRPr="00091DD4">
        <w:rPr>
          <w:rFonts w:eastAsia="Calibri"/>
          <w:sz w:val="32"/>
          <w:szCs w:val="32"/>
          <w:lang w:eastAsia="en-US"/>
        </w:rPr>
        <w:t>нных пунктах.</w:t>
      </w:r>
    </w:p>
    <w:p w:rsidR="008B070A" w:rsidRPr="00091DD4" w:rsidRDefault="008B070A" w:rsidP="007C67DC">
      <w:pPr>
        <w:widowControl w:val="0"/>
        <w:suppressAutoHyphens w:val="0"/>
        <w:ind w:firstLine="567"/>
        <w:contextualSpacing/>
        <w:jc w:val="both"/>
        <w:rPr>
          <w:rFonts w:eastAsia="Calibri"/>
          <w:sz w:val="32"/>
          <w:szCs w:val="32"/>
          <w:lang w:eastAsia="en-US"/>
        </w:rPr>
      </w:pPr>
      <w:r w:rsidRPr="00091DD4">
        <w:rPr>
          <w:rFonts w:eastAsia="Calibri"/>
          <w:sz w:val="32"/>
          <w:szCs w:val="32"/>
          <w:lang w:eastAsia="en-US"/>
        </w:rPr>
        <w:t xml:space="preserve">В конце 1960-х коллектив </w:t>
      </w:r>
      <w:proofErr w:type="gramStart"/>
      <w:r w:rsidRPr="00091DD4">
        <w:rPr>
          <w:rFonts w:eastAsia="Calibri"/>
          <w:sz w:val="32"/>
          <w:szCs w:val="32"/>
          <w:lang w:eastAsia="en-US"/>
        </w:rPr>
        <w:t>рай</w:t>
      </w:r>
      <w:r w:rsidR="00843D30" w:rsidRPr="00091DD4">
        <w:rPr>
          <w:rFonts w:eastAsia="Calibri"/>
          <w:sz w:val="32"/>
          <w:szCs w:val="32"/>
          <w:lang w:eastAsia="en-US"/>
        </w:rPr>
        <w:t>онной</w:t>
      </w:r>
      <w:proofErr w:type="gramEnd"/>
      <w:r w:rsidR="00843D30" w:rsidRPr="00091DD4">
        <w:rPr>
          <w:rFonts w:eastAsia="Calibri"/>
          <w:sz w:val="32"/>
          <w:szCs w:val="32"/>
          <w:lang w:eastAsia="en-US"/>
        </w:rPr>
        <w:t xml:space="preserve"> библиотеки состоял из 6</w:t>
      </w:r>
      <w:r w:rsidRPr="00091DD4">
        <w:rPr>
          <w:rFonts w:eastAsia="Calibri"/>
          <w:sz w:val="32"/>
          <w:szCs w:val="32"/>
          <w:lang w:eastAsia="en-US"/>
        </w:rPr>
        <w:t xml:space="preserve"> челов</w:t>
      </w:r>
      <w:r w:rsidR="00843D30" w:rsidRPr="00091DD4">
        <w:rPr>
          <w:rFonts w:eastAsia="Calibri"/>
          <w:sz w:val="32"/>
          <w:szCs w:val="32"/>
          <w:lang w:eastAsia="en-US"/>
        </w:rPr>
        <w:t>ек. Библиотека переходит на 5-</w:t>
      </w:r>
      <w:r w:rsidRPr="00091DD4">
        <w:rPr>
          <w:rFonts w:eastAsia="Calibri"/>
          <w:sz w:val="32"/>
          <w:szCs w:val="32"/>
          <w:lang w:eastAsia="en-US"/>
        </w:rPr>
        <w:t xml:space="preserve">дневную рабочую неделю с двумя выходными. Библиотечный фонд составляет 29250 </w:t>
      </w:r>
      <w:r w:rsidRPr="00091DD4">
        <w:rPr>
          <w:rFonts w:eastAsia="Calibri"/>
          <w:sz w:val="32"/>
          <w:szCs w:val="32"/>
          <w:lang w:eastAsia="en-US"/>
        </w:rPr>
        <w:lastRenderedPageBreak/>
        <w:t>экземпляров. Библиотекар</w:t>
      </w:r>
      <w:r w:rsidR="00843D30" w:rsidRPr="00091DD4">
        <w:rPr>
          <w:rFonts w:eastAsia="Calibri"/>
          <w:sz w:val="32"/>
          <w:szCs w:val="32"/>
          <w:lang w:eastAsia="en-US"/>
        </w:rPr>
        <w:t>и пропагандируют</w:t>
      </w:r>
      <w:r w:rsidRPr="00091DD4">
        <w:rPr>
          <w:rFonts w:eastAsia="Calibri"/>
          <w:sz w:val="32"/>
          <w:szCs w:val="32"/>
          <w:lang w:eastAsia="en-US"/>
        </w:rPr>
        <w:t xml:space="preserve"> литератур</w:t>
      </w:r>
      <w:r w:rsidR="00843D30" w:rsidRPr="00091DD4">
        <w:rPr>
          <w:rFonts w:eastAsia="Calibri"/>
          <w:sz w:val="32"/>
          <w:szCs w:val="32"/>
          <w:lang w:eastAsia="en-US"/>
        </w:rPr>
        <w:t>у</w:t>
      </w:r>
      <w:r w:rsidRPr="00091DD4">
        <w:rPr>
          <w:rFonts w:eastAsia="Calibri"/>
          <w:sz w:val="32"/>
          <w:szCs w:val="32"/>
          <w:lang w:eastAsia="en-US"/>
        </w:rPr>
        <w:t xml:space="preserve"> по научно-те</w:t>
      </w:r>
      <w:r w:rsidR="00843D30" w:rsidRPr="00091DD4">
        <w:rPr>
          <w:rFonts w:eastAsia="Calibri"/>
          <w:sz w:val="32"/>
          <w:szCs w:val="32"/>
          <w:lang w:eastAsia="en-US"/>
        </w:rPr>
        <w:t>хническому прогрессу, передовой опыт</w:t>
      </w:r>
      <w:r w:rsidRPr="00091DD4">
        <w:rPr>
          <w:rFonts w:eastAsia="Calibri"/>
          <w:sz w:val="32"/>
          <w:szCs w:val="32"/>
          <w:lang w:eastAsia="en-US"/>
        </w:rPr>
        <w:t xml:space="preserve"> хозяйств. В массовых мероприятиях звучит тема трудовой доблести. Так</w:t>
      </w:r>
      <w:r w:rsidR="00843D30" w:rsidRPr="00091DD4">
        <w:rPr>
          <w:rFonts w:eastAsia="Calibri"/>
          <w:sz w:val="32"/>
          <w:szCs w:val="32"/>
          <w:lang w:eastAsia="en-US"/>
        </w:rPr>
        <w:t>,</w:t>
      </w:r>
      <w:r w:rsidRPr="00091DD4">
        <w:rPr>
          <w:rFonts w:eastAsia="Calibri"/>
          <w:sz w:val="32"/>
          <w:szCs w:val="32"/>
          <w:lang w:eastAsia="en-US"/>
        </w:rPr>
        <w:t xml:space="preserve"> на пенькозаводе для рабочих был проведен вечер «Долг и честь советского рабочего». Ведется активная работа по патриотическому и</w:t>
      </w:r>
      <w:r w:rsidR="008C6AAE" w:rsidRPr="00091DD4">
        <w:rPr>
          <w:rFonts w:eastAsia="Calibri"/>
          <w:sz w:val="32"/>
          <w:szCs w:val="32"/>
          <w:lang w:eastAsia="en-US"/>
        </w:rPr>
        <w:t xml:space="preserve"> нравственному воспитанию молодё</w:t>
      </w:r>
      <w:r w:rsidRPr="00091DD4">
        <w:rPr>
          <w:rFonts w:eastAsia="Calibri"/>
          <w:sz w:val="32"/>
          <w:szCs w:val="32"/>
          <w:lang w:eastAsia="en-US"/>
        </w:rPr>
        <w:t xml:space="preserve">жи. </w:t>
      </w:r>
      <w:r w:rsidR="00843D30" w:rsidRPr="00091DD4">
        <w:rPr>
          <w:rFonts w:eastAsia="Calibri"/>
          <w:sz w:val="32"/>
          <w:szCs w:val="32"/>
          <w:lang w:eastAsia="en-US"/>
        </w:rPr>
        <w:t>С</w:t>
      </w:r>
      <w:r w:rsidRPr="00091DD4">
        <w:rPr>
          <w:rFonts w:eastAsia="Calibri"/>
          <w:sz w:val="32"/>
          <w:szCs w:val="32"/>
          <w:lang w:eastAsia="en-US"/>
        </w:rPr>
        <w:t xml:space="preserve">овместно с Домом культуры </w:t>
      </w:r>
      <w:r w:rsidR="00843D30" w:rsidRPr="00091DD4">
        <w:rPr>
          <w:rFonts w:eastAsia="Calibri"/>
          <w:sz w:val="32"/>
          <w:szCs w:val="32"/>
          <w:lang w:eastAsia="en-US"/>
        </w:rPr>
        <w:t xml:space="preserve">организуются </w:t>
      </w:r>
      <w:r w:rsidRPr="00091DD4">
        <w:rPr>
          <w:rFonts w:eastAsia="Calibri"/>
          <w:sz w:val="32"/>
          <w:szCs w:val="32"/>
          <w:lang w:eastAsia="en-US"/>
        </w:rPr>
        <w:t>тематические вечера, диспуты «Не кем быть, а каким быть», «Комсомол и культура», «Принципы твоей жизни», «Моральный облик советского человека» и др.</w:t>
      </w:r>
    </w:p>
    <w:p w:rsidR="008B070A" w:rsidRPr="00091DD4" w:rsidRDefault="008B070A" w:rsidP="007C67DC">
      <w:pPr>
        <w:widowControl w:val="0"/>
        <w:suppressAutoHyphens w:val="0"/>
        <w:ind w:firstLine="567"/>
        <w:contextualSpacing/>
        <w:jc w:val="both"/>
        <w:rPr>
          <w:rFonts w:eastAsia="Calibri"/>
          <w:sz w:val="32"/>
          <w:szCs w:val="32"/>
          <w:lang w:eastAsia="en-US"/>
        </w:rPr>
      </w:pPr>
      <w:r w:rsidRPr="00091DD4">
        <w:rPr>
          <w:rFonts w:eastAsia="Calibri"/>
          <w:sz w:val="32"/>
          <w:szCs w:val="32"/>
          <w:lang w:eastAsia="en-US"/>
        </w:rPr>
        <w:t xml:space="preserve">В 1970-е годы Тимашевская </w:t>
      </w:r>
      <w:proofErr w:type="gramStart"/>
      <w:r w:rsidRPr="00091DD4">
        <w:rPr>
          <w:rFonts w:eastAsia="Calibri"/>
          <w:sz w:val="32"/>
          <w:szCs w:val="32"/>
          <w:lang w:eastAsia="en-US"/>
        </w:rPr>
        <w:t>районная</w:t>
      </w:r>
      <w:proofErr w:type="gramEnd"/>
      <w:r w:rsidRPr="00091DD4">
        <w:rPr>
          <w:rFonts w:eastAsia="Calibri"/>
          <w:sz w:val="32"/>
          <w:szCs w:val="32"/>
          <w:lang w:eastAsia="en-US"/>
        </w:rPr>
        <w:t xml:space="preserve"> библиотека по своим показателям является одной из лучших в крае. Многие работники отмечены наградами правительства.</w:t>
      </w:r>
    </w:p>
    <w:p w:rsidR="008B070A" w:rsidRPr="00091DD4" w:rsidRDefault="008C6AAE" w:rsidP="007C67DC">
      <w:pPr>
        <w:widowControl w:val="0"/>
        <w:suppressAutoHyphens w:val="0"/>
        <w:ind w:firstLine="567"/>
        <w:contextualSpacing/>
        <w:jc w:val="both"/>
        <w:rPr>
          <w:rFonts w:eastAsia="Calibri"/>
          <w:sz w:val="32"/>
          <w:szCs w:val="32"/>
          <w:lang w:eastAsia="en-US"/>
        </w:rPr>
      </w:pPr>
      <w:r w:rsidRPr="00091DD4">
        <w:rPr>
          <w:rFonts w:eastAsia="Calibri"/>
          <w:sz w:val="32"/>
          <w:szCs w:val="32"/>
          <w:lang w:eastAsia="en-US"/>
        </w:rPr>
        <w:t>Растё</w:t>
      </w:r>
      <w:r w:rsidR="008B070A" w:rsidRPr="00091DD4">
        <w:rPr>
          <w:rFonts w:eastAsia="Calibri"/>
          <w:sz w:val="32"/>
          <w:szCs w:val="32"/>
          <w:lang w:eastAsia="en-US"/>
        </w:rPr>
        <w:t>т количество читателей, библиотечный фонд, возникает необходимость в расширении помещения. В 1972 году закончено строительство нового здания для библиотеки по переулку Сове</w:t>
      </w:r>
      <w:r w:rsidR="00843D30" w:rsidRPr="00091DD4">
        <w:rPr>
          <w:rFonts w:eastAsia="Calibri"/>
          <w:sz w:val="32"/>
          <w:szCs w:val="32"/>
          <w:lang w:eastAsia="en-US"/>
        </w:rPr>
        <w:t>тскому, 5, общей площадью 500 кв. м</w:t>
      </w:r>
      <w:r w:rsidR="008B070A" w:rsidRPr="00091DD4">
        <w:rPr>
          <w:rFonts w:eastAsia="Calibri"/>
          <w:sz w:val="32"/>
          <w:szCs w:val="32"/>
          <w:lang w:eastAsia="en-US"/>
        </w:rPr>
        <w:t xml:space="preserve">. На первом этаже располагается районная детская, на втором – </w:t>
      </w:r>
      <w:r w:rsidR="00843D30" w:rsidRPr="00091DD4">
        <w:rPr>
          <w:rFonts w:eastAsia="Calibri"/>
          <w:sz w:val="32"/>
          <w:szCs w:val="32"/>
          <w:lang w:eastAsia="en-US"/>
        </w:rPr>
        <w:t>районная взрослая библиотека, где</w:t>
      </w:r>
      <w:r w:rsidR="008B070A" w:rsidRPr="00091DD4">
        <w:rPr>
          <w:rFonts w:eastAsia="Calibri"/>
          <w:sz w:val="32"/>
          <w:szCs w:val="32"/>
          <w:lang w:eastAsia="en-US"/>
        </w:rPr>
        <w:t xml:space="preserve"> оборудован просторный читальный зал, абонемент, два книгохранилища, отдел комплектования и обработки литературы, кабинет директора. Приобретена новая мебель, каталожные шкафы. </w:t>
      </w:r>
    </w:p>
    <w:p w:rsidR="008B070A" w:rsidRPr="00091DD4" w:rsidRDefault="008B070A" w:rsidP="007C67DC">
      <w:pPr>
        <w:widowControl w:val="0"/>
        <w:suppressAutoHyphens w:val="0"/>
        <w:ind w:firstLine="708"/>
        <w:jc w:val="both"/>
        <w:rPr>
          <w:sz w:val="32"/>
          <w:szCs w:val="32"/>
          <w:lang w:eastAsia="ru-RU"/>
        </w:rPr>
      </w:pPr>
      <w:r w:rsidRPr="00091DD4">
        <w:rPr>
          <w:sz w:val="32"/>
          <w:szCs w:val="32"/>
          <w:lang w:eastAsia="ru-RU"/>
        </w:rPr>
        <w:t xml:space="preserve">В то время в подчинении библиотеки находилось 28 государственных библиотек района, они имели самостоятельное финансирование, сами </w:t>
      </w:r>
      <w:r w:rsidR="008D5DE1" w:rsidRPr="00091DD4">
        <w:rPr>
          <w:sz w:val="32"/>
          <w:szCs w:val="32"/>
          <w:lang w:eastAsia="ru-RU"/>
        </w:rPr>
        <w:t>комплектовали книжные фонды. Но в</w:t>
      </w:r>
      <w:r w:rsidRPr="00091DD4">
        <w:rPr>
          <w:sz w:val="32"/>
          <w:szCs w:val="32"/>
          <w:lang w:eastAsia="ru-RU"/>
        </w:rPr>
        <w:t xml:space="preserve"> большинстве библиотек фонды не отвечали возросшим требованиям читателей. Необходимо было координировать деятельность библиотек по различным направлениям, анализировать читательские запросы, перераспределять книжные фонды в соответствии с велением времени. </w:t>
      </w:r>
    </w:p>
    <w:p w:rsidR="008B070A" w:rsidRPr="00091DD4" w:rsidRDefault="008B070A" w:rsidP="007C67DC">
      <w:pPr>
        <w:widowControl w:val="0"/>
        <w:suppressAutoHyphens w:val="0"/>
        <w:ind w:firstLine="708"/>
        <w:jc w:val="both"/>
        <w:rPr>
          <w:sz w:val="32"/>
          <w:szCs w:val="32"/>
          <w:lang w:eastAsia="ru-RU"/>
        </w:rPr>
      </w:pPr>
      <w:r w:rsidRPr="00091DD4">
        <w:rPr>
          <w:sz w:val="32"/>
          <w:szCs w:val="32"/>
          <w:lang w:eastAsia="ru-RU"/>
        </w:rPr>
        <w:t>Решением исполкома Тимашевского районного Совета в 1976 году началась централизация библиотек района в единую централизованную библиотечную систему. Общий универсальный фонд библиотек ЦБС составил более 417,3 тысяч</w:t>
      </w:r>
      <w:r w:rsidR="008C6AAE" w:rsidRPr="00091DD4">
        <w:rPr>
          <w:sz w:val="32"/>
          <w:szCs w:val="32"/>
          <w:lang w:eastAsia="ru-RU"/>
        </w:rPr>
        <w:t>и</w:t>
      </w:r>
      <w:r w:rsidRPr="00091DD4">
        <w:rPr>
          <w:sz w:val="32"/>
          <w:szCs w:val="32"/>
          <w:lang w:eastAsia="ru-RU"/>
        </w:rPr>
        <w:t xml:space="preserve"> книг. Открылись новые отделы: комплектования и обработки литературы, </w:t>
      </w:r>
      <w:proofErr w:type="gramStart"/>
      <w:r w:rsidR="008C6AAE" w:rsidRPr="00091DD4">
        <w:rPr>
          <w:sz w:val="32"/>
          <w:szCs w:val="32"/>
          <w:lang w:eastAsia="ru-RU"/>
        </w:rPr>
        <w:t>методико-библиографический</w:t>
      </w:r>
      <w:proofErr w:type="gramEnd"/>
      <w:r w:rsidRPr="00091DD4">
        <w:rPr>
          <w:sz w:val="32"/>
          <w:szCs w:val="32"/>
          <w:lang w:eastAsia="ru-RU"/>
        </w:rPr>
        <w:t xml:space="preserve">. В коллектив влились новые, грамотные специалисты. </w:t>
      </w:r>
    </w:p>
    <w:p w:rsidR="008B070A" w:rsidRPr="00091DD4" w:rsidRDefault="008B070A" w:rsidP="007C67DC">
      <w:pPr>
        <w:widowControl w:val="0"/>
        <w:suppressAutoHyphens w:val="0"/>
        <w:ind w:firstLine="708"/>
        <w:jc w:val="both"/>
        <w:rPr>
          <w:sz w:val="32"/>
          <w:szCs w:val="32"/>
          <w:lang w:eastAsia="ru-RU"/>
        </w:rPr>
      </w:pPr>
      <w:r w:rsidRPr="00091DD4">
        <w:rPr>
          <w:sz w:val="32"/>
          <w:szCs w:val="32"/>
          <w:lang w:eastAsia="ru-RU"/>
        </w:rPr>
        <w:t xml:space="preserve">В 1978 году произошло разделение Тимашевского и Калининского районов. В Тимашевской ЦБС осталось 20 </w:t>
      </w:r>
      <w:r w:rsidRPr="00091DD4">
        <w:rPr>
          <w:sz w:val="32"/>
          <w:szCs w:val="32"/>
          <w:lang w:eastAsia="ru-RU"/>
        </w:rPr>
        <w:lastRenderedPageBreak/>
        <w:t xml:space="preserve">государственных библиотек, позже к ним присоединились Медведовская (бывшая библиотека колхоза </w:t>
      </w:r>
      <w:r w:rsidR="00843D30" w:rsidRPr="00091DD4">
        <w:rPr>
          <w:sz w:val="32"/>
          <w:szCs w:val="32"/>
          <w:lang w:eastAsia="ru-RU"/>
        </w:rPr>
        <w:t xml:space="preserve">«Россия») и в 2004 году – </w:t>
      </w:r>
      <w:proofErr w:type="spellStart"/>
      <w:r w:rsidRPr="00091DD4">
        <w:rPr>
          <w:sz w:val="32"/>
          <w:szCs w:val="32"/>
          <w:lang w:eastAsia="ru-RU"/>
        </w:rPr>
        <w:t>Беднягинская</w:t>
      </w:r>
      <w:proofErr w:type="spellEnd"/>
      <w:r w:rsidRPr="00091DD4">
        <w:rPr>
          <w:sz w:val="32"/>
          <w:szCs w:val="32"/>
          <w:lang w:eastAsia="ru-RU"/>
        </w:rPr>
        <w:t xml:space="preserve"> библиотека (бывшая профсоюзная библиотека совхоза «Кубанец»).</w:t>
      </w:r>
    </w:p>
    <w:p w:rsidR="00843D30" w:rsidRPr="00091DD4" w:rsidRDefault="008B070A" w:rsidP="007C67DC">
      <w:pPr>
        <w:widowControl w:val="0"/>
        <w:suppressAutoHyphens w:val="0"/>
        <w:ind w:firstLine="708"/>
        <w:jc w:val="both"/>
        <w:rPr>
          <w:sz w:val="32"/>
          <w:szCs w:val="32"/>
          <w:lang w:eastAsia="ru-RU"/>
        </w:rPr>
      </w:pPr>
      <w:r w:rsidRPr="00091DD4">
        <w:rPr>
          <w:sz w:val="32"/>
          <w:szCs w:val="32"/>
          <w:lang w:eastAsia="ru-RU"/>
        </w:rPr>
        <w:t xml:space="preserve">Шли годы. Менялись люди. Каждый человек, работавший в её стенах, оставил здесь частичку своей души. </w:t>
      </w:r>
      <w:r w:rsidR="00843D30" w:rsidRPr="00091DD4">
        <w:rPr>
          <w:sz w:val="32"/>
          <w:szCs w:val="32"/>
          <w:lang w:eastAsia="ru-RU"/>
        </w:rPr>
        <w:t>Каждый руководитель запомнился своими делами.</w:t>
      </w:r>
    </w:p>
    <w:p w:rsidR="008B070A" w:rsidRPr="00091DD4" w:rsidRDefault="008B070A" w:rsidP="007C67DC">
      <w:pPr>
        <w:widowControl w:val="0"/>
        <w:suppressAutoHyphens w:val="0"/>
        <w:ind w:firstLine="708"/>
        <w:jc w:val="both"/>
        <w:rPr>
          <w:sz w:val="32"/>
          <w:szCs w:val="32"/>
          <w:lang w:eastAsia="ru-RU"/>
        </w:rPr>
      </w:pPr>
      <w:r w:rsidRPr="00091DD4">
        <w:rPr>
          <w:sz w:val="32"/>
          <w:szCs w:val="32"/>
          <w:lang w:eastAsia="ru-RU"/>
        </w:rPr>
        <w:t xml:space="preserve">Валентина Марковна </w:t>
      </w:r>
      <w:proofErr w:type="spellStart"/>
      <w:r w:rsidR="00843D30" w:rsidRPr="00091DD4">
        <w:rPr>
          <w:sz w:val="32"/>
          <w:szCs w:val="32"/>
          <w:lang w:eastAsia="ru-RU"/>
        </w:rPr>
        <w:t>Цюрихина</w:t>
      </w:r>
      <w:proofErr w:type="spellEnd"/>
      <w:r w:rsidR="00843D30" w:rsidRPr="00091DD4">
        <w:rPr>
          <w:sz w:val="32"/>
          <w:szCs w:val="32"/>
          <w:lang w:eastAsia="ru-RU"/>
        </w:rPr>
        <w:t xml:space="preserve"> в 1949</w:t>
      </w:r>
      <w:r w:rsidR="000644B7" w:rsidRPr="00091DD4">
        <w:rPr>
          <w:sz w:val="32"/>
          <w:szCs w:val="32"/>
          <w:lang w:eastAsia="ru-RU"/>
        </w:rPr>
        <w:t xml:space="preserve"> </w:t>
      </w:r>
      <w:r w:rsidR="00843D30" w:rsidRPr="00091DD4">
        <w:rPr>
          <w:sz w:val="32"/>
          <w:szCs w:val="32"/>
          <w:lang w:eastAsia="ru-RU"/>
        </w:rPr>
        <w:t>г.</w:t>
      </w:r>
      <w:r w:rsidRPr="00091DD4">
        <w:rPr>
          <w:sz w:val="32"/>
          <w:szCs w:val="32"/>
          <w:lang w:eastAsia="ru-RU"/>
        </w:rPr>
        <w:t xml:space="preserve"> активно развивала работу передвижек. Екатерина Дмитриевна </w:t>
      </w:r>
      <w:r w:rsidR="00843D30" w:rsidRPr="00091DD4">
        <w:rPr>
          <w:sz w:val="32"/>
          <w:szCs w:val="32"/>
          <w:lang w:eastAsia="ru-RU"/>
        </w:rPr>
        <w:t xml:space="preserve">Матрос в </w:t>
      </w:r>
      <w:r w:rsidRPr="00091DD4">
        <w:rPr>
          <w:sz w:val="32"/>
          <w:szCs w:val="32"/>
          <w:lang w:eastAsia="ru-RU"/>
        </w:rPr>
        <w:t>1953</w:t>
      </w:r>
      <w:r w:rsidR="000644B7" w:rsidRPr="00091DD4">
        <w:rPr>
          <w:sz w:val="32"/>
          <w:szCs w:val="32"/>
          <w:lang w:eastAsia="ru-RU"/>
        </w:rPr>
        <w:t xml:space="preserve"> </w:t>
      </w:r>
      <w:r w:rsidRPr="00091DD4">
        <w:rPr>
          <w:sz w:val="32"/>
          <w:szCs w:val="32"/>
          <w:lang w:eastAsia="ru-RU"/>
        </w:rPr>
        <w:t>г.</w:t>
      </w:r>
      <w:r w:rsidR="00843D30" w:rsidRPr="00091DD4">
        <w:rPr>
          <w:sz w:val="32"/>
          <w:szCs w:val="32"/>
          <w:lang w:eastAsia="ru-RU"/>
        </w:rPr>
        <w:t xml:space="preserve"> </w:t>
      </w:r>
      <w:r w:rsidRPr="00091DD4">
        <w:rPr>
          <w:sz w:val="32"/>
          <w:szCs w:val="32"/>
          <w:lang w:eastAsia="ru-RU"/>
        </w:rPr>
        <w:t xml:space="preserve">отстаивала расход бюджета для развития библиотеки, руководила </w:t>
      </w:r>
      <w:r w:rsidR="000644B7" w:rsidRPr="00091DD4">
        <w:rPr>
          <w:sz w:val="32"/>
          <w:szCs w:val="32"/>
          <w:lang w:eastAsia="ru-RU"/>
        </w:rPr>
        <w:t>библиотеками</w:t>
      </w:r>
      <w:r w:rsidRPr="00091DD4">
        <w:rPr>
          <w:sz w:val="32"/>
          <w:szCs w:val="32"/>
          <w:lang w:eastAsia="ru-RU"/>
        </w:rPr>
        <w:t xml:space="preserve"> всего района. За умелое руководство библиотечным делом </w:t>
      </w:r>
      <w:r w:rsidR="000644B7" w:rsidRPr="00091DD4">
        <w:rPr>
          <w:sz w:val="32"/>
          <w:szCs w:val="32"/>
          <w:lang w:eastAsia="ru-RU"/>
        </w:rPr>
        <w:t xml:space="preserve">она </w:t>
      </w:r>
      <w:r w:rsidRPr="00091DD4">
        <w:rPr>
          <w:sz w:val="32"/>
          <w:szCs w:val="32"/>
          <w:lang w:eastAsia="ru-RU"/>
        </w:rPr>
        <w:t>награждена Орденом Трудового Красного Знамени. Ей присвоено звание «Заслуженный работн</w:t>
      </w:r>
      <w:r w:rsidR="000644B7" w:rsidRPr="00091DD4">
        <w:rPr>
          <w:sz w:val="32"/>
          <w:szCs w:val="32"/>
          <w:lang w:eastAsia="ru-RU"/>
        </w:rPr>
        <w:t xml:space="preserve">ик культуры </w:t>
      </w:r>
      <w:r w:rsidRPr="00091DD4">
        <w:rPr>
          <w:sz w:val="32"/>
          <w:szCs w:val="32"/>
          <w:lang w:eastAsia="ru-RU"/>
        </w:rPr>
        <w:t xml:space="preserve">РСФСР». Павлина Григорьевна </w:t>
      </w:r>
      <w:r w:rsidR="000644B7" w:rsidRPr="00091DD4">
        <w:rPr>
          <w:sz w:val="32"/>
          <w:szCs w:val="32"/>
          <w:lang w:eastAsia="ru-RU"/>
        </w:rPr>
        <w:t xml:space="preserve">Кулик в </w:t>
      </w:r>
      <w:r w:rsidRPr="00091DD4">
        <w:rPr>
          <w:sz w:val="32"/>
          <w:szCs w:val="32"/>
          <w:lang w:eastAsia="ru-RU"/>
        </w:rPr>
        <w:t>1982</w:t>
      </w:r>
      <w:r w:rsidR="000644B7" w:rsidRPr="00091DD4">
        <w:rPr>
          <w:sz w:val="32"/>
          <w:szCs w:val="32"/>
          <w:lang w:eastAsia="ru-RU"/>
        </w:rPr>
        <w:t xml:space="preserve"> </w:t>
      </w:r>
      <w:r w:rsidRPr="00091DD4">
        <w:rPr>
          <w:sz w:val="32"/>
          <w:szCs w:val="32"/>
          <w:lang w:eastAsia="ru-RU"/>
        </w:rPr>
        <w:t>г. сумела сформировать</w:t>
      </w:r>
      <w:r w:rsidR="000644B7" w:rsidRPr="00091DD4">
        <w:rPr>
          <w:sz w:val="32"/>
          <w:szCs w:val="32"/>
          <w:lang w:eastAsia="ru-RU"/>
        </w:rPr>
        <w:t xml:space="preserve"> дружный стабильный коллектив, </w:t>
      </w:r>
      <w:r w:rsidRPr="00091DD4">
        <w:rPr>
          <w:sz w:val="32"/>
          <w:szCs w:val="32"/>
          <w:lang w:eastAsia="ru-RU"/>
        </w:rPr>
        <w:t>решала сложные административные и хозяйственные вопросы. Наталья Владимировна</w:t>
      </w:r>
      <w:r w:rsidR="000644B7" w:rsidRPr="00091DD4">
        <w:rPr>
          <w:sz w:val="32"/>
          <w:szCs w:val="32"/>
          <w:lang w:eastAsia="ru-RU"/>
        </w:rPr>
        <w:t xml:space="preserve"> </w:t>
      </w:r>
      <w:proofErr w:type="spellStart"/>
      <w:r w:rsidR="000644B7" w:rsidRPr="00091DD4">
        <w:rPr>
          <w:sz w:val="32"/>
          <w:szCs w:val="32"/>
          <w:lang w:eastAsia="ru-RU"/>
        </w:rPr>
        <w:t>Осколкова</w:t>
      </w:r>
      <w:proofErr w:type="spellEnd"/>
      <w:r w:rsidRPr="00091DD4">
        <w:rPr>
          <w:sz w:val="32"/>
          <w:szCs w:val="32"/>
          <w:lang w:eastAsia="ru-RU"/>
        </w:rPr>
        <w:t xml:space="preserve"> пришла в библиотеку заведующей отделом обслуживания, затем работала заместителем директора, а с 2004 по 2011 год – директор</w:t>
      </w:r>
      <w:r w:rsidR="000644B7" w:rsidRPr="00091DD4">
        <w:rPr>
          <w:sz w:val="32"/>
          <w:szCs w:val="32"/>
          <w:lang w:eastAsia="ru-RU"/>
        </w:rPr>
        <w:t>ом.</w:t>
      </w:r>
      <w:r w:rsidRPr="00091DD4">
        <w:rPr>
          <w:sz w:val="32"/>
          <w:szCs w:val="32"/>
          <w:lang w:eastAsia="ru-RU"/>
        </w:rPr>
        <w:t xml:space="preserve"> </w:t>
      </w:r>
      <w:r w:rsidR="000644B7" w:rsidRPr="00091DD4">
        <w:rPr>
          <w:sz w:val="32"/>
          <w:szCs w:val="32"/>
          <w:lang w:eastAsia="ru-RU"/>
        </w:rPr>
        <w:t>Обе</w:t>
      </w:r>
      <w:r w:rsidRPr="00091DD4">
        <w:rPr>
          <w:sz w:val="32"/>
          <w:szCs w:val="32"/>
          <w:lang w:eastAsia="ru-RU"/>
        </w:rPr>
        <w:t>им присвоено почетное звание «Заслуженный работник культуры Кубани».</w:t>
      </w:r>
      <w:r w:rsidRPr="00091DD4">
        <w:rPr>
          <w:rFonts w:ascii="Calibri" w:eastAsia="Calibri" w:hAnsi="Calibri"/>
          <w:sz w:val="32"/>
          <w:szCs w:val="32"/>
          <w:lang w:eastAsia="en-US"/>
        </w:rPr>
        <w:t xml:space="preserve"> </w:t>
      </w:r>
      <w:r w:rsidRPr="00091DD4">
        <w:rPr>
          <w:sz w:val="32"/>
          <w:szCs w:val="32"/>
          <w:lang w:eastAsia="ru-RU"/>
        </w:rPr>
        <w:t>Генератором идей, проводником всего нового, передового смело можно назвать Людмилу Борисовну</w:t>
      </w:r>
      <w:r w:rsidR="000644B7" w:rsidRPr="00091DD4">
        <w:rPr>
          <w:sz w:val="32"/>
          <w:szCs w:val="32"/>
          <w:lang w:eastAsia="ru-RU"/>
        </w:rPr>
        <w:t xml:space="preserve"> Склярову, </w:t>
      </w:r>
      <w:r w:rsidRPr="00091DD4">
        <w:rPr>
          <w:sz w:val="32"/>
          <w:szCs w:val="32"/>
          <w:lang w:eastAsia="ru-RU"/>
        </w:rPr>
        <w:t>директора библиотеки с 2011</w:t>
      </w:r>
      <w:r w:rsidR="000644B7" w:rsidRPr="00091DD4">
        <w:rPr>
          <w:sz w:val="32"/>
          <w:szCs w:val="32"/>
          <w:lang w:eastAsia="ru-RU"/>
        </w:rPr>
        <w:t xml:space="preserve"> </w:t>
      </w:r>
      <w:r w:rsidRPr="00091DD4">
        <w:rPr>
          <w:sz w:val="32"/>
          <w:szCs w:val="32"/>
          <w:lang w:eastAsia="ru-RU"/>
        </w:rPr>
        <w:t xml:space="preserve">г. </w:t>
      </w:r>
    </w:p>
    <w:p w:rsidR="008B070A" w:rsidRPr="00091DD4" w:rsidRDefault="008B070A" w:rsidP="007C67DC">
      <w:pPr>
        <w:widowControl w:val="0"/>
        <w:suppressAutoHyphens w:val="0"/>
        <w:ind w:firstLine="708"/>
        <w:jc w:val="both"/>
        <w:rPr>
          <w:sz w:val="32"/>
          <w:szCs w:val="32"/>
          <w:lang w:eastAsia="ru-RU"/>
        </w:rPr>
      </w:pPr>
      <w:r w:rsidRPr="00091DD4">
        <w:rPr>
          <w:sz w:val="32"/>
          <w:szCs w:val="32"/>
          <w:lang w:eastAsia="ru-RU"/>
        </w:rPr>
        <w:t>Сегодня библиотекой руководит Надежда Владимировна</w:t>
      </w:r>
      <w:r w:rsidR="000644B7" w:rsidRPr="00091DD4">
        <w:rPr>
          <w:sz w:val="32"/>
          <w:szCs w:val="32"/>
          <w:lang w:eastAsia="ru-RU"/>
        </w:rPr>
        <w:t xml:space="preserve"> Алейникова</w:t>
      </w:r>
      <w:r w:rsidRPr="00091DD4">
        <w:rPr>
          <w:sz w:val="32"/>
          <w:szCs w:val="32"/>
          <w:lang w:eastAsia="ru-RU"/>
        </w:rPr>
        <w:t>, молодой, интересный, увлеченный и преданный своему делу человек.</w:t>
      </w:r>
    </w:p>
    <w:p w:rsidR="008B070A" w:rsidRPr="00091DD4" w:rsidRDefault="008D5DE1" w:rsidP="007C67DC">
      <w:pPr>
        <w:widowControl w:val="0"/>
        <w:ind w:firstLine="708"/>
        <w:jc w:val="both"/>
        <w:rPr>
          <w:sz w:val="32"/>
          <w:szCs w:val="32"/>
          <w:highlight w:val="yellow"/>
        </w:rPr>
      </w:pPr>
      <w:r w:rsidRPr="00091DD4">
        <w:rPr>
          <w:rFonts w:eastAsia="Calibri"/>
          <w:sz w:val="32"/>
          <w:szCs w:val="32"/>
          <w:lang w:eastAsia="en-US"/>
        </w:rPr>
        <w:t xml:space="preserve">В </w:t>
      </w:r>
      <w:proofErr w:type="gramStart"/>
      <w:r w:rsidRPr="00091DD4">
        <w:rPr>
          <w:rFonts w:eastAsia="Calibri"/>
          <w:sz w:val="32"/>
          <w:szCs w:val="32"/>
          <w:lang w:eastAsia="en-US"/>
        </w:rPr>
        <w:t>январе</w:t>
      </w:r>
      <w:proofErr w:type="gramEnd"/>
      <w:r w:rsidR="008B070A" w:rsidRPr="00091DD4">
        <w:rPr>
          <w:rFonts w:eastAsia="Calibri"/>
          <w:sz w:val="32"/>
          <w:szCs w:val="32"/>
          <w:lang w:eastAsia="en-US"/>
        </w:rPr>
        <w:t xml:space="preserve"> 2012 года </w:t>
      </w:r>
      <w:r w:rsidR="000644B7" w:rsidRPr="00091DD4">
        <w:rPr>
          <w:rFonts w:eastAsia="Calibri"/>
          <w:sz w:val="32"/>
          <w:szCs w:val="32"/>
          <w:lang w:eastAsia="en-US"/>
        </w:rPr>
        <w:t xml:space="preserve">библиотека получила </w:t>
      </w:r>
      <w:r w:rsidR="008C6AAE" w:rsidRPr="00091DD4">
        <w:rPr>
          <w:rFonts w:eastAsia="Calibri"/>
          <w:sz w:val="32"/>
          <w:szCs w:val="32"/>
          <w:lang w:eastAsia="en-US"/>
        </w:rPr>
        <w:t xml:space="preserve">новое </w:t>
      </w:r>
      <w:r w:rsidR="000644B7" w:rsidRPr="00091DD4">
        <w:rPr>
          <w:rFonts w:eastAsia="Calibri"/>
          <w:sz w:val="32"/>
          <w:szCs w:val="32"/>
          <w:lang w:eastAsia="en-US"/>
        </w:rPr>
        <w:t>имя: м</w:t>
      </w:r>
      <w:r w:rsidR="008B070A" w:rsidRPr="00091DD4">
        <w:rPr>
          <w:rFonts w:eastAsia="Calibri"/>
          <w:sz w:val="32"/>
          <w:szCs w:val="32"/>
          <w:lang w:eastAsia="en-US"/>
        </w:rPr>
        <w:t xml:space="preserve">униципальное бюджетное учреждение культуры «Тимашевская межпоселенческая центральная библиотека», в </w:t>
      </w:r>
      <w:r w:rsidR="000644B7" w:rsidRPr="00091DD4">
        <w:rPr>
          <w:rFonts w:eastAsia="Calibri"/>
          <w:sz w:val="32"/>
          <w:szCs w:val="32"/>
          <w:lang w:eastAsia="en-US"/>
        </w:rPr>
        <w:t>е</w:t>
      </w:r>
      <w:r w:rsidR="00A07F67" w:rsidRPr="00091DD4">
        <w:rPr>
          <w:rFonts w:eastAsia="Calibri"/>
          <w:sz w:val="32"/>
          <w:szCs w:val="32"/>
          <w:lang w:eastAsia="en-US"/>
        </w:rPr>
        <w:t>ё</w:t>
      </w:r>
      <w:r w:rsidR="000644B7" w:rsidRPr="00091DD4">
        <w:rPr>
          <w:rFonts w:eastAsia="Calibri"/>
          <w:sz w:val="32"/>
          <w:szCs w:val="32"/>
          <w:lang w:eastAsia="en-US"/>
        </w:rPr>
        <w:t xml:space="preserve"> </w:t>
      </w:r>
      <w:r w:rsidR="008B070A" w:rsidRPr="00091DD4">
        <w:rPr>
          <w:rFonts w:eastAsia="Calibri"/>
          <w:sz w:val="32"/>
          <w:szCs w:val="32"/>
          <w:lang w:eastAsia="en-US"/>
        </w:rPr>
        <w:t xml:space="preserve">состав </w:t>
      </w:r>
      <w:r w:rsidR="000644B7" w:rsidRPr="00091DD4">
        <w:rPr>
          <w:rFonts w:eastAsia="Calibri"/>
          <w:sz w:val="32"/>
          <w:szCs w:val="32"/>
          <w:lang w:eastAsia="en-US"/>
        </w:rPr>
        <w:t>входят центральная районная и ц</w:t>
      </w:r>
      <w:r w:rsidR="008B070A" w:rsidRPr="00091DD4">
        <w:rPr>
          <w:rFonts w:eastAsia="Calibri"/>
          <w:sz w:val="32"/>
          <w:szCs w:val="32"/>
          <w:lang w:eastAsia="en-US"/>
        </w:rPr>
        <w:t>ентральная детская библиотеки.</w:t>
      </w:r>
      <w:r w:rsidRPr="00091DD4">
        <w:rPr>
          <w:sz w:val="32"/>
          <w:szCs w:val="32"/>
        </w:rPr>
        <w:t xml:space="preserve"> </w:t>
      </w:r>
    </w:p>
    <w:p w:rsidR="008B070A" w:rsidRPr="00091DD4" w:rsidRDefault="008D5DE1" w:rsidP="007C67DC">
      <w:pPr>
        <w:widowControl w:val="0"/>
        <w:ind w:firstLine="708"/>
        <w:jc w:val="both"/>
        <w:rPr>
          <w:sz w:val="32"/>
          <w:szCs w:val="32"/>
          <w:highlight w:val="yellow"/>
        </w:rPr>
      </w:pPr>
      <w:r w:rsidRPr="00091DD4">
        <w:rPr>
          <w:sz w:val="32"/>
          <w:szCs w:val="32"/>
        </w:rPr>
        <w:t>Библиотека</w:t>
      </w:r>
      <w:r w:rsidR="008B070A" w:rsidRPr="00091DD4">
        <w:rPr>
          <w:sz w:val="32"/>
          <w:szCs w:val="32"/>
        </w:rPr>
        <w:t xml:space="preserve"> </w:t>
      </w:r>
      <w:r w:rsidRPr="00091DD4">
        <w:rPr>
          <w:sz w:val="32"/>
          <w:szCs w:val="32"/>
        </w:rPr>
        <w:t>г</w:t>
      </w:r>
      <w:r w:rsidR="00A07F67" w:rsidRPr="00091DD4">
        <w:rPr>
          <w:sz w:val="32"/>
          <w:szCs w:val="32"/>
        </w:rPr>
        <w:t>ордится своей 100-летней историей</w:t>
      </w:r>
      <w:r w:rsidRPr="00091DD4">
        <w:rPr>
          <w:sz w:val="32"/>
          <w:szCs w:val="32"/>
        </w:rPr>
        <w:t>! И сегодня она вносит значительный</w:t>
      </w:r>
      <w:r w:rsidR="008B070A" w:rsidRPr="00091DD4">
        <w:rPr>
          <w:sz w:val="32"/>
          <w:szCs w:val="32"/>
        </w:rPr>
        <w:t xml:space="preserve"> </w:t>
      </w:r>
      <w:r w:rsidRPr="00091DD4">
        <w:rPr>
          <w:sz w:val="32"/>
          <w:szCs w:val="32"/>
        </w:rPr>
        <w:t xml:space="preserve">вклад </w:t>
      </w:r>
      <w:r w:rsidR="008B070A" w:rsidRPr="00091DD4">
        <w:rPr>
          <w:sz w:val="32"/>
          <w:szCs w:val="32"/>
        </w:rPr>
        <w:t xml:space="preserve">в копилку культурной жизни нашего района. Именно здесь представляют творческие выставки, организуют увлекательные конкурсы, различные акции, проводят мастер-классы и семейные праздники. </w:t>
      </w:r>
    </w:p>
    <w:p w:rsidR="008B070A" w:rsidRPr="00091DD4" w:rsidRDefault="008D5DE1" w:rsidP="007C67DC">
      <w:pPr>
        <w:widowControl w:val="0"/>
        <w:ind w:firstLine="708"/>
        <w:jc w:val="both"/>
        <w:rPr>
          <w:sz w:val="32"/>
          <w:szCs w:val="32"/>
        </w:rPr>
      </w:pPr>
      <w:r w:rsidRPr="00091DD4">
        <w:rPr>
          <w:sz w:val="32"/>
          <w:szCs w:val="32"/>
        </w:rPr>
        <w:t>Б</w:t>
      </w:r>
      <w:r w:rsidR="008B070A" w:rsidRPr="00091DD4">
        <w:rPr>
          <w:sz w:val="32"/>
          <w:szCs w:val="32"/>
        </w:rPr>
        <w:t xml:space="preserve">иблиотека располагает богатым книжным фондом: более 59 тысяч единиц литературы </w:t>
      </w:r>
      <w:r w:rsidRPr="00091DD4">
        <w:rPr>
          <w:sz w:val="32"/>
          <w:szCs w:val="32"/>
        </w:rPr>
        <w:t xml:space="preserve">по различным отраслям знаний и </w:t>
      </w:r>
      <w:r w:rsidR="008B070A" w:rsidRPr="00091DD4">
        <w:rPr>
          <w:sz w:val="32"/>
          <w:szCs w:val="32"/>
        </w:rPr>
        <w:t>6</w:t>
      </w:r>
      <w:r w:rsidRPr="00091DD4">
        <w:rPr>
          <w:sz w:val="32"/>
          <w:szCs w:val="32"/>
        </w:rPr>
        <w:t>0 наименований газет и журналов</w:t>
      </w:r>
      <w:r w:rsidR="008B070A" w:rsidRPr="00091DD4">
        <w:rPr>
          <w:sz w:val="32"/>
          <w:szCs w:val="32"/>
        </w:rPr>
        <w:t xml:space="preserve">. В </w:t>
      </w:r>
      <w:r w:rsidRPr="00091DD4">
        <w:rPr>
          <w:sz w:val="32"/>
          <w:szCs w:val="32"/>
        </w:rPr>
        <w:t>ее уютных залах</w:t>
      </w:r>
      <w:r w:rsidR="008B070A" w:rsidRPr="00091DD4">
        <w:rPr>
          <w:sz w:val="32"/>
          <w:szCs w:val="32"/>
        </w:rPr>
        <w:t xml:space="preserve"> есть все необходимое для друже</w:t>
      </w:r>
      <w:r w:rsidRPr="00091DD4">
        <w:rPr>
          <w:sz w:val="32"/>
          <w:szCs w:val="32"/>
        </w:rPr>
        <w:t>ски</w:t>
      </w:r>
      <w:r w:rsidR="008B070A" w:rsidRPr="00091DD4">
        <w:rPr>
          <w:sz w:val="32"/>
          <w:szCs w:val="32"/>
        </w:rPr>
        <w:t xml:space="preserve">х, творческих и познавательных </w:t>
      </w:r>
      <w:r w:rsidR="008B070A" w:rsidRPr="00091DD4">
        <w:rPr>
          <w:sz w:val="32"/>
          <w:szCs w:val="32"/>
        </w:rPr>
        <w:lastRenderedPageBreak/>
        <w:t>встреч детей и взрослых.</w:t>
      </w:r>
    </w:p>
    <w:p w:rsidR="008B070A" w:rsidRPr="00091DD4" w:rsidRDefault="008B070A" w:rsidP="007C67DC">
      <w:pPr>
        <w:widowControl w:val="0"/>
        <w:ind w:firstLine="708"/>
        <w:jc w:val="both"/>
        <w:rPr>
          <w:sz w:val="32"/>
          <w:szCs w:val="32"/>
        </w:rPr>
      </w:pPr>
      <w:r w:rsidRPr="00091DD4">
        <w:rPr>
          <w:sz w:val="32"/>
          <w:szCs w:val="32"/>
        </w:rPr>
        <w:t xml:space="preserve">Отдел обслуживания – </w:t>
      </w:r>
      <w:proofErr w:type="gramStart"/>
      <w:r w:rsidRPr="00091DD4">
        <w:rPr>
          <w:sz w:val="32"/>
          <w:szCs w:val="32"/>
        </w:rPr>
        <w:t>самый</w:t>
      </w:r>
      <w:proofErr w:type="gramEnd"/>
      <w:r w:rsidRPr="00091DD4">
        <w:rPr>
          <w:sz w:val="32"/>
          <w:szCs w:val="32"/>
        </w:rPr>
        <w:t xml:space="preserve"> з</w:t>
      </w:r>
      <w:r w:rsidR="008D5DE1" w:rsidRPr="00091DD4">
        <w:rPr>
          <w:sz w:val="32"/>
          <w:szCs w:val="32"/>
        </w:rPr>
        <w:t>начимый в структуре библиотеки.</w:t>
      </w:r>
      <w:r w:rsidRPr="00091DD4">
        <w:rPr>
          <w:sz w:val="32"/>
          <w:szCs w:val="32"/>
        </w:rPr>
        <w:t xml:space="preserve"> В его состав входит абонемент с сектором по работе с юношеством и читальный зал. Ежегодно услугами центральной районной библиотеки пользуются 7,9 тысяч</w:t>
      </w:r>
      <w:r w:rsidR="008D5DE1" w:rsidRPr="00091DD4">
        <w:rPr>
          <w:sz w:val="32"/>
          <w:szCs w:val="32"/>
        </w:rPr>
        <w:t>и</w:t>
      </w:r>
      <w:r w:rsidRPr="00091DD4">
        <w:rPr>
          <w:sz w:val="32"/>
          <w:szCs w:val="32"/>
        </w:rPr>
        <w:t xml:space="preserve"> чел</w:t>
      </w:r>
      <w:r w:rsidR="008D5DE1" w:rsidRPr="00091DD4">
        <w:rPr>
          <w:sz w:val="32"/>
          <w:szCs w:val="32"/>
        </w:rPr>
        <w:t>овек, в том числе более 4 тысяч</w:t>
      </w:r>
      <w:r w:rsidRPr="00091DD4">
        <w:rPr>
          <w:sz w:val="32"/>
          <w:szCs w:val="32"/>
        </w:rPr>
        <w:t xml:space="preserve"> читателей юношеского возраста. Они посещают библиотеку более 64 тыс. раз, им выдается 185,8 тысяч</w:t>
      </w:r>
      <w:r w:rsidR="008D5DE1" w:rsidRPr="00091DD4">
        <w:rPr>
          <w:sz w:val="32"/>
          <w:szCs w:val="32"/>
        </w:rPr>
        <w:t>и</w:t>
      </w:r>
      <w:r w:rsidRPr="00091DD4">
        <w:rPr>
          <w:sz w:val="32"/>
          <w:szCs w:val="32"/>
        </w:rPr>
        <w:t xml:space="preserve"> экземпляров изданий. Работники отдела обслуживания творчески подходят к организации библиотечного пространства, </w:t>
      </w:r>
      <w:r w:rsidR="005E2D70" w:rsidRPr="00091DD4">
        <w:rPr>
          <w:sz w:val="32"/>
          <w:szCs w:val="32"/>
        </w:rPr>
        <w:t xml:space="preserve">делают </w:t>
      </w:r>
      <w:r w:rsidRPr="00091DD4">
        <w:rPr>
          <w:sz w:val="32"/>
          <w:szCs w:val="32"/>
        </w:rPr>
        <w:t>его привлекательным для пользователей, с внутренним функциональным дизайном. Вниманию читателей представлены красочные выставки на актуальные темы: «Крутой поворот к чтению», «Жизнь стоит того, чтобы жить!», «Смотришь? Читай!», «Эко-культура» и другие. Читальный зал преобразован в зал делового чтения: к читателю приближен справочный фонд, актуальная литература</w:t>
      </w:r>
      <w:r w:rsidR="008D5DE1" w:rsidRPr="00091DD4">
        <w:rPr>
          <w:sz w:val="32"/>
          <w:szCs w:val="32"/>
        </w:rPr>
        <w:t xml:space="preserve"> по различным отраслям знаний, </w:t>
      </w:r>
      <w:r w:rsidRPr="00091DD4">
        <w:rPr>
          <w:sz w:val="32"/>
          <w:szCs w:val="32"/>
        </w:rPr>
        <w:t>созданы автоматизирован</w:t>
      </w:r>
      <w:r w:rsidR="008D5DE1" w:rsidRPr="00091DD4">
        <w:rPr>
          <w:sz w:val="32"/>
          <w:szCs w:val="32"/>
        </w:rPr>
        <w:t xml:space="preserve">ные рабочие места с доступом к </w:t>
      </w:r>
      <w:proofErr w:type="spellStart"/>
      <w:r w:rsidR="008D5DE1" w:rsidRPr="00091DD4">
        <w:rPr>
          <w:sz w:val="32"/>
          <w:szCs w:val="32"/>
        </w:rPr>
        <w:t>интернет-</w:t>
      </w:r>
      <w:r w:rsidRPr="00091DD4">
        <w:rPr>
          <w:sz w:val="32"/>
          <w:szCs w:val="32"/>
        </w:rPr>
        <w:t>ресурсам</w:t>
      </w:r>
      <w:proofErr w:type="spellEnd"/>
      <w:r w:rsidRPr="00091DD4">
        <w:rPr>
          <w:sz w:val="32"/>
          <w:szCs w:val="32"/>
        </w:rPr>
        <w:t>.</w:t>
      </w:r>
    </w:p>
    <w:p w:rsidR="008B070A" w:rsidRDefault="008B070A" w:rsidP="007C67DC">
      <w:pPr>
        <w:widowControl w:val="0"/>
        <w:ind w:firstLine="708"/>
        <w:jc w:val="both"/>
        <w:rPr>
          <w:sz w:val="32"/>
          <w:szCs w:val="32"/>
        </w:rPr>
      </w:pPr>
      <w:r w:rsidRPr="00091DD4">
        <w:rPr>
          <w:sz w:val="32"/>
          <w:szCs w:val="32"/>
        </w:rPr>
        <w:t xml:space="preserve">Особое внимание библиотеки района уделяют правовому просвещению населения. Для большинства жителей города и района </w:t>
      </w:r>
      <w:proofErr w:type="gramStart"/>
      <w:r w:rsidRPr="00091DD4">
        <w:rPr>
          <w:sz w:val="32"/>
          <w:szCs w:val="32"/>
        </w:rPr>
        <w:t>СПИ межпоселенческой библиотеки стал</w:t>
      </w:r>
      <w:proofErr w:type="gramEnd"/>
      <w:r w:rsidRPr="00091DD4">
        <w:rPr>
          <w:sz w:val="32"/>
          <w:szCs w:val="32"/>
        </w:rPr>
        <w:t xml:space="preserve"> наиболее доступным и популярным источником социально-правовой информации. При выполнении справок правового характера используются информационно-поисковая система «Консультант Плюс» и Интернет.</w:t>
      </w:r>
    </w:p>
    <w:p w:rsidR="008B070A" w:rsidRPr="00091DD4" w:rsidRDefault="008B070A" w:rsidP="007C67DC">
      <w:pPr>
        <w:widowControl w:val="0"/>
        <w:ind w:firstLine="708"/>
        <w:jc w:val="both"/>
        <w:rPr>
          <w:sz w:val="32"/>
          <w:szCs w:val="32"/>
        </w:rPr>
      </w:pPr>
      <w:r w:rsidRPr="00091DD4">
        <w:rPr>
          <w:sz w:val="32"/>
          <w:szCs w:val="32"/>
        </w:rPr>
        <w:t>Библи</w:t>
      </w:r>
      <w:r w:rsidR="00AC5256" w:rsidRPr="00091DD4">
        <w:rPr>
          <w:sz w:val="32"/>
          <w:szCs w:val="32"/>
        </w:rPr>
        <w:t xml:space="preserve">отекари работают в рамках </w:t>
      </w:r>
      <w:r w:rsidRPr="00091DD4">
        <w:rPr>
          <w:sz w:val="32"/>
          <w:szCs w:val="32"/>
        </w:rPr>
        <w:t>краевых и районных целевых программ, направленных на воспитание гражданственности и патриотизма, духовности, нравственности,</w:t>
      </w:r>
      <w:r w:rsidR="00AC5256" w:rsidRPr="00091DD4">
        <w:rPr>
          <w:sz w:val="32"/>
          <w:szCs w:val="32"/>
        </w:rPr>
        <w:t xml:space="preserve"> любви к родному краю, </w:t>
      </w:r>
      <w:r w:rsidR="005E2D70" w:rsidRPr="00091DD4">
        <w:rPr>
          <w:sz w:val="32"/>
          <w:szCs w:val="32"/>
        </w:rPr>
        <w:t xml:space="preserve">на </w:t>
      </w:r>
      <w:r w:rsidR="00AC5256" w:rsidRPr="00091DD4">
        <w:rPr>
          <w:sz w:val="32"/>
          <w:szCs w:val="32"/>
        </w:rPr>
        <w:t>семейное</w:t>
      </w:r>
      <w:r w:rsidRPr="00091DD4">
        <w:rPr>
          <w:sz w:val="32"/>
          <w:szCs w:val="32"/>
        </w:rPr>
        <w:t xml:space="preserve"> воспитани</w:t>
      </w:r>
      <w:r w:rsidR="00AC5256" w:rsidRPr="00091DD4">
        <w:rPr>
          <w:sz w:val="32"/>
          <w:szCs w:val="32"/>
        </w:rPr>
        <w:t>е, профилактику безнадзорности и наркомании. Р</w:t>
      </w:r>
      <w:r w:rsidRPr="00091DD4">
        <w:rPr>
          <w:sz w:val="32"/>
          <w:szCs w:val="32"/>
        </w:rPr>
        <w:t>еализуются авторские целевые программы:</w:t>
      </w:r>
      <w:r w:rsidR="00AC5256" w:rsidRPr="00091DD4">
        <w:rPr>
          <w:sz w:val="32"/>
          <w:szCs w:val="32"/>
        </w:rPr>
        <w:t xml:space="preserve"> «Один город – одна судьба» (</w:t>
      </w:r>
      <w:r w:rsidRPr="00091DD4">
        <w:rPr>
          <w:sz w:val="32"/>
          <w:szCs w:val="32"/>
        </w:rPr>
        <w:t xml:space="preserve">популяризация знаний о героическом и трудовом подвиге </w:t>
      </w:r>
      <w:proofErr w:type="spellStart"/>
      <w:r w:rsidRPr="00091DD4">
        <w:rPr>
          <w:sz w:val="32"/>
          <w:szCs w:val="32"/>
        </w:rPr>
        <w:t>тимашевцев</w:t>
      </w:r>
      <w:proofErr w:type="spellEnd"/>
      <w:r w:rsidRPr="00091DD4">
        <w:rPr>
          <w:sz w:val="32"/>
          <w:szCs w:val="32"/>
        </w:rPr>
        <w:t xml:space="preserve"> в годы</w:t>
      </w:r>
      <w:r w:rsidR="00AC5256" w:rsidRPr="00091DD4">
        <w:rPr>
          <w:sz w:val="32"/>
          <w:szCs w:val="32"/>
        </w:rPr>
        <w:t xml:space="preserve"> Великой Отечественной войны); «Человек. Гражданин. Патриот» (</w:t>
      </w:r>
      <w:r w:rsidRPr="00091DD4">
        <w:rPr>
          <w:sz w:val="32"/>
          <w:szCs w:val="32"/>
        </w:rPr>
        <w:t>цель программы</w:t>
      </w:r>
      <w:r w:rsidR="00AC5256" w:rsidRPr="00091DD4">
        <w:rPr>
          <w:sz w:val="32"/>
          <w:szCs w:val="32"/>
        </w:rPr>
        <w:t xml:space="preserve"> –</w:t>
      </w:r>
      <w:r w:rsidRPr="00091DD4">
        <w:rPr>
          <w:sz w:val="32"/>
          <w:szCs w:val="32"/>
        </w:rPr>
        <w:t xml:space="preserve"> воспитание патриотов России, граждан правово</w:t>
      </w:r>
      <w:r w:rsidR="001E6750" w:rsidRPr="00091DD4">
        <w:rPr>
          <w:sz w:val="32"/>
          <w:szCs w:val="32"/>
        </w:rPr>
        <w:t>го демократического государства</w:t>
      </w:r>
      <w:r w:rsidR="00AC5256" w:rsidRPr="00091DD4">
        <w:rPr>
          <w:sz w:val="32"/>
          <w:szCs w:val="32"/>
        </w:rPr>
        <w:t xml:space="preserve">); </w:t>
      </w:r>
      <w:r w:rsidRPr="00091DD4">
        <w:rPr>
          <w:sz w:val="32"/>
          <w:szCs w:val="32"/>
        </w:rPr>
        <w:t>«Земл</w:t>
      </w:r>
      <w:r w:rsidR="00AC5256" w:rsidRPr="00091DD4">
        <w:rPr>
          <w:sz w:val="32"/>
          <w:szCs w:val="32"/>
        </w:rPr>
        <w:t>и родной и мудрость и талант» (</w:t>
      </w:r>
      <w:r w:rsidRPr="00091DD4">
        <w:rPr>
          <w:sz w:val="32"/>
          <w:szCs w:val="32"/>
        </w:rPr>
        <w:t>программа по краеведению</w:t>
      </w:r>
      <w:r w:rsidR="00AC5256" w:rsidRPr="00091DD4">
        <w:rPr>
          <w:sz w:val="32"/>
          <w:szCs w:val="32"/>
        </w:rPr>
        <w:t>); в</w:t>
      </w:r>
      <w:r w:rsidRPr="00091DD4">
        <w:rPr>
          <w:sz w:val="32"/>
          <w:szCs w:val="32"/>
        </w:rPr>
        <w:t>оенно</w:t>
      </w:r>
      <w:r w:rsidR="00AC5256" w:rsidRPr="00091DD4">
        <w:rPr>
          <w:sz w:val="32"/>
          <w:szCs w:val="32"/>
        </w:rPr>
        <w:t>-</w:t>
      </w:r>
      <w:r w:rsidRPr="00091DD4">
        <w:rPr>
          <w:sz w:val="32"/>
          <w:szCs w:val="32"/>
        </w:rPr>
        <w:t>патриотический народный проект «Катюша».</w:t>
      </w:r>
    </w:p>
    <w:p w:rsidR="008B070A" w:rsidRPr="00091DD4" w:rsidRDefault="00AC5256" w:rsidP="007933EC">
      <w:pPr>
        <w:ind w:firstLine="708"/>
        <w:jc w:val="both"/>
        <w:rPr>
          <w:sz w:val="32"/>
          <w:szCs w:val="32"/>
        </w:rPr>
      </w:pPr>
      <w:r w:rsidRPr="00091DD4">
        <w:rPr>
          <w:rFonts w:eastAsia="Arial Unicode MS"/>
          <w:noProof/>
          <w:sz w:val="32"/>
          <w:szCs w:val="32"/>
          <w:lang w:eastAsia="ru-RU"/>
        </w:rPr>
        <w:t>Воспитание н</w:t>
      </w:r>
      <w:r w:rsidR="008B070A" w:rsidRPr="00091DD4">
        <w:rPr>
          <w:rFonts w:eastAsia="Arial Unicode MS"/>
          <w:noProof/>
          <w:sz w:val="32"/>
          <w:szCs w:val="32"/>
          <w:lang w:eastAsia="ru-RU"/>
        </w:rPr>
        <w:t>равственност</w:t>
      </w:r>
      <w:r w:rsidRPr="00091DD4">
        <w:rPr>
          <w:rFonts w:eastAsia="Arial Unicode MS"/>
          <w:noProof/>
          <w:sz w:val="32"/>
          <w:szCs w:val="32"/>
          <w:lang w:eastAsia="ru-RU"/>
        </w:rPr>
        <w:t>и</w:t>
      </w:r>
      <w:r w:rsidR="008B070A" w:rsidRPr="00091DD4">
        <w:rPr>
          <w:rFonts w:eastAsia="Arial Unicode MS"/>
          <w:noProof/>
          <w:sz w:val="32"/>
          <w:szCs w:val="32"/>
          <w:lang w:eastAsia="ru-RU"/>
        </w:rPr>
        <w:t>, милосерди</w:t>
      </w:r>
      <w:r w:rsidRPr="00091DD4">
        <w:rPr>
          <w:rFonts w:eastAsia="Arial Unicode MS"/>
          <w:noProof/>
          <w:sz w:val="32"/>
          <w:szCs w:val="32"/>
          <w:lang w:eastAsia="ru-RU"/>
        </w:rPr>
        <w:t>я</w:t>
      </w:r>
      <w:r w:rsidR="008B070A" w:rsidRPr="00091DD4">
        <w:rPr>
          <w:rFonts w:eastAsia="Arial Unicode MS"/>
          <w:noProof/>
          <w:sz w:val="32"/>
          <w:szCs w:val="32"/>
          <w:lang w:eastAsia="ru-RU"/>
        </w:rPr>
        <w:t xml:space="preserve"> </w:t>
      </w:r>
      <w:r w:rsidRPr="00091DD4">
        <w:rPr>
          <w:rFonts w:eastAsia="Arial Unicode MS"/>
          <w:noProof/>
          <w:sz w:val="32"/>
          <w:szCs w:val="32"/>
          <w:lang w:eastAsia="ru-RU"/>
        </w:rPr>
        <w:t>–</w:t>
      </w:r>
      <w:r w:rsidR="008B070A" w:rsidRPr="00091DD4">
        <w:rPr>
          <w:rFonts w:eastAsia="Arial Unicode MS"/>
          <w:noProof/>
          <w:sz w:val="32"/>
          <w:szCs w:val="32"/>
          <w:lang w:eastAsia="ru-RU"/>
        </w:rPr>
        <w:t xml:space="preserve"> одно</w:t>
      </w:r>
      <w:r w:rsidRPr="00091DD4">
        <w:rPr>
          <w:rFonts w:eastAsia="Arial Unicode MS"/>
          <w:noProof/>
          <w:sz w:val="32"/>
          <w:szCs w:val="32"/>
          <w:lang w:eastAsia="ru-RU"/>
        </w:rPr>
        <w:t xml:space="preserve"> из важнейших направлений работы</w:t>
      </w:r>
      <w:r w:rsidR="008B070A" w:rsidRPr="00091DD4">
        <w:rPr>
          <w:rFonts w:eastAsia="Arial Unicode MS"/>
          <w:noProof/>
          <w:sz w:val="32"/>
          <w:szCs w:val="32"/>
          <w:lang w:eastAsia="ru-RU"/>
        </w:rPr>
        <w:t xml:space="preserve"> библиотеки</w:t>
      </w:r>
      <w:r w:rsidR="00E46A03">
        <w:rPr>
          <w:rFonts w:eastAsia="Arial Unicode MS"/>
          <w:noProof/>
          <w:sz w:val="32"/>
          <w:szCs w:val="32"/>
          <w:lang w:eastAsia="ru-RU"/>
        </w:rPr>
        <w:t>, которое</w:t>
      </w:r>
      <w:r w:rsidR="008B070A" w:rsidRPr="00091DD4">
        <w:rPr>
          <w:rFonts w:eastAsia="Arial Unicode MS"/>
          <w:noProof/>
          <w:sz w:val="32"/>
          <w:szCs w:val="32"/>
          <w:lang w:eastAsia="ru-RU"/>
        </w:rPr>
        <w:t xml:space="preserve"> нацелено </w:t>
      </w:r>
      <w:r w:rsidR="008B070A" w:rsidRPr="00091DD4">
        <w:rPr>
          <w:rFonts w:eastAsia="Arial Unicode MS"/>
          <w:noProof/>
          <w:sz w:val="32"/>
          <w:szCs w:val="32"/>
          <w:lang w:eastAsia="ru-RU"/>
        </w:rPr>
        <w:lastRenderedPageBreak/>
        <w:t>на развитие, самоутверждение и самореали</w:t>
      </w:r>
      <w:r w:rsidRPr="00091DD4">
        <w:rPr>
          <w:rFonts w:eastAsia="Arial Unicode MS"/>
          <w:noProof/>
          <w:sz w:val="32"/>
          <w:szCs w:val="32"/>
          <w:lang w:eastAsia="ru-RU"/>
        </w:rPr>
        <w:t xml:space="preserve">зацию личности, удовлетворение </w:t>
      </w:r>
      <w:r w:rsidR="008B070A" w:rsidRPr="00091DD4">
        <w:rPr>
          <w:rFonts w:eastAsia="Arial Unicode MS"/>
          <w:noProof/>
          <w:sz w:val="32"/>
          <w:szCs w:val="32"/>
          <w:lang w:eastAsia="ru-RU"/>
        </w:rPr>
        <w:t>культурных потребностей и интересов людей с огранич</w:t>
      </w:r>
      <w:r w:rsidR="005E2D70" w:rsidRPr="00091DD4">
        <w:rPr>
          <w:rFonts w:eastAsia="Arial Unicode MS"/>
          <w:noProof/>
          <w:sz w:val="32"/>
          <w:szCs w:val="32"/>
          <w:lang w:eastAsia="ru-RU"/>
        </w:rPr>
        <w:t>енными возможностями здоровья, пожилых и всех</w:t>
      </w:r>
      <w:r w:rsidR="008B070A" w:rsidRPr="00091DD4">
        <w:rPr>
          <w:rFonts w:eastAsia="Arial Unicode MS"/>
          <w:noProof/>
          <w:sz w:val="32"/>
          <w:szCs w:val="32"/>
          <w:lang w:eastAsia="ru-RU"/>
        </w:rPr>
        <w:t>, кто нуждается в поддержке со стороны государства.</w:t>
      </w:r>
    </w:p>
    <w:p w:rsidR="008B070A" w:rsidRPr="00091DD4" w:rsidRDefault="008B070A" w:rsidP="007933EC">
      <w:pPr>
        <w:ind w:firstLine="708"/>
        <w:jc w:val="both"/>
        <w:rPr>
          <w:sz w:val="32"/>
          <w:szCs w:val="32"/>
        </w:rPr>
      </w:pPr>
      <w:r w:rsidRPr="00091DD4">
        <w:rPr>
          <w:sz w:val="32"/>
          <w:szCs w:val="32"/>
        </w:rPr>
        <w:t xml:space="preserve">Для слабовидящей </w:t>
      </w:r>
      <w:r w:rsidR="00CC7880">
        <w:rPr>
          <w:sz w:val="32"/>
          <w:szCs w:val="32"/>
        </w:rPr>
        <w:t>группы</w:t>
      </w:r>
      <w:r w:rsidRPr="00091DD4">
        <w:rPr>
          <w:sz w:val="32"/>
          <w:szCs w:val="32"/>
        </w:rPr>
        <w:t xml:space="preserve"> читателей на базе Тимашевского отделения Всероссийского общества слепых (ВОС) </w:t>
      </w:r>
      <w:proofErr w:type="gramStart"/>
      <w:r w:rsidRPr="00091DD4">
        <w:rPr>
          <w:sz w:val="32"/>
          <w:szCs w:val="32"/>
        </w:rPr>
        <w:t>открыта</w:t>
      </w:r>
      <w:proofErr w:type="gramEnd"/>
      <w:r w:rsidRPr="00091DD4">
        <w:rPr>
          <w:sz w:val="32"/>
          <w:szCs w:val="32"/>
        </w:rPr>
        <w:t xml:space="preserve"> передвижная библиотека. Поставка литературы, в </w:t>
      </w:r>
      <w:proofErr w:type="spellStart"/>
      <w:r w:rsidRPr="00091DD4">
        <w:rPr>
          <w:sz w:val="32"/>
          <w:szCs w:val="32"/>
        </w:rPr>
        <w:t>т.ч</w:t>
      </w:r>
      <w:proofErr w:type="spellEnd"/>
      <w:r w:rsidRPr="00091DD4">
        <w:rPr>
          <w:sz w:val="32"/>
          <w:szCs w:val="32"/>
        </w:rPr>
        <w:t>. на РТШ, осуществляется из фондов ГБУК «Краснодарская краевая специальная библиотека для слепых им. А.П. Чехова», с которой  заключен договор о сотрудничестве.</w:t>
      </w:r>
    </w:p>
    <w:p w:rsidR="008B070A" w:rsidRPr="00091DD4" w:rsidRDefault="008B070A" w:rsidP="007933EC">
      <w:pPr>
        <w:suppressAutoHyphens w:val="0"/>
        <w:ind w:firstLine="567"/>
        <w:jc w:val="both"/>
        <w:rPr>
          <w:rFonts w:eastAsia="Calibri"/>
          <w:sz w:val="32"/>
          <w:szCs w:val="32"/>
          <w:lang w:eastAsia="en-US"/>
        </w:rPr>
      </w:pPr>
      <w:r w:rsidRPr="00091DD4">
        <w:rPr>
          <w:rFonts w:eastAsia="Calibri"/>
          <w:sz w:val="32"/>
          <w:szCs w:val="32"/>
          <w:lang w:eastAsia="en-US"/>
        </w:rPr>
        <w:t xml:space="preserve">Идя в ногу со временем, библиотека все эти годы </w:t>
      </w:r>
      <w:r w:rsidR="001E6750" w:rsidRPr="00091DD4">
        <w:rPr>
          <w:rFonts w:eastAsia="Calibri"/>
          <w:sz w:val="32"/>
          <w:szCs w:val="32"/>
          <w:lang w:eastAsia="en-US"/>
        </w:rPr>
        <w:t xml:space="preserve">оперативно </w:t>
      </w:r>
      <w:r w:rsidRPr="00091DD4">
        <w:rPr>
          <w:rFonts w:eastAsia="Calibri"/>
          <w:sz w:val="32"/>
          <w:szCs w:val="32"/>
          <w:lang w:eastAsia="en-US"/>
        </w:rPr>
        <w:t>реагировала на изменения в учебном процессе, совершенствовала информационно-библиотечное обслуживание, внедряла современные технологии.</w:t>
      </w:r>
      <w:r w:rsidR="007C67DC">
        <w:rPr>
          <w:rFonts w:eastAsia="Calibri"/>
          <w:sz w:val="32"/>
          <w:szCs w:val="32"/>
          <w:lang w:eastAsia="en-US"/>
        </w:rPr>
        <w:t xml:space="preserve"> </w:t>
      </w:r>
      <w:r w:rsidRPr="00091DD4">
        <w:rPr>
          <w:rFonts w:eastAsia="Calibri"/>
          <w:sz w:val="32"/>
          <w:szCs w:val="32"/>
          <w:lang w:eastAsia="en-US"/>
        </w:rPr>
        <w:t>Для информирования своих пользователей МБУК «ТМЦБ» широко использует</w:t>
      </w:r>
      <w:r w:rsidR="005E2D70" w:rsidRPr="00091DD4">
        <w:rPr>
          <w:rFonts w:eastAsia="Calibri"/>
          <w:sz w:val="32"/>
          <w:szCs w:val="32"/>
          <w:lang w:eastAsia="en-US"/>
        </w:rPr>
        <w:t xml:space="preserve"> возможности собственного сайта, где</w:t>
      </w:r>
      <w:r w:rsidRPr="00091DD4">
        <w:rPr>
          <w:rFonts w:eastAsia="Calibri"/>
          <w:sz w:val="32"/>
          <w:szCs w:val="32"/>
          <w:lang w:eastAsia="en-US"/>
        </w:rPr>
        <w:t xml:space="preserve"> размещена информация об истории и структуре библиотеки, её ресурсах и услугах, массовых мероприятиях. Предоставлена возможность </w:t>
      </w:r>
      <w:r w:rsidR="001E6750" w:rsidRPr="00091DD4">
        <w:rPr>
          <w:rFonts w:eastAsia="Calibri"/>
          <w:sz w:val="32"/>
          <w:szCs w:val="32"/>
          <w:lang w:eastAsia="en-US"/>
        </w:rPr>
        <w:t xml:space="preserve">знакомства </w:t>
      </w:r>
      <w:r w:rsidRPr="00091DD4">
        <w:rPr>
          <w:rFonts w:eastAsia="Calibri"/>
          <w:sz w:val="32"/>
          <w:szCs w:val="32"/>
          <w:lang w:eastAsia="en-US"/>
        </w:rPr>
        <w:t>с книжными новинками, участ</w:t>
      </w:r>
      <w:r w:rsidR="001E6750" w:rsidRPr="00091DD4">
        <w:rPr>
          <w:rFonts w:eastAsia="Calibri"/>
          <w:sz w:val="32"/>
          <w:szCs w:val="32"/>
          <w:lang w:eastAsia="en-US"/>
        </w:rPr>
        <w:t>ия</w:t>
      </w:r>
      <w:r w:rsidRPr="00091DD4">
        <w:rPr>
          <w:rFonts w:eastAsia="Calibri"/>
          <w:sz w:val="32"/>
          <w:szCs w:val="32"/>
          <w:lang w:eastAsia="en-US"/>
        </w:rPr>
        <w:t xml:space="preserve"> в различных акциях и конкурсах. </w:t>
      </w:r>
      <w:r w:rsidR="001E6750" w:rsidRPr="00091DD4">
        <w:rPr>
          <w:rFonts w:eastAsia="Calibri"/>
          <w:sz w:val="32"/>
          <w:szCs w:val="32"/>
          <w:lang w:eastAsia="en-US"/>
        </w:rPr>
        <w:t xml:space="preserve">Библиотека </w:t>
      </w:r>
      <w:r w:rsidRPr="00091DD4">
        <w:rPr>
          <w:rFonts w:eastAsia="Calibri"/>
          <w:sz w:val="32"/>
          <w:szCs w:val="32"/>
          <w:lang w:eastAsia="en-US"/>
        </w:rPr>
        <w:t xml:space="preserve">вышла в социальную сеть – </w:t>
      </w:r>
      <w:r w:rsidR="001E6750" w:rsidRPr="00091DD4">
        <w:rPr>
          <w:rFonts w:eastAsia="Calibri"/>
          <w:sz w:val="32"/>
          <w:szCs w:val="32"/>
          <w:lang w:eastAsia="en-US"/>
        </w:rPr>
        <w:t xml:space="preserve">в </w:t>
      </w:r>
      <w:r w:rsidRPr="00091DD4">
        <w:rPr>
          <w:rFonts w:eastAsia="Calibri"/>
          <w:sz w:val="32"/>
          <w:szCs w:val="32"/>
          <w:lang w:val="en-US" w:eastAsia="en-US"/>
        </w:rPr>
        <w:t>Instagram</w:t>
      </w:r>
      <w:r w:rsidR="005E2D70" w:rsidRPr="00091DD4">
        <w:rPr>
          <w:rFonts w:eastAsia="Calibri"/>
          <w:sz w:val="32"/>
          <w:szCs w:val="32"/>
          <w:lang w:eastAsia="en-US"/>
        </w:rPr>
        <w:t xml:space="preserve"> её</w:t>
      </w:r>
      <w:r w:rsidRPr="00091DD4">
        <w:rPr>
          <w:rFonts w:eastAsia="Calibri"/>
          <w:sz w:val="32"/>
          <w:szCs w:val="32"/>
          <w:lang w:eastAsia="en-US"/>
        </w:rPr>
        <w:t xml:space="preserve"> легко можно найти с помощью </w:t>
      </w:r>
      <w:proofErr w:type="spellStart"/>
      <w:r w:rsidRPr="00091DD4">
        <w:rPr>
          <w:rFonts w:eastAsia="Calibri"/>
          <w:sz w:val="32"/>
          <w:szCs w:val="32"/>
          <w:lang w:eastAsia="en-US"/>
        </w:rPr>
        <w:t>никнейма</w:t>
      </w:r>
      <w:proofErr w:type="spellEnd"/>
      <w:r w:rsidRPr="00091DD4">
        <w:rPr>
          <w:rFonts w:eastAsia="Calibri"/>
          <w:sz w:val="32"/>
          <w:szCs w:val="32"/>
          <w:lang w:eastAsia="en-US"/>
        </w:rPr>
        <w:t xml:space="preserve"> - @</w:t>
      </w:r>
      <w:proofErr w:type="spellStart"/>
      <w:r w:rsidRPr="00091DD4">
        <w:rPr>
          <w:rFonts w:eastAsia="Calibri"/>
          <w:sz w:val="32"/>
          <w:szCs w:val="32"/>
          <w:lang w:val="en-US" w:eastAsia="en-US"/>
        </w:rPr>
        <w:t>biblio</w:t>
      </w:r>
      <w:proofErr w:type="spellEnd"/>
      <w:r w:rsidRPr="00091DD4">
        <w:rPr>
          <w:rFonts w:eastAsia="Calibri"/>
          <w:sz w:val="32"/>
          <w:szCs w:val="32"/>
          <w:lang w:eastAsia="en-US"/>
        </w:rPr>
        <w:t>_</w:t>
      </w:r>
      <w:proofErr w:type="spellStart"/>
      <w:r w:rsidRPr="00091DD4">
        <w:rPr>
          <w:rFonts w:eastAsia="Calibri"/>
          <w:sz w:val="32"/>
          <w:szCs w:val="32"/>
          <w:lang w:val="en-US" w:eastAsia="en-US"/>
        </w:rPr>
        <w:t>tim</w:t>
      </w:r>
      <w:proofErr w:type="spellEnd"/>
      <w:r w:rsidRPr="00091DD4">
        <w:rPr>
          <w:rFonts w:eastAsia="Calibri"/>
          <w:sz w:val="32"/>
          <w:szCs w:val="32"/>
          <w:lang w:eastAsia="en-US"/>
        </w:rPr>
        <w:t xml:space="preserve">. </w:t>
      </w:r>
    </w:p>
    <w:p w:rsidR="008B070A" w:rsidRPr="00091DD4" w:rsidRDefault="008B070A" w:rsidP="007933EC">
      <w:pPr>
        <w:suppressAutoHyphens w:val="0"/>
        <w:ind w:firstLine="567"/>
        <w:jc w:val="both"/>
        <w:rPr>
          <w:rFonts w:eastAsia="Calibri"/>
          <w:sz w:val="32"/>
          <w:szCs w:val="32"/>
          <w:lang w:eastAsia="en-US"/>
        </w:rPr>
      </w:pPr>
      <w:r w:rsidRPr="00091DD4">
        <w:rPr>
          <w:rFonts w:eastAsia="Calibri"/>
          <w:sz w:val="32"/>
          <w:szCs w:val="32"/>
          <w:lang w:eastAsia="en-US"/>
        </w:rPr>
        <w:t>У каждой библиотеки, как и у чел</w:t>
      </w:r>
      <w:r w:rsidR="005E2D70" w:rsidRPr="00091DD4">
        <w:rPr>
          <w:rFonts w:eastAsia="Calibri"/>
          <w:sz w:val="32"/>
          <w:szCs w:val="32"/>
          <w:lang w:eastAsia="en-US"/>
        </w:rPr>
        <w:t>овека, есть своя биография, своё</w:t>
      </w:r>
      <w:r w:rsidRPr="00091DD4">
        <w:rPr>
          <w:rFonts w:eastAsia="Calibri"/>
          <w:sz w:val="32"/>
          <w:szCs w:val="32"/>
          <w:lang w:eastAsia="en-US"/>
        </w:rPr>
        <w:t xml:space="preserve"> предназначение. И именно юбилей является прекрасным поводом задуматься о том, что изменилось за эти годы, и в каком направлении библиотеке двигаться дальше.</w:t>
      </w:r>
    </w:p>
    <w:p w:rsidR="00CC7880" w:rsidRDefault="00CC7880" w:rsidP="009D1D78">
      <w:pPr>
        <w:suppressAutoHyphens w:val="0"/>
        <w:ind w:left="4536"/>
        <w:rPr>
          <w:rFonts w:asciiTheme="majorHAnsi" w:eastAsia="Calibri" w:hAnsiTheme="majorHAnsi"/>
          <w:b/>
          <w:szCs w:val="32"/>
          <w:lang w:eastAsia="en-US"/>
        </w:rPr>
      </w:pPr>
    </w:p>
    <w:p w:rsidR="00CC7880" w:rsidRDefault="00CC7880" w:rsidP="009D1D78">
      <w:pPr>
        <w:suppressAutoHyphens w:val="0"/>
        <w:ind w:left="4536"/>
        <w:rPr>
          <w:rFonts w:asciiTheme="majorHAnsi" w:eastAsia="Calibri" w:hAnsiTheme="majorHAnsi"/>
          <w:b/>
          <w:szCs w:val="32"/>
          <w:lang w:eastAsia="en-US"/>
        </w:rPr>
      </w:pPr>
    </w:p>
    <w:p w:rsidR="007933EC" w:rsidRDefault="00104B7F" w:rsidP="009D1D78">
      <w:pPr>
        <w:suppressAutoHyphens w:val="0"/>
        <w:ind w:left="4536"/>
        <w:rPr>
          <w:rFonts w:asciiTheme="majorHAnsi" w:eastAsia="Calibri" w:hAnsiTheme="majorHAnsi"/>
          <w:i/>
          <w:szCs w:val="32"/>
          <w:lang w:eastAsia="en-US"/>
        </w:rPr>
      </w:pPr>
      <w:r w:rsidRPr="007933EC">
        <w:rPr>
          <w:rFonts w:asciiTheme="majorHAnsi" w:eastAsia="Calibri" w:hAnsiTheme="majorHAnsi"/>
          <w:b/>
          <w:szCs w:val="32"/>
          <w:lang w:eastAsia="en-US"/>
        </w:rPr>
        <w:t>Нурымова</w:t>
      </w:r>
      <w:r w:rsidR="00004B68" w:rsidRPr="007933EC">
        <w:rPr>
          <w:rFonts w:asciiTheme="majorHAnsi" w:eastAsia="Calibri" w:hAnsiTheme="majorHAnsi"/>
          <w:b/>
          <w:szCs w:val="32"/>
          <w:lang w:eastAsia="en-US"/>
        </w:rPr>
        <w:t xml:space="preserve"> Е.И.,</w:t>
      </w:r>
      <w:r w:rsidR="00004B68" w:rsidRPr="007933EC">
        <w:rPr>
          <w:rFonts w:asciiTheme="majorHAnsi" w:eastAsia="Calibri" w:hAnsiTheme="majorHAnsi"/>
          <w:szCs w:val="32"/>
          <w:lang w:eastAsia="en-US"/>
        </w:rPr>
        <w:t xml:space="preserve"> </w:t>
      </w:r>
    </w:p>
    <w:p w:rsidR="00004B68" w:rsidRPr="007933EC" w:rsidRDefault="007933EC" w:rsidP="009D1D78">
      <w:pPr>
        <w:suppressAutoHyphens w:val="0"/>
        <w:ind w:left="4536"/>
        <w:rPr>
          <w:rFonts w:asciiTheme="majorHAnsi" w:eastAsia="Calibri" w:hAnsiTheme="majorHAnsi"/>
          <w:i/>
          <w:szCs w:val="32"/>
          <w:lang w:eastAsia="en-US"/>
        </w:rPr>
      </w:pPr>
      <w:r>
        <w:rPr>
          <w:rFonts w:asciiTheme="majorHAnsi" w:eastAsia="Calibri" w:hAnsiTheme="majorHAnsi"/>
          <w:i/>
          <w:szCs w:val="32"/>
          <w:lang w:eastAsia="en-US"/>
        </w:rPr>
        <w:t>д</w:t>
      </w:r>
      <w:r w:rsidR="00004B68" w:rsidRPr="007933EC">
        <w:rPr>
          <w:rFonts w:asciiTheme="majorHAnsi" w:eastAsia="Calibri" w:hAnsiTheme="majorHAnsi"/>
          <w:i/>
          <w:szCs w:val="32"/>
          <w:lang w:eastAsia="en-US"/>
        </w:rPr>
        <w:t>иректор</w:t>
      </w:r>
      <w:r w:rsidR="00DB11CF" w:rsidRPr="007933EC">
        <w:rPr>
          <w:rFonts w:asciiTheme="majorHAnsi" w:eastAsia="Calibri" w:hAnsiTheme="majorHAnsi"/>
          <w:i/>
          <w:szCs w:val="32"/>
          <w:lang w:eastAsia="en-US"/>
        </w:rPr>
        <w:t xml:space="preserve"> </w:t>
      </w:r>
      <w:r w:rsidR="00004B68" w:rsidRPr="007933EC">
        <w:rPr>
          <w:rFonts w:asciiTheme="majorHAnsi" w:eastAsia="Calibri" w:hAnsiTheme="majorHAnsi"/>
          <w:i/>
          <w:szCs w:val="32"/>
          <w:lang w:eastAsia="en-US"/>
        </w:rPr>
        <w:t>МБУК</w:t>
      </w:r>
      <w:r w:rsidR="00DB11CF" w:rsidRPr="007933EC">
        <w:rPr>
          <w:rFonts w:asciiTheme="majorHAnsi" w:eastAsia="Calibri" w:hAnsiTheme="majorHAnsi"/>
          <w:i/>
          <w:szCs w:val="32"/>
          <w:lang w:eastAsia="en-US"/>
        </w:rPr>
        <w:t xml:space="preserve"> </w:t>
      </w:r>
      <w:r>
        <w:rPr>
          <w:rFonts w:asciiTheme="majorHAnsi" w:eastAsia="Calibri" w:hAnsiTheme="majorHAnsi"/>
          <w:i/>
          <w:szCs w:val="32"/>
          <w:lang w:eastAsia="en-US"/>
        </w:rPr>
        <w:t xml:space="preserve">муниципального образования </w:t>
      </w:r>
      <w:r w:rsidR="00DB11CF" w:rsidRPr="007933EC">
        <w:rPr>
          <w:rFonts w:asciiTheme="majorHAnsi" w:eastAsia="Calibri" w:hAnsiTheme="majorHAnsi"/>
          <w:i/>
          <w:szCs w:val="32"/>
          <w:lang w:eastAsia="en-US"/>
        </w:rPr>
        <w:t>С</w:t>
      </w:r>
      <w:r>
        <w:rPr>
          <w:rFonts w:asciiTheme="majorHAnsi" w:eastAsia="Calibri" w:hAnsiTheme="majorHAnsi"/>
          <w:i/>
          <w:szCs w:val="32"/>
          <w:lang w:eastAsia="en-US"/>
        </w:rPr>
        <w:t>еверский район</w:t>
      </w:r>
      <w:r w:rsidR="00DB11CF" w:rsidRPr="007933EC">
        <w:rPr>
          <w:rFonts w:asciiTheme="majorHAnsi" w:eastAsia="Calibri" w:hAnsiTheme="majorHAnsi"/>
          <w:i/>
          <w:szCs w:val="32"/>
          <w:lang w:eastAsia="en-US"/>
        </w:rPr>
        <w:t xml:space="preserve"> «Межпоселенческая библиотека»</w:t>
      </w:r>
    </w:p>
    <w:p w:rsidR="00104B7F" w:rsidRPr="007933EC" w:rsidRDefault="00104B7F" w:rsidP="008B070A">
      <w:pPr>
        <w:suppressAutoHyphens w:val="0"/>
        <w:spacing w:line="276" w:lineRule="auto"/>
        <w:ind w:firstLine="567"/>
        <w:jc w:val="both"/>
        <w:rPr>
          <w:rFonts w:asciiTheme="majorHAnsi" w:eastAsia="Calibri" w:hAnsiTheme="majorHAnsi"/>
          <w:sz w:val="32"/>
          <w:szCs w:val="32"/>
          <w:lang w:eastAsia="en-US"/>
        </w:rPr>
      </w:pPr>
    </w:p>
    <w:p w:rsidR="007933EC" w:rsidRPr="007933EC" w:rsidRDefault="00104B7F" w:rsidP="007933EC">
      <w:pPr>
        <w:suppressAutoHyphens w:val="0"/>
        <w:jc w:val="center"/>
        <w:rPr>
          <w:rFonts w:asciiTheme="majorHAnsi" w:eastAsia="Calibri" w:hAnsiTheme="majorHAnsi"/>
          <w:b/>
          <w:sz w:val="32"/>
          <w:szCs w:val="32"/>
          <w:lang w:eastAsia="en-US"/>
        </w:rPr>
      </w:pPr>
      <w:r w:rsidRPr="007933EC">
        <w:rPr>
          <w:rFonts w:asciiTheme="majorHAnsi" w:eastAsia="Calibri" w:hAnsiTheme="majorHAnsi"/>
          <w:b/>
          <w:sz w:val="32"/>
          <w:szCs w:val="32"/>
          <w:lang w:eastAsia="en-US"/>
        </w:rPr>
        <w:t>Дом, где согреваются сердца:</w:t>
      </w:r>
      <w:r w:rsidR="00AC5256" w:rsidRPr="007933EC">
        <w:rPr>
          <w:rFonts w:asciiTheme="majorHAnsi" w:eastAsia="Calibri" w:hAnsiTheme="majorHAnsi"/>
          <w:b/>
          <w:sz w:val="32"/>
          <w:szCs w:val="32"/>
          <w:lang w:eastAsia="en-US"/>
        </w:rPr>
        <w:t xml:space="preserve"> </w:t>
      </w:r>
    </w:p>
    <w:p w:rsidR="00104B7F" w:rsidRPr="007933EC" w:rsidRDefault="00104B7F" w:rsidP="007933EC">
      <w:pPr>
        <w:suppressAutoHyphens w:val="0"/>
        <w:jc w:val="center"/>
        <w:rPr>
          <w:rFonts w:asciiTheme="majorHAnsi" w:eastAsia="Calibri" w:hAnsiTheme="majorHAnsi"/>
          <w:b/>
          <w:sz w:val="32"/>
          <w:szCs w:val="32"/>
          <w:lang w:eastAsia="en-US"/>
        </w:rPr>
      </w:pPr>
      <w:r w:rsidRPr="007933EC">
        <w:rPr>
          <w:rFonts w:asciiTheme="majorHAnsi" w:eastAsia="Calibri" w:hAnsiTheme="majorHAnsi"/>
          <w:b/>
          <w:sz w:val="32"/>
          <w:szCs w:val="32"/>
          <w:lang w:eastAsia="en-US"/>
        </w:rPr>
        <w:t xml:space="preserve">к 100-летию  со дня основания </w:t>
      </w:r>
    </w:p>
    <w:p w:rsidR="00104B7F" w:rsidRPr="007933EC" w:rsidRDefault="00104B7F" w:rsidP="007933EC">
      <w:pPr>
        <w:suppressAutoHyphens w:val="0"/>
        <w:jc w:val="center"/>
        <w:rPr>
          <w:rFonts w:asciiTheme="majorHAnsi" w:eastAsia="Calibri" w:hAnsiTheme="majorHAnsi"/>
          <w:b/>
          <w:sz w:val="32"/>
          <w:szCs w:val="32"/>
          <w:lang w:eastAsia="en-US"/>
        </w:rPr>
      </w:pPr>
      <w:r w:rsidRPr="007933EC">
        <w:rPr>
          <w:rFonts w:asciiTheme="majorHAnsi" w:eastAsia="Calibri" w:hAnsiTheme="majorHAnsi"/>
          <w:b/>
          <w:sz w:val="32"/>
          <w:szCs w:val="32"/>
          <w:lang w:eastAsia="en-US"/>
        </w:rPr>
        <w:t>Центральной районной библиотеки</w:t>
      </w:r>
      <w:r w:rsidR="00AC5256" w:rsidRPr="007933EC">
        <w:rPr>
          <w:rFonts w:asciiTheme="majorHAnsi" w:eastAsia="Calibri" w:hAnsiTheme="majorHAnsi"/>
          <w:b/>
          <w:sz w:val="32"/>
          <w:szCs w:val="32"/>
          <w:lang w:eastAsia="en-US"/>
        </w:rPr>
        <w:t xml:space="preserve"> </w:t>
      </w:r>
      <w:r w:rsidR="009D1D78">
        <w:rPr>
          <w:rFonts w:asciiTheme="majorHAnsi" w:eastAsia="Calibri" w:hAnsiTheme="majorHAnsi"/>
          <w:b/>
          <w:sz w:val="32"/>
          <w:szCs w:val="32"/>
          <w:lang w:eastAsia="en-US"/>
        </w:rPr>
        <w:t>Северского района</w:t>
      </w:r>
      <w:r w:rsidRPr="007933EC">
        <w:rPr>
          <w:rFonts w:asciiTheme="majorHAnsi" w:eastAsia="Calibri" w:hAnsiTheme="majorHAnsi"/>
          <w:b/>
          <w:sz w:val="32"/>
          <w:szCs w:val="32"/>
          <w:lang w:eastAsia="en-US"/>
        </w:rPr>
        <w:t xml:space="preserve"> </w:t>
      </w:r>
    </w:p>
    <w:p w:rsidR="005450AF" w:rsidRPr="00091DD4" w:rsidRDefault="00AC5256" w:rsidP="00104B7F">
      <w:pPr>
        <w:suppressAutoHyphens w:val="0"/>
        <w:ind w:firstLine="567"/>
        <w:jc w:val="both"/>
        <w:rPr>
          <w:rFonts w:eastAsia="Calibri"/>
          <w:sz w:val="32"/>
          <w:szCs w:val="32"/>
          <w:lang w:eastAsia="en-US"/>
        </w:rPr>
      </w:pPr>
      <w:r w:rsidRPr="00091DD4">
        <w:rPr>
          <w:rFonts w:eastAsia="Calibri"/>
          <w:sz w:val="32"/>
          <w:szCs w:val="32"/>
          <w:lang w:eastAsia="en-US"/>
        </w:rPr>
        <w:t>100-летие со</w:t>
      </w:r>
      <w:r w:rsidR="00104B7F" w:rsidRPr="00091DD4">
        <w:rPr>
          <w:rFonts w:eastAsia="Calibri"/>
          <w:sz w:val="32"/>
          <w:szCs w:val="32"/>
          <w:lang w:eastAsia="en-US"/>
        </w:rPr>
        <w:t xml:space="preserve"> дня образования первой массовой библиотеки</w:t>
      </w:r>
      <w:r w:rsidRPr="00091DD4">
        <w:rPr>
          <w:rFonts w:eastAsia="Calibri"/>
          <w:sz w:val="32"/>
          <w:szCs w:val="32"/>
          <w:lang w:eastAsia="en-US"/>
        </w:rPr>
        <w:t xml:space="preserve"> – особая дата для всех любителей чтения Северского района</w:t>
      </w:r>
      <w:r w:rsidR="00104B7F" w:rsidRPr="00091DD4">
        <w:rPr>
          <w:rFonts w:eastAsia="Calibri"/>
          <w:sz w:val="32"/>
          <w:szCs w:val="32"/>
          <w:lang w:eastAsia="en-US"/>
        </w:rPr>
        <w:t xml:space="preserve">. </w:t>
      </w:r>
      <w:r w:rsidR="00CC7880">
        <w:rPr>
          <w:rFonts w:eastAsia="Calibri"/>
          <w:sz w:val="32"/>
          <w:szCs w:val="32"/>
          <w:lang w:eastAsia="en-US"/>
        </w:rPr>
        <w:t xml:space="preserve">                </w:t>
      </w:r>
      <w:r w:rsidR="00104B7F" w:rsidRPr="00091DD4">
        <w:rPr>
          <w:rFonts w:eastAsia="Calibri"/>
          <w:sz w:val="32"/>
          <w:szCs w:val="32"/>
          <w:lang w:eastAsia="en-US"/>
        </w:rPr>
        <w:t>А начиналась история райо</w:t>
      </w:r>
      <w:r w:rsidRPr="00091DD4">
        <w:rPr>
          <w:rFonts w:eastAsia="Calibri"/>
          <w:sz w:val="32"/>
          <w:szCs w:val="32"/>
          <w:lang w:eastAsia="en-US"/>
        </w:rPr>
        <w:t>нной библиотеки в годы Г</w:t>
      </w:r>
      <w:r w:rsidR="00104B7F" w:rsidRPr="00091DD4">
        <w:rPr>
          <w:rFonts w:eastAsia="Calibri"/>
          <w:sz w:val="32"/>
          <w:szCs w:val="32"/>
          <w:lang w:eastAsia="en-US"/>
        </w:rPr>
        <w:t xml:space="preserve">ражданской войны, в период противостояния, разрухи и лишений. </w:t>
      </w:r>
      <w:r w:rsidR="00CC7880">
        <w:rPr>
          <w:rFonts w:eastAsia="Calibri"/>
          <w:sz w:val="32"/>
          <w:szCs w:val="32"/>
          <w:lang w:eastAsia="en-US"/>
        </w:rPr>
        <w:t xml:space="preserve">                          </w:t>
      </w:r>
      <w:r w:rsidR="00104B7F" w:rsidRPr="00091DD4">
        <w:rPr>
          <w:rFonts w:eastAsia="Calibri"/>
          <w:sz w:val="32"/>
          <w:szCs w:val="32"/>
          <w:lang w:eastAsia="en-US"/>
        </w:rPr>
        <w:t xml:space="preserve">В 1919 году по инициативе учителей Марии Михайловны </w:t>
      </w:r>
      <w:r w:rsidR="00CC7880">
        <w:rPr>
          <w:rFonts w:eastAsia="Calibri"/>
          <w:sz w:val="32"/>
          <w:szCs w:val="32"/>
          <w:lang w:eastAsia="en-US"/>
        </w:rPr>
        <w:t xml:space="preserve">                  </w:t>
      </w:r>
      <w:r w:rsidR="00104B7F" w:rsidRPr="00091DD4">
        <w:rPr>
          <w:rFonts w:eastAsia="Calibri"/>
          <w:sz w:val="32"/>
          <w:szCs w:val="32"/>
          <w:lang w:eastAsia="en-US"/>
        </w:rPr>
        <w:lastRenderedPageBreak/>
        <w:t xml:space="preserve">и Ефима Ивановича </w:t>
      </w:r>
      <w:proofErr w:type="spellStart"/>
      <w:r w:rsidR="00104B7F" w:rsidRPr="00091DD4">
        <w:rPr>
          <w:rFonts w:eastAsia="Calibri"/>
          <w:sz w:val="32"/>
          <w:szCs w:val="32"/>
          <w:lang w:eastAsia="en-US"/>
        </w:rPr>
        <w:t>Костомаха</w:t>
      </w:r>
      <w:proofErr w:type="spellEnd"/>
      <w:r w:rsidR="00104B7F" w:rsidRPr="00091DD4">
        <w:rPr>
          <w:rFonts w:eastAsia="Calibri"/>
          <w:sz w:val="32"/>
          <w:szCs w:val="32"/>
          <w:lang w:eastAsia="en-US"/>
        </w:rPr>
        <w:t xml:space="preserve"> была организована первая массовая библиотека. Располагалась она в здании судостроительного общества. Книжный фонд составлял око</w:t>
      </w:r>
      <w:r w:rsidR="005450AF" w:rsidRPr="00091DD4">
        <w:rPr>
          <w:rFonts w:eastAsia="Calibri"/>
          <w:sz w:val="32"/>
          <w:szCs w:val="32"/>
          <w:lang w:eastAsia="en-US"/>
        </w:rPr>
        <w:t>ло 1 тысячи экземпляров книг,</w:t>
      </w:r>
      <w:r w:rsidR="00104B7F" w:rsidRPr="00091DD4">
        <w:rPr>
          <w:rFonts w:eastAsia="Calibri"/>
          <w:sz w:val="32"/>
          <w:szCs w:val="32"/>
          <w:lang w:eastAsia="en-US"/>
        </w:rPr>
        <w:t xml:space="preserve"> закуплен</w:t>
      </w:r>
      <w:r w:rsidR="005450AF" w:rsidRPr="00091DD4">
        <w:rPr>
          <w:rFonts w:eastAsia="Calibri"/>
          <w:sz w:val="32"/>
          <w:szCs w:val="32"/>
          <w:lang w:eastAsia="en-US"/>
        </w:rPr>
        <w:t>н</w:t>
      </w:r>
      <w:r w:rsidR="00104B7F" w:rsidRPr="00091DD4">
        <w:rPr>
          <w:rFonts w:eastAsia="Calibri"/>
          <w:sz w:val="32"/>
          <w:szCs w:val="32"/>
          <w:lang w:eastAsia="en-US"/>
        </w:rPr>
        <w:t>ы</w:t>
      </w:r>
      <w:r w:rsidR="005450AF" w:rsidRPr="00091DD4">
        <w:rPr>
          <w:rFonts w:eastAsia="Calibri"/>
          <w:sz w:val="32"/>
          <w:szCs w:val="32"/>
          <w:lang w:eastAsia="en-US"/>
        </w:rPr>
        <w:t>х</w:t>
      </w:r>
      <w:r w:rsidR="00104B7F" w:rsidRPr="00091DD4">
        <w:rPr>
          <w:rFonts w:eastAsia="Calibri"/>
          <w:sz w:val="32"/>
          <w:szCs w:val="32"/>
          <w:lang w:eastAsia="en-US"/>
        </w:rPr>
        <w:t xml:space="preserve"> в издательстве журна</w:t>
      </w:r>
      <w:r w:rsidR="005450AF" w:rsidRPr="00091DD4">
        <w:rPr>
          <w:rFonts w:eastAsia="Calibri"/>
          <w:sz w:val="32"/>
          <w:szCs w:val="32"/>
          <w:lang w:eastAsia="en-US"/>
        </w:rPr>
        <w:t xml:space="preserve">ла «Нива» города Екатеринодара </w:t>
      </w:r>
      <w:r w:rsidR="001E6750" w:rsidRPr="00091DD4">
        <w:rPr>
          <w:rFonts w:eastAsia="Calibri"/>
          <w:sz w:val="32"/>
          <w:szCs w:val="32"/>
          <w:lang w:eastAsia="en-US"/>
        </w:rPr>
        <w:t>за счё</w:t>
      </w:r>
      <w:r w:rsidR="00104B7F" w:rsidRPr="00091DD4">
        <w:rPr>
          <w:rFonts w:eastAsia="Calibri"/>
          <w:sz w:val="32"/>
          <w:szCs w:val="32"/>
          <w:lang w:eastAsia="en-US"/>
        </w:rPr>
        <w:t xml:space="preserve">т средств, полученных от концертов первого станичного хора. </w:t>
      </w:r>
    </w:p>
    <w:p w:rsidR="00104B7F" w:rsidRPr="00091DD4" w:rsidRDefault="00104B7F" w:rsidP="00104B7F">
      <w:pPr>
        <w:suppressAutoHyphens w:val="0"/>
        <w:ind w:firstLine="567"/>
        <w:jc w:val="both"/>
        <w:rPr>
          <w:rFonts w:eastAsia="Calibri"/>
          <w:sz w:val="32"/>
          <w:szCs w:val="32"/>
          <w:lang w:eastAsia="en-US"/>
        </w:rPr>
      </w:pPr>
      <w:r w:rsidRPr="00091DD4">
        <w:rPr>
          <w:rFonts w:eastAsia="Calibri"/>
          <w:sz w:val="32"/>
          <w:szCs w:val="32"/>
          <w:lang w:eastAsia="en-US"/>
        </w:rPr>
        <w:t>Библиотека принимала п</w:t>
      </w:r>
      <w:r w:rsidR="001E6750" w:rsidRPr="00091DD4">
        <w:rPr>
          <w:rFonts w:eastAsia="Calibri"/>
          <w:sz w:val="32"/>
          <w:szCs w:val="32"/>
          <w:lang w:eastAsia="en-US"/>
        </w:rPr>
        <w:t>осетителей по воскресным дням. Её ф</w:t>
      </w:r>
      <w:r w:rsidRPr="00091DD4">
        <w:rPr>
          <w:rFonts w:eastAsia="Calibri"/>
          <w:sz w:val="32"/>
          <w:szCs w:val="32"/>
          <w:lang w:eastAsia="en-US"/>
        </w:rPr>
        <w:t xml:space="preserve">онд включал </w:t>
      </w:r>
      <w:r w:rsidR="005450AF" w:rsidRPr="00091DD4">
        <w:rPr>
          <w:rFonts w:eastAsia="Calibri"/>
          <w:sz w:val="32"/>
          <w:szCs w:val="32"/>
          <w:lang w:eastAsia="en-US"/>
        </w:rPr>
        <w:t>художественную</w:t>
      </w:r>
      <w:r w:rsidRPr="00091DD4">
        <w:rPr>
          <w:rFonts w:eastAsia="Calibri"/>
          <w:sz w:val="32"/>
          <w:szCs w:val="32"/>
          <w:lang w:eastAsia="en-US"/>
        </w:rPr>
        <w:t xml:space="preserve"> литератур</w:t>
      </w:r>
      <w:r w:rsidR="005450AF" w:rsidRPr="00091DD4">
        <w:rPr>
          <w:rFonts w:eastAsia="Calibri"/>
          <w:sz w:val="32"/>
          <w:szCs w:val="32"/>
          <w:lang w:eastAsia="en-US"/>
        </w:rPr>
        <w:t>у</w:t>
      </w:r>
      <w:r w:rsidRPr="00091DD4">
        <w:rPr>
          <w:rFonts w:eastAsia="Calibri"/>
          <w:sz w:val="32"/>
          <w:szCs w:val="32"/>
          <w:lang w:eastAsia="en-US"/>
        </w:rPr>
        <w:t>,</w:t>
      </w:r>
      <w:r w:rsidR="005450AF" w:rsidRPr="00091DD4">
        <w:rPr>
          <w:rFonts w:eastAsia="Calibri"/>
          <w:sz w:val="32"/>
          <w:szCs w:val="32"/>
          <w:lang w:eastAsia="en-US"/>
        </w:rPr>
        <w:t xml:space="preserve"> книги по сельскому хозяйству, </w:t>
      </w:r>
      <w:r w:rsidRPr="00091DD4">
        <w:rPr>
          <w:rFonts w:eastAsia="Calibri"/>
          <w:sz w:val="32"/>
          <w:szCs w:val="32"/>
          <w:lang w:eastAsia="en-US"/>
        </w:rPr>
        <w:t>истории, геогра</w:t>
      </w:r>
      <w:r w:rsidR="005450AF" w:rsidRPr="00091DD4">
        <w:rPr>
          <w:rFonts w:eastAsia="Calibri"/>
          <w:sz w:val="32"/>
          <w:szCs w:val="32"/>
          <w:lang w:eastAsia="en-US"/>
        </w:rPr>
        <w:t xml:space="preserve">фии, а также газеты и журналы. </w:t>
      </w:r>
      <w:r w:rsidRPr="00091DD4">
        <w:rPr>
          <w:rFonts w:eastAsia="Calibri"/>
          <w:sz w:val="32"/>
          <w:szCs w:val="32"/>
          <w:lang w:eastAsia="en-US"/>
        </w:rPr>
        <w:t xml:space="preserve">При библиотеке был организован первый кружок по ликвидации неграмотности. Как утверждает историческая справка районного архива, самым активным посетителем кружка был кузнец Ефим Дмитриевич Кравченко. Через три месяца он и другие слушатели уже могли самостоятельно читать. В 1922 году библиотеку станицы Северской передали на бюджет сельского Совета, что дало возможность пополнять книжный фонд. </w:t>
      </w:r>
    </w:p>
    <w:p w:rsidR="00FD1085" w:rsidRPr="00091DD4" w:rsidRDefault="004E367E" w:rsidP="00104B7F">
      <w:pPr>
        <w:suppressAutoHyphens w:val="0"/>
        <w:ind w:firstLine="567"/>
        <w:jc w:val="both"/>
        <w:rPr>
          <w:rFonts w:eastAsia="Calibri"/>
          <w:sz w:val="32"/>
          <w:szCs w:val="32"/>
          <w:lang w:eastAsia="en-US"/>
        </w:rPr>
      </w:pPr>
      <w:r w:rsidRPr="00091DD4">
        <w:rPr>
          <w:rFonts w:eastAsia="Calibri"/>
          <w:sz w:val="32"/>
          <w:szCs w:val="32"/>
          <w:lang w:eastAsia="en-US"/>
        </w:rPr>
        <w:t xml:space="preserve">Решение задачи ликвидации неграмотности населения вызвало к жизни новую форму библиотечного обслуживания – избу-читальню. Впоследствии все они влились в состав </w:t>
      </w:r>
      <w:proofErr w:type="gramStart"/>
      <w:r w:rsidRPr="00091DD4">
        <w:rPr>
          <w:rFonts w:eastAsia="Calibri"/>
          <w:sz w:val="32"/>
          <w:szCs w:val="32"/>
          <w:lang w:eastAsia="en-US"/>
        </w:rPr>
        <w:t>районной</w:t>
      </w:r>
      <w:proofErr w:type="gramEnd"/>
      <w:r w:rsidRPr="00091DD4">
        <w:rPr>
          <w:rFonts w:eastAsia="Calibri"/>
          <w:sz w:val="32"/>
          <w:szCs w:val="32"/>
          <w:lang w:eastAsia="en-US"/>
        </w:rPr>
        <w:t xml:space="preserve"> библиотеки. </w:t>
      </w:r>
      <w:r w:rsidR="00104B7F" w:rsidRPr="00091DD4">
        <w:rPr>
          <w:rFonts w:eastAsia="Calibri"/>
          <w:sz w:val="32"/>
          <w:szCs w:val="32"/>
          <w:lang w:eastAsia="en-US"/>
        </w:rPr>
        <w:t xml:space="preserve">В феврале 1923 года </w:t>
      </w:r>
      <w:r w:rsidRPr="00091DD4">
        <w:rPr>
          <w:rFonts w:eastAsia="Calibri"/>
          <w:sz w:val="32"/>
          <w:szCs w:val="32"/>
          <w:lang w:eastAsia="en-US"/>
        </w:rPr>
        <w:t>в станице</w:t>
      </w:r>
      <w:r w:rsidR="00104B7F" w:rsidRPr="00091DD4">
        <w:rPr>
          <w:rFonts w:eastAsia="Calibri"/>
          <w:sz w:val="32"/>
          <w:szCs w:val="32"/>
          <w:lang w:eastAsia="en-US"/>
        </w:rPr>
        <w:t xml:space="preserve"> открылась </w:t>
      </w:r>
      <w:r w:rsidRPr="00091DD4">
        <w:rPr>
          <w:rFonts w:eastAsia="Calibri"/>
          <w:sz w:val="32"/>
          <w:szCs w:val="32"/>
          <w:lang w:eastAsia="en-US"/>
        </w:rPr>
        <w:t>первая из них</w:t>
      </w:r>
      <w:r w:rsidR="00104B7F" w:rsidRPr="00091DD4">
        <w:rPr>
          <w:rFonts w:eastAsia="Calibri"/>
          <w:sz w:val="32"/>
          <w:szCs w:val="32"/>
          <w:lang w:eastAsia="en-US"/>
        </w:rPr>
        <w:t xml:space="preserve">. По инициативе </w:t>
      </w:r>
      <w:r w:rsidRPr="00091DD4">
        <w:rPr>
          <w:rFonts w:eastAsia="Calibri"/>
          <w:sz w:val="32"/>
          <w:szCs w:val="32"/>
          <w:lang w:eastAsia="en-US"/>
        </w:rPr>
        <w:t>энтузиастов были собраны деньги</w:t>
      </w:r>
      <w:r w:rsidR="00104B7F" w:rsidRPr="00091DD4">
        <w:rPr>
          <w:rFonts w:eastAsia="Calibri"/>
          <w:sz w:val="32"/>
          <w:szCs w:val="32"/>
          <w:lang w:eastAsia="en-US"/>
        </w:rPr>
        <w:t xml:space="preserve"> на закупку книг и подписку </w:t>
      </w:r>
      <w:r w:rsidR="00FD1085" w:rsidRPr="00091DD4">
        <w:rPr>
          <w:rFonts w:eastAsia="Calibri"/>
          <w:sz w:val="32"/>
          <w:szCs w:val="32"/>
          <w:lang w:eastAsia="en-US"/>
        </w:rPr>
        <w:t xml:space="preserve">на газету «Советский станичник», а </w:t>
      </w:r>
      <w:r w:rsidR="00104B7F" w:rsidRPr="00091DD4">
        <w:rPr>
          <w:rFonts w:eastAsia="Calibri"/>
          <w:sz w:val="32"/>
          <w:szCs w:val="32"/>
          <w:lang w:eastAsia="en-US"/>
        </w:rPr>
        <w:t>Иван Кустов отдал по</w:t>
      </w:r>
      <w:r w:rsidRPr="00091DD4">
        <w:rPr>
          <w:rFonts w:eastAsia="Calibri"/>
          <w:sz w:val="32"/>
          <w:szCs w:val="32"/>
          <w:lang w:eastAsia="en-US"/>
        </w:rPr>
        <w:t xml:space="preserve">д избу-читальню одну из комнат </w:t>
      </w:r>
      <w:r w:rsidR="00FD1085" w:rsidRPr="00091DD4">
        <w:rPr>
          <w:rFonts w:eastAsia="Calibri"/>
          <w:sz w:val="32"/>
          <w:szCs w:val="32"/>
          <w:lang w:eastAsia="en-US"/>
        </w:rPr>
        <w:t>в своем доме.</w:t>
      </w:r>
      <w:r w:rsidR="00104B7F" w:rsidRPr="00091DD4">
        <w:rPr>
          <w:rFonts w:eastAsia="Calibri"/>
          <w:sz w:val="32"/>
          <w:szCs w:val="32"/>
          <w:lang w:eastAsia="en-US"/>
        </w:rPr>
        <w:t xml:space="preserve"> </w:t>
      </w:r>
    </w:p>
    <w:p w:rsidR="00104B7F" w:rsidRPr="00091DD4" w:rsidRDefault="00104B7F" w:rsidP="00FD1085">
      <w:pPr>
        <w:suppressAutoHyphens w:val="0"/>
        <w:ind w:firstLine="567"/>
        <w:jc w:val="both"/>
        <w:rPr>
          <w:rFonts w:eastAsia="Calibri"/>
          <w:sz w:val="32"/>
          <w:szCs w:val="32"/>
          <w:lang w:eastAsia="en-US"/>
        </w:rPr>
      </w:pPr>
      <w:r w:rsidRPr="00091DD4">
        <w:rPr>
          <w:rFonts w:eastAsia="Calibri"/>
          <w:sz w:val="32"/>
          <w:szCs w:val="32"/>
          <w:lang w:eastAsia="en-US"/>
        </w:rPr>
        <w:t xml:space="preserve">Вскоре в центре станицы </w:t>
      </w:r>
      <w:r w:rsidR="001E6750" w:rsidRPr="00091DD4">
        <w:rPr>
          <w:rFonts w:eastAsia="Calibri"/>
          <w:sz w:val="32"/>
          <w:szCs w:val="32"/>
          <w:lang w:eastAsia="en-US"/>
        </w:rPr>
        <w:t>открылась ещё</w:t>
      </w:r>
      <w:r w:rsidR="00FD1085" w:rsidRPr="00091DD4">
        <w:rPr>
          <w:rFonts w:eastAsia="Calibri"/>
          <w:sz w:val="32"/>
          <w:szCs w:val="32"/>
          <w:lang w:eastAsia="en-US"/>
        </w:rPr>
        <w:t xml:space="preserve"> одна изба-читальня, занимавшая 4 комнаты. Здесь</w:t>
      </w:r>
      <w:r w:rsidRPr="00091DD4">
        <w:rPr>
          <w:rFonts w:eastAsia="Calibri"/>
          <w:sz w:val="32"/>
          <w:szCs w:val="32"/>
          <w:lang w:eastAsia="en-US"/>
        </w:rPr>
        <w:t xml:space="preserve"> были оформлены ленинский и воинский уголок, выставка методической литературы и стол справок. Одновременно </w:t>
      </w:r>
      <w:r w:rsidR="00FD1085" w:rsidRPr="00091DD4">
        <w:rPr>
          <w:rFonts w:eastAsia="Calibri"/>
          <w:sz w:val="32"/>
          <w:szCs w:val="32"/>
          <w:lang w:eastAsia="en-US"/>
        </w:rPr>
        <w:t>являясь</w:t>
      </w:r>
      <w:r w:rsidRPr="00091DD4">
        <w:rPr>
          <w:rFonts w:eastAsia="Calibri"/>
          <w:sz w:val="32"/>
          <w:szCs w:val="32"/>
          <w:lang w:eastAsia="en-US"/>
        </w:rPr>
        <w:t xml:space="preserve"> клубом, </w:t>
      </w:r>
      <w:r w:rsidR="00FD1085" w:rsidRPr="00091DD4">
        <w:rPr>
          <w:rFonts w:eastAsia="Calibri"/>
          <w:sz w:val="32"/>
          <w:szCs w:val="32"/>
          <w:lang w:eastAsia="en-US"/>
        </w:rPr>
        <w:t xml:space="preserve">изба-читальня организовала </w:t>
      </w:r>
      <w:r w:rsidRPr="00091DD4">
        <w:rPr>
          <w:rFonts w:eastAsia="Calibri"/>
          <w:sz w:val="32"/>
          <w:szCs w:val="32"/>
          <w:lang w:eastAsia="en-US"/>
        </w:rPr>
        <w:t>адвокатский консультационный пункт, постоянное дежурство уч</w:t>
      </w:r>
      <w:r w:rsidR="00FD1085" w:rsidRPr="00091DD4">
        <w:rPr>
          <w:rFonts w:eastAsia="Calibri"/>
          <w:sz w:val="32"/>
          <w:szCs w:val="32"/>
          <w:lang w:eastAsia="en-US"/>
        </w:rPr>
        <w:t>ителей для громкой читки газет,</w:t>
      </w:r>
      <w:r w:rsidRPr="00091DD4">
        <w:rPr>
          <w:rFonts w:eastAsia="Calibri"/>
          <w:sz w:val="32"/>
          <w:szCs w:val="32"/>
          <w:lang w:eastAsia="en-US"/>
        </w:rPr>
        <w:t xml:space="preserve"> регулярный выпуск станичной стенгазеты. Большой вклад в формирование библиотечного фонда внесла учит</w:t>
      </w:r>
      <w:r w:rsidR="00FD1085" w:rsidRPr="00091DD4">
        <w:rPr>
          <w:rFonts w:eastAsia="Calibri"/>
          <w:sz w:val="32"/>
          <w:szCs w:val="32"/>
          <w:lang w:eastAsia="en-US"/>
        </w:rPr>
        <w:t>ель Казанцева М. М., передавшая</w:t>
      </w:r>
      <w:r w:rsidRPr="00091DD4">
        <w:rPr>
          <w:rFonts w:eastAsia="Calibri"/>
          <w:sz w:val="32"/>
          <w:szCs w:val="32"/>
          <w:lang w:eastAsia="en-US"/>
        </w:rPr>
        <w:t xml:space="preserve"> в избу-читальню книги </w:t>
      </w:r>
      <w:proofErr w:type="gramStart"/>
      <w:r w:rsidRPr="00091DD4">
        <w:rPr>
          <w:rFonts w:eastAsia="Calibri"/>
          <w:sz w:val="32"/>
          <w:szCs w:val="32"/>
          <w:lang w:eastAsia="en-US"/>
        </w:rPr>
        <w:t>из</w:t>
      </w:r>
      <w:proofErr w:type="gramEnd"/>
      <w:r w:rsidRPr="00091DD4">
        <w:rPr>
          <w:rFonts w:eastAsia="Calibri"/>
          <w:sz w:val="32"/>
          <w:szCs w:val="32"/>
          <w:lang w:eastAsia="en-US"/>
        </w:rPr>
        <w:t xml:space="preserve"> личной библиотеки.  </w:t>
      </w:r>
    </w:p>
    <w:p w:rsidR="00FD1085" w:rsidRPr="00091DD4" w:rsidRDefault="00104B7F" w:rsidP="00CC7880">
      <w:pPr>
        <w:widowControl w:val="0"/>
        <w:suppressAutoHyphens w:val="0"/>
        <w:ind w:firstLine="567"/>
        <w:jc w:val="both"/>
        <w:rPr>
          <w:rFonts w:eastAsia="Calibri"/>
          <w:sz w:val="32"/>
          <w:szCs w:val="32"/>
          <w:lang w:eastAsia="en-US"/>
        </w:rPr>
      </w:pPr>
      <w:r w:rsidRPr="00091DD4">
        <w:rPr>
          <w:rFonts w:eastAsia="Calibri"/>
          <w:sz w:val="32"/>
          <w:szCs w:val="32"/>
          <w:lang w:eastAsia="en-US"/>
        </w:rPr>
        <w:t>Первым заведующим</w:t>
      </w:r>
      <w:r w:rsidRPr="00091DD4">
        <w:rPr>
          <w:rFonts w:eastAsia="Calibri"/>
          <w:color w:val="C00000"/>
          <w:sz w:val="32"/>
          <w:szCs w:val="32"/>
          <w:lang w:eastAsia="en-US"/>
        </w:rPr>
        <w:t xml:space="preserve"> </w:t>
      </w:r>
      <w:r w:rsidRPr="00091DD4">
        <w:rPr>
          <w:rFonts w:eastAsia="Calibri"/>
          <w:sz w:val="32"/>
          <w:szCs w:val="32"/>
          <w:lang w:eastAsia="en-US"/>
        </w:rPr>
        <w:t xml:space="preserve">был назначен </w:t>
      </w:r>
      <w:r w:rsidR="00FD1085" w:rsidRPr="00091DD4">
        <w:rPr>
          <w:rFonts w:eastAsia="Calibri"/>
          <w:sz w:val="32"/>
          <w:szCs w:val="32"/>
          <w:lang w:eastAsia="en-US"/>
        </w:rPr>
        <w:t xml:space="preserve">казак станицы Таманской </w:t>
      </w:r>
      <w:r w:rsidRPr="00091DD4">
        <w:rPr>
          <w:rFonts w:eastAsia="Calibri"/>
          <w:sz w:val="32"/>
          <w:szCs w:val="32"/>
          <w:lang w:eastAsia="en-US"/>
        </w:rPr>
        <w:t>Сем</w:t>
      </w:r>
      <w:r w:rsidR="001E6750" w:rsidRPr="00091DD4">
        <w:rPr>
          <w:rFonts w:eastAsia="Calibri"/>
          <w:sz w:val="32"/>
          <w:szCs w:val="32"/>
          <w:lang w:eastAsia="en-US"/>
        </w:rPr>
        <w:t>ё</w:t>
      </w:r>
      <w:r w:rsidRPr="00091DD4">
        <w:rPr>
          <w:rFonts w:eastAsia="Calibri"/>
          <w:sz w:val="32"/>
          <w:szCs w:val="32"/>
          <w:lang w:eastAsia="en-US"/>
        </w:rPr>
        <w:t xml:space="preserve">н Гаврилович </w:t>
      </w:r>
      <w:proofErr w:type="spellStart"/>
      <w:r w:rsidRPr="00091DD4">
        <w:rPr>
          <w:rFonts w:eastAsia="Calibri"/>
          <w:sz w:val="32"/>
          <w:szCs w:val="32"/>
          <w:lang w:eastAsia="en-US"/>
        </w:rPr>
        <w:t>Майноха</w:t>
      </w:r>
      <w:proofErr w:type="spellEnd"/>
      <w:r w:rsidRPr="00091DD4">
        <w:rPr>
          <w:rFonts w:eastAsia="Calibri"/>
          <w:sz w:val="32"/>
          <w:szCs w:val="32"/>
          <w:lang w:eastAsia="en-US"/>
        </w:rPr>
        <w:t xml:space="preserve">, </w:t>
      </w:r>
      <w:r w:rsidR="00FD1085" w:rsidRPr="00091DD4">
        <w:rPr>
          <w:rFonts w:eastAsia="Calibri"/>
          <w:sz w:val="32"/>
          <w:szCs w:val="32"/>
          <w:lang w:eastAsia="en-US"/>
        </w:rPr>
        <w:t>непосредственный руководитель всей культурной работы</w:t>
      </w:r>
      <w:r w:rsidRPr="00091DD4">
        <w:rPr>
          <w:rFonts w:eastAsia="Calibri"/>
          <w:sz w:val="32"/>
          <w:szCs w:val="32"/>
          <w:lang w:eastAsia="en-US"/>
        </w:rPr>
        <w:t xml:space="preserve"> в станице. </w:t>
      </w:r>
      <w:r w:rsidR="00FD1085" w:rsidRPr="00091DD4">
        <w:rPr>
          <w:rFonts w:eastAsia="Calibri"/>
          <w:sz w:val="32"/>
          <w:szCs w:val="32"/>
          <w:lang w:eastAsia="en-US"/>
        </w:rPr>
        <w:t>Не являясь членом партии, он поддерживал идеалы советской власти и горячо их пропагандировал</w:t>
      </w:r>
      <w:r w:rsidR="001E6750" w:rsidRPr="00091DD4">
        <w:rPr>
          <w:rFonts w:eastAsia="Calibri"/>
          <w:sz w:val="32"/>
          <w:szCs w:val="32"/>
          <w:lang w:eastAsia="en-US"/>
        </w:rPr>
        <w:t>.</w:t>
      </w:r>
      <w:r w:rsidR="00FD1085" w:rsidRPr="00091DD4">
        <w:rPr>
          <w:rFonts w:eastAsia="Calibri"/>
          <w:sz w:val="32"/>
          <w:szCs w:val="32"/>
          <w:lang w:eastAsia="en-US"/>
        </w:rPr>
        <w:t xml:space="preserve"> </w:t>
      </w:r>
      <w:r w:rsidRPr="00091DD4">
        <w:rPr>
          <w:rFonts w:eastAsia="Calibri"/>
          <w:sz w:val="32"/>
          <w:szCs w:val="32"/>
          <w:lang w:eastAsia="en-US"/>
        </w:rPr>
        <w:t>Именно его стараниями изба-читальня превратилась в настоящий очаг культуры</w:t>
      </w:r>
      <w:r w:rsidR="00FD1085" w:rsidRPr="00091DD4">
        <w:rPr>
          <w:rFonts w:eastAsia="Calibri"/>
          <w:sz w:val="32"/>
          <w:szCs w:val="32"/>
          <w:lang w:eastAsia="en-US"/>
        </w:rPr>
        <w:t>.</w:t>
      </w:r>
      <w:r w:rsidRPr="00091DD4">
        <w:rPr>
          <w:rFonts w:eastAsia="Calibri"/>
          <w:sz w:val="32"/>
          <w:szCs w:val="32"/>
          <w:lang w:eastAsia="en-US"/>
        </w:rPr>
        <w:t xml:space="preserve"> </w:t>
      </w:r>
      <w:r w:rsidR="00FD1085" w:rsidRPr="00091DD4">
        <w:rPr>
          <w:rFonts w:eastAsia="Calibri"/>
          <w:sz w:val="32"/>
          <w:szCs w:val="32"/>
          <w:lang w:eastAsia="en-US"/>
        </w:rPr>
        <w:t>Из публикаций в кубанской прессе мы знаем, как</w:t>
      </w:r>
      <w:r w:rsidRPr="00091DD4">
        <w:rPr>
          <w:rFonts w:eastAsia="Calibri"/>
          <w:sz w:val="32"/>
          <w:szCs w:val="32"/>
          <w:lang w:eastAsia="en-US"/>
        </w:rPr>
        <w:t xml:space="preserve"> высоко ценили его работу. </w:t>
      </w:r>
      <w:r w:rsidRPr="00091DD4">
        <w:rPr>
          <w:rFonts w:eastAsia="Calibri"/>
          <w:sz w:val="32"/>
          <w:szCs w:val="32"/>
          <w:lang w:eastAsia="en-US"/>
        </w:rPr>
        <w:lastRenderedPageBreak/>
        <w:t>«Золото, а не работник</w:t>
      </w:r>
      <w:r w:rsidR="00FD1085" w:rsidRPr="00091DD4">
        <w:rPr>
          <w:rFonts w:eastAsia="Calibri"/>
          <w:sz w:val="32"/>
          <w:szCs w:val="32"/>
          <w:lang w:eastAsia="en-US"/>
        </w:rPr>
        <w:t>!» –</w:t>
      </w:r>
      <w:r w:rsidRPr="00091DD4">
        <w:rPr>
          <w:rFonts w:eastAsia="Calibri"/>
          <w:sz w:val="32"/>
          <w:szCs w:val="32"/>
          <w:lang w:eastAsia="en-US"/>
        </w:rPr>
        <w:t xml:space="preserve"> писала газета « Красное знамя»</w:t>
      </w:r>
      <w:r w:rsidR="00CC7880">
        <w:rPr>
          <w:rFonts w:eastAsia="Calibri"/>
          <w:sz w:val="32"/>
          <w:szCs w:val="32"/>
          <w:lang w:eastAsia="en-US"/>
        </w:rPr>
        <w:t xml:space="preserve">                  </w:t>
      </w:r>
      <w:r w:rsidRPr="00091DD4">
        <w:rPr>
          <w:rFonts w:eastAsia="Calibri"/>
          <w:sz w:val="32"/>
          <w:szCs w:val="32"/>
          <w:lang w:eastAsia="en-US"/>
        </w:rPr>
        <w:t xml:space="preserve"> 13 мая</w:t>
      </w:r>
      <w:r w:rsidR="00FD1085" w:rsidRPr="00091DD4">
        <w:rPr>
          <w:rFonts w:eastAsia="Calibri"/>
          <w:sz w:val="32"/>
          <w:szCs w:val="32"/>
          <w:lang w:eastAsia="en-US"/>
        </w:rPr>
        <w:t xml:space="preserve"> </w:t>
      </w:r>
      <w:r w:rsidRPr="00091DD4">
        <w:rPr>
          <w:rFonts w:eastAsia="Calibri"/>
          <w:sz w:val="32"/>
          <w:szCs w:val="32"/>
          <w:lang w:eastAsia="en-US"/>
        </w:rPr>
        <w:t xml:space="preserve">1927 года. </w:t>
      </w:r>
    </w:p>
    <w:p w:rsidR="00104B7F" w:rsidRPr="00091DD4" w:rsidRDefault="003336D3" w:rsidP="00CC7880">
      <w:pPr>
        <w:widowControl w:val="0"/>
        <w:suppressAutoHyphens w:val="0"/>
        <w:ind w:firstLine="567"/>
        <w:jc w:val="both"/>
        <w:rPr>
          <w:rFonts w:eastAsia="Calibri"/>
          <w:sz w:val="32"/>
          <w:szCs w:val="32"/>
          <w:lang w:eastAsia="en-US"/>
        </w:rPr>
      </w:pPr>
      <w:r w:rsidRPr="00091DD4">
        <w:rPr>
          <w:rFonts w:eastAsia="Calibri"/>
          <w:sz w:val="32"/>
          <w:szCs w:val="32"/>
          <w:lang w:eastAsia="en-US"/>
        </w:rPr>
        <w:t>Сем</w:t>
      </w:r>
      <w:r w:rsidR="001E6750" w:rsidRPr="00091DD4">
        <w:rPr>
          <w:rFonts w:eastAsia="Calibri"/>
          <w:sz w:val="32"/>
          <w:szCs w:val="32"/>
          <w:lang w:eastAsia="en-US"/>
        </w:rPr>
        <w:t>ё</w:t>
      </w:r>
      <w:r w:rsidRPr="00091DD4">
        <w:rPr>
          <w:rFonts w:eastAsia="Calibri"/>
          <w:sz w:val="32"/>
          <w:szCs w:val="32"/>
          <w:lang w:eastAsia="en-US"/>
        </w:rPr>
        <w:t>н Гаврилович так о</w:t>
      </w:r>
      <w:r w:rsidR="00104B7F" w:rsidRPr="00091DD4">
        <w:rPr>
          <w:rFonts w:eastAsia="Calibri"/>
          <w:sz w:val="32"/>
          <w:szCs w:val="32"/>
          <w:lang w:eastAsia="en-US"/>
        </w:rPr>
        <w:t>рганиз</w:t>
      </w:r>
      <w:r w:rsidRPr="00091DD4">
        <w:rPr>
          <w:rFonts w:eastAsia="Calibri"/>
          <w:sz w:val="32"/>
          <w:szCs w:val="32"/>
          <w:lang w:eastAsia="en-US"/>
        </w:rPr>
        <w:t>овал подписку, что одна</w:t>
      </w:r>
      <w:r w:rsidR="001E6750" w:rsidRPr="00091DD4">
        <w:rPr>
          <w:rFonts w:eastAsia="Calibri"/>
          <w:sz w:val="32"/>
          <w:szCs w:val="32"/>
          <w:lang w:eastAsia="en-US"/>
        </w:rPr>
        <w:t xml:space="preserve"> газета приходилась на каждые</w:t>
      </w:r>
      <w:r w:rsidR="00104B7F" w:rsidRPr="00091DD4">
        <w:rPr>
          <w:rFonts w:eastAsia="Calibri"/>
          <w:sz w:val="32"/>
          <w:szCs w:val="32"/>
          <w:lang w:eastAsia="en-US"/>
        </w:rPr>
        <w:t xml:space="preserve"> три двора. Он сумел найти средства для приобретения радиоприемника и дизеля. Его стараниями были сооружены ант</w:t>
      </w:r>
      <w:r w:rsidR="001E6750" w:rsidRPr="00091DD4">
        <w:rPr>
          <w:rFonts w:eastAsia="Calibri"/>
          <w:sz w:val="32"/>
          <w:szCs w:val="32"/>
          <w:lang w:eastAsia="en-US"/>
        </w:rPr>
        <w:t>енны и обеспечен устойчивый приё</w:t>
      </w:r>
      <w:r w:rsidR="00104B7F" w:rsidRPr="00091DD4">
        <w:rPr>
          <w:rFonts w:eastAsia="Calibri"/>
          <w:sz w:val="32"/>
          <w:szCs w:val="32"/>
          <w:lang w:eastAsia="en-US"/>
        </w:rPr>
        <w:t>м радиоволн. Сразу по</w:t>
      </w:r>
      <w:r w:rsidRPr="00091DD4">
        <w:rPr>
          <w:rFonts w:eastAsia="Calibri"/>
          <w:sz w:val="32"/>
          <w:szCs w:val="32"/>
          <w:lang w:eastAsia="en-US"/>
        </w:rPr>
        <w:t>сле приобретения радиоприемника</w:t>
      </w:r>
      <w:r w:rsidR="00104B7F" w:rsidRPr="00091DD4">
        <w:rPr>
          <w:rFonts w:eastAsia="Calibri"/>
          <w:sz w:val="32"/>
          <w:szCs w:val="32"/>
          <w:lang w:eastAsia="en-US"/>
        </w:rPr>
        <w:t xml:space="preserve"> С.Г. </w:t>
      </w:r>
      <w:proofErr w:type="spellStart"/>
      <w:r w:rsidR="00104B7F" w:rsidRPr="00091DD4">
        <w:rPr>
          <w:rFonts w:eastAsia="Calibri"/>
          <w:sz w:val="32"/>
          <w:szCs w:val="32"/>
          <w:lang w:eastAsia="en-US"/>
        </w:rPr>
        <w:t>Майноха</w:t>
      </w:r>
      <w:proofErr w:type="spellEnd"/>
      <w:r w:rsidR="00104B7F" w:rsidRPr="00091DD4">
        <w:rPr>
          <w:rFonts w:eastAsia="Calibri"/>
          <w:sz w:val="32"/>
          <w:szCs w:val="32"/>
          <w:lang w:eastAsia="en-US"/>
        </w:rPr>
        <w:t xml:space="preserve"> начал сбор средств на приобретение стационарной киноустановки.</w:t>
      </w:r>
    </w:p>
    <w:p w:rsidR="003336D3" w:rsidRPr="00091DD4" w:rsidRDefault="003336D3" w:rsidP="00CC7880">
      <w:pPr>
        <w:widowControl w:val="0"/>
        <w:suppressAutoHyphens w:val="0"/>
        <w:ind w:firstLine="567"/>
        <w:jc w:val="both"/>
        <w:rPr>
          <w:rFonts w:eastAsia="Calibri"/>
          <w:sz w:val="32"/>
          <w:szCs w:val="32"/>
          <w:lang w:eastAsia="en-US"/>
        </w:rPr>
      </w:pPr>
      <w:r w:rsidRPr="00091DD4">
        <w:rPr>
          <w:rFonts w:eastAsia="Calibri"/>
          <w:sz w:val="32"/>
          <w:szCs w:val="32"/>
          <w:lang w:eastAsia="en-US"/>
        </w:rPr>
        <w:t>Ежедневно</w:t>
      </w:r>
      <w:r w:rsidR="00104B7F" w:rsidRPr="00091DD4">
        <w:rPr>
          <w:rFonts w:eastAsia="Calibri"/>
          <w:sz w:val="32"/>
          <w:szCs w:val="32"/>
          <w:lang w:eastAsia="en-US"/>
        </w:rPr>
        <w:t xml:space="preserve"> он устраивал </w:t>
      </w:r>
      <w:r w:rsidRPr="00091DD4">
        <w:rPr>
          <w:rFonts w:eastAsia="Calibri"/>
          <w:sz w:val="32"/>
          <w:szCs w:val="32"/>
          <w:lang w:eastAsia="en-US"/>
        </w:rPr>
        <w:t>на базарной площади громкую читку газет, регулярно проводил</w:t>
      </w:r>
      <w:r w:rsidR="00104B7F" w:rsidRPr="00091DD4">
        <w:rPr>
          <w:rFonts w:eastAsia="Calibri"/>
          <w:sz w:val="32"/>
          <w:szCs w:val="32"/>
          <w:lang w:eastAsia="en-US"/>
        </w:rPr>
        <w:t xml:space="preserve"> </w:t>
      </w:r>
      <w:r w:rsidRPr="00091DD4">
        <w:rPr>
          <w:rFonts w:eastAsia="Calibri"/>
          <w:sz w:val="32"/>
          <w:szCs w:val="32"/>
          <w:lang w:eastAsia="en-US"/>
        </w:rPr>
        <w:t xml:space="preserve">в избе-читальне </w:t>
      </w:r>
      <w:r w:rsidR="00104B7F" w:rsidRPr="00091DD4">
        <w:rPr>
          <w:rFonts w:eastAsia="Calibri"/>
          <w:sz w:val="32"/>
          <w:szCs w:val="32"/>
          <w:lang w:eastAsia="en-US"/>
        </w:rPr>
        <w:t xml:space="preserve">открытые конференции, которые </w:t>
      </w:r>
      <w:r w:rsidR="001E6750" w:rsidRPr="00091DD4">
        <w:rPr>
          <w:rFonts w:eastAsia="Calibri"/>
          <w:sz w:val="32"/>
          <w:szCs w:val="32"/>
          <w:lang w:eastAsia="en-US"/>
        </w:rPr>
        <w:t>начинались, как правило, в 19</w:t>
      </w:r>
      <w:r w:rsidR="00104B7F" w:rsidRPr="00091DD4">
        <w:rPr>
          <w:rFonts w:eastAsia="Calibri"/>
          <w:sz w:val="32"/>
          <w:szCs w:val="32"/>
          <w:lang w:eastAsia="en-US"/>
        </w:rPr>
        <w:t xml:space="preserve"> часов. На встречах </w:t>
      </w:r>
      <w:r w:rsidRPr="00091DD4">
        <w:rPr>
          <w:rFonts w:eastAsia="Calibri"/>
          <w:sz w:val="32"/>
          <w:szCs w:val="32"/>
          <w:lang w:eastAsia="en-US"/>
        </w:rPr>
        <w:t xml:space="preserve">присутствовало порой около 100 человек, </w:t>
      </w:r>
      <w:r w:rsidR="00104B7F" w:rsidRPr="00091DD4">
        <w:rPr>
          <w:rFonts w:eastAsia="Calibri"/>
          <w:sz w:val="32"/>
          <w:szCs w:val="32"/>
          <w:lang w:eastAsia="en-US"/>
        </w:rPr>
        <w:t>обсуждались наиболее актуальные вопросы</w:t>
      </w:r>
      <w:r w:rsidRPr="00091DD4">
        <w:rPr>
          <w:rFonts w:eastAsia="Calibri"/>
          <w:sz w:val="32"/>
          <w:szCs w:val="32"/>
          <w:lang w:eastAsia="en-US"/>
        </w:rPr>
        <w:t>, что имело большое</w:t>
      </w:r>
      <w:r w:rsidR="00104B7F" w:rsidRPr="00091DD4">
        <w:rPr>
          <w:rFonts w:eastAsia="Calibri"/>
          <w:sz w:val="32"/>
          <w:szCs w:val="32"/>
          <w:lang w:eastAsia="en-US"/>
        </w:rPr>
        <w:t xml:space="preserve"> значение для изучения общественного мнения, </w:t>
      </w:r>
      <w:r w:rsidR="001E6750" w:rsidRPr="00091DD4">
        <w:rPr>
          <w:rFonts w:eastAsia="Calibri"/>
          <w:sz w:val="32"/>
          <w:szCs w:val="32"/>
          <w:lang w:eastAsia="en-US"/>
        </w:rPr>
        <w:t>укрепления</w:t>
      </w:r>
      <w:r w:rsidRPr="00091DD4">
        <w:rPr>
          <w:rFonts w:eastAsia="Calibri"/>
          <w:sz w:val="32"/>
          <w:szCs w:val="32"/>
          <w:lang w:eastAsia="en-US"/>
        </w:rPr>
        <w:t xml:space="preserve"> </w:t>
      </w:r>
      <w:r w:rsidR="00104B7F" w:rsidRPr="00091DD4">
        <w:rPr>
          <w:rFonts w:eastAsia="Calibri"/>
          <w:sz w:val="32"/>
          <w:szCs w:val="32"/>
          <w:lang w:eastAsia="en-US"/>
        </w:rPr>
        <w:t xml:space="preserve">взаимодействия власти и простых людей. </w:t>
      </w:r>
    </w:p>
    <w:p w:rsidR="003336D3" w:rsidRPr="00091DD4" w:rsidRDefault="00104B7F" w:rsidP="00104B7F">
      <w:pPr>
        <w:suppressAutoHyphens w:val="0"/>
        <w:ind w:firstLine="567"/>
        <w:jc w:val="both"/>
        <w:rPr>
          <w:rFonts w:eastAsia="Calibri"/>
          <w:sz w:val="32"/>
          <w:szCs w:val="32"/>
          <w:lang w:eastAsia="en-US"/>
        </w:rPr>
      </w:pPr>
      <w:r w:rsidRPr="00091DD4">
        <w:rPr>
          <w:rFonts w:eastAsia="Calibri"/>
          <w:sz w:val="32"/>
          <w:szCs w:val="32"/>
          <w:lang w:eastAsia="en-US"/>
        </w:rPr>
        <w:t>К 1937 году посещаемость библиотеки существенно возросла. Ежедневно записывалось 12-15 человек</w:t>
      </w:r>
      <w:r w:rsidR="00FD77BC" w:rsidRPr="00091DD4">
        <w:rPr>
          <w:rFonts w:eastAsia="Calibri"/>
          <w:sz w:val="32"/>
          <w:szCs w:val="32"/>
          <w:lang w:eastAsia="en-US"/>
        </w:rPr>
        <w:t>,</w:t>
      </w:r>
      <w:r w:rsidRPr="00091DD4">
        <w:rPr>
          <w:rFonts w:eastAsia="Calibri"/>
          <w:sz w:val="32"/>
          <w:szCs w:val="32"/>
          <w:lang w:eastAsia="en-US"/>
        </w:rPr>
        <w:t xml:space="preserve"> читальный зал посещали 40-50 человек. Читали Пушкина, Чуковского</w:t>
      </w:r>
      <w:r w:rsidR="00FD77BC" w:rsidRPr="00091DD4">
        <w:rPr>
          <w:rFonts w:eastAsia="Calibri"/>
          <w:sz w:val="32"/>
          <w:szCs w:val="32"/>
          <w:lang w:eastAsia="en-US"/>
        </w:rPr>
        <w:t>, Чехова, Горького, Шолохова, Гё</w:t>
      </w:r>
      <w:r w:rsidRPr="00091DD4">
        <w:rPr>
          <w:rFonts w:eastAsia="Calibri"/>
          <w:sz w:val="32"/>
          <w:szCs w:val="32"/>
          <w:lang w:eastAsia="en-US"/>
        </w:rPr>
        <w:t xml:space="preserve">те. </w:t>
      </w:r>
    </w:p>
    <w:p w:rsidR="00104B7F" w:rsidRPr="00091DD4" w:rsidRDefault="00104B7F" w:rsidP="00104B7F">
      <w:pPr>
        <w:suppressAutoHyphens w:val="0"/>
        <w:ind w:firstLine="567"/>
        <w:jc w:val="both"/>
        <w:rPr>
          <w:rFonts w:eastAsia="Calibri"/>
          <w:sz w:val="32"/>
          <w:szCs w:val="32"/>
          <w:lang w:eastAsia="en-US"/>
        </w:rPr>
      </w:pPr>
      <w:r w:rsidRPr="00091DD4">
        <w:rPr>
          <w:rFonts w:eastAsia="Calibri"/>
          <w:sz w:val="32"/>
          <w:szCs w:val="32"/>
          <w:lang w:eastAsia="en-US"/>
        </w:rPr>
        <w:t>В годы оккупации библиотека была разрушена фашистами</w:t>
      </w:r>
      <w:r w:rsidR="00725533" w:rsidRPr="00091DD4">
        <w:rPr>
          <w:rFonts w:eastAsia="Calibri"/>
          <w:sz w:val="32"/>
          <w:szCs w:val="32"/>
          <w:lang w:eastAsia="en-US"/>
        </w:rPr>
        <w:t xml:space="preserve">, но в </w:t>
      </w:r>
      <w:r w:rsidRPr="00091DD4">
        <w:rPr>
          <w:rFonts w:eastAsia="Calibri"/>
          <w:sz w:val="32"/>
          <w:szCs w:val="32"/>
          <w:lang w:eastAsia="en-US"/>
        </w:rPr>
        <w:t>ноябр</w:t>
      </w:r>
      <w:r w:rsidR="00725533" w:rsidRPr="00091DD4">
        <w:rPr>
          <w:rFonts w:eastAsia="Calibri"/>
          <w:sz w:val="32"/>
          <w:szCs w:val="32"/>
          <w:lang w:eastAsia="en-US"/>
        </w:rPr>
        <w:t>е</w:t>
      </w:r>
      <w:r w:rsidRPr="00091DD4">
        <w:rPr>
          <w:rFonts w:eastAsia="Calibri"/>
          <w:sz w:val="32"/>
          <w:szCs w:val="32"/>
          <w:lang w:eastAsia="en-US"/>
        </w:rPr>
        <w:t xml:space="preserve"> 1944 года стала возрождаться. Было частично восстановлено здание</w:t>
      </w:r>
      <w:r w:rsidR="003336D3" w:rsidRPr="00091DD4">
        <w:rPr>
          <w:rFonts w:eastAsia="Calibri"/>
          <w:sz w:val="32"/>
          <w:szCs w:val="32"/>
          <w:lang w:eastAsia="en-US"/>
        </w:rPr>
        <w:t xml:space="preserve">, </w:t>
      </w:r>
      <w:r w:rsidRPr="00091DD4">
        <w:rPr>
          <w:rFonts w:eastAsia="Calibri"/>
          <w:sz w:val="32"/>
          <w:szCs w:val="32"/>
          <w:lang w:eastAsia="en-US"/>
        </w:rPr>
        <w:t xml:space="preserve">в фонды </w:t>
      </w:r>
      <w:r w:rsidR="003336D3" w:rsidRPr="00091DD4">
        <w:rPr>
          <w:rFonts w:eastAsia="Calibri"/>
          <w:sz w:val="32"/>
          <w:szCs w:val="32"/>
          <w:lang w:eastAsia="en-US"/>
        </w:rPr>
        <w:t xml:space="preserve">собрано </w:t>
      </w:r>
      <w:r w:rsidRPr="00091DD4">
        <w:rPr>
          <w:rFonts w:eastAsia="Calibri"/>
          <w:sz w:val="32"/>
          <w:szCs w:val="32"/>
          <w:lang w:eastAsia="en-US"/>
        </w:rPr>
        <w:t xml:space="preserve">1897 книг, из них 900 </w:t>
      </w:r>
      <w:r w:rsidR="003336D3" w:rsidRPr="00091DD4">
        <w:rPr>
          <w:rFonts w:eastAsia="Calibri"/>
          <w:sz w:val="32"/>
          <w:szCs w:val="32"/>
          <w:lang w:eastAsia="en-US"/>
        </w:rPr>
        <w:t>–</w:t>
      </w:r>
      <w:r w:rsidRPr="00091DD4">
        <w:rPr>
          <w:rFonts w:eastAsia="Calibri"/>
          <w:sz w:val="32"/>
          <w:szCs w:val="32"/>
          <w:lang w:eastAsia="en-US"/>
        </w:rPr>
        <w:t xml:space="preserve"> детски</w:t>
      </w:r>
      <w:r w:rsidR="003336D3" w:rsidRPr="00091DD4">
        <w:rPr>
          <w:rFonts w:eastAsia="Calibri"/>
          <w:sz w:val="32"/>
          <w:szCs w:val="32"/>
          <w:lang w:eastAsia="en-US"/>
        </w:rPr>
        <w:t>х. Оборудован</w:t>
      </w:r>
      <w:r w:rsidRPr="00091DD4">
        <w:rPr>
          <w:rFonts w:eastAsia="Calibri"/>
          <w:sz w:val="32"/>
          <w:szCs w:val="32"/>
          <w:lang w:eastAsia="en-US"/>
        </w:rPr>
        <w:t xml:space="preserve"> </w:t>
      </w:r>
      <w:r w:rsidR="00FD683A" w:rsidRPr="00091DD4">
        <w:rPr>
          <w:rFonts w:eastAsia="Calibri"/>
          <w:sz w:val="32"/>
          <w:szCs w:val="32"/>
          <w:lang w:eastAsia="en-US"/>
        </w:rPr>
        <w:t>читальный</w:t>
      </w:r>
      <w:r w:rsidRPr="00091DD4">
        <w:rPr>
          <w:rFonts w:eastAsia="Calibri"/>
          <w:sz w:val="32"/>
          <w:szCs w:val="32"/>
          <w:lang w:eastAsia="en-US"/>
        </w:rPr>
        <w:t xml:space="preserve"> зал на 4 человека. В июне 1947 года станичным советом было принято постановление</w:t>
      </w:r>
      <w:r w:rsidR="00FD683A" w:rsidRPr="00091DD4">
        <w:rPr>
          <w:rFonts w:eastAsia="Calibri"/>
          <w:sz w:val="32"/>
          <w:szCs w:val="32"/>
          <w:lang w:eastAsia="en-US"/>
        </w:rPr>
        <w:t xml:space="preserve"> о культуре поведения. </w:t>
      </w:r>
      <w:r w:rsidRPr="00091DD4">
        <w:rPr>
          <w:rFonts w:eastAsia="Calibri"/>
          <w:sz w:val="32"/>
          <w:szCs w:val="32"/>
          <w:lang w:eastAsia="en-US"/>
        </w:rPr>
        <w:t xml:space="preserve">В помещениях клуба, кинотеатра, библиотеки запрещалось курить, кричать, свистеть. За нарушение этих правил предусматривался штраф 100 рублей или исправительно-трудовые работы до 1месяца. </w:t>
      </w:r>
    </w:p>
    <w:p w:rsidR="00104B7F" w:rsidRPr="00091DD4" w:rsidRDefault="00104B7F" w:rsidP="00104B7F">
      <w:pPr>
        <w:suppressAutoHyphens w:val="0"/>
        <w:ind w:firstLine="567"/>
        <w:jc w:val="both"/>
        <w:rPr>
          <w:rFonts w:eastAsia="Calibri"/>
          <w:sz w:val="32"/>
          <w:szCs w:val="32"/>
          <w:lang w:eastAsia="en-US"/>
        </w:rPr>
      </w:pPr>
      <w:r w:rsidRPr="00091DD4">
        <w:rPr>
          <w:rFonts w:eastAsia="Calibri"/>
          <w:sz w:val="32"/>
          <w:szCs w:val="32"/>
          <w:lang w:eastAsia="en-US"/>
        </w:rPr>
        <w:t>В 1951 году при Северской библиотеке б</w:t>
      </w:r>
      <w:r w:rsidR="00FD683A" w:rsidRPr="00091DD4">
        <w:rPr>
          <w:rFonts w:eastAsia="Calibri"/>
          <w:sz w:val="32"/>
          <w:szCs w:val="32"/>
          <w:lang w:eastAsia="en-US"/>
        </w:rPr>
        <w:t>ыло открыто детское отделение, которое</w:t>
      </w:r>
      <w:r w:rsidRPr="00091DD4">
        <w:rPr>
          <w:rFonts w:eastAsia="Calibri"/>
          <w:sz w:val="32"/>
          <w:szCs w:val="32"/>
          <w:lang w:eastAsia="en-US"/>
        </w:rPr>
        <w:t xml:space="preserve"> </w:t>
      </w:r>
      <w:r w:rsidR="00FD683A" w:rsidRPr="00091DD4">
        <w:rPr>
          <w:rFonts w:eastAsia="Calibri"/>
          <w:sz w:val="32"/>
          <w:szCs w:val="32"/>
          <w:lang w:eastAsia="en-US"/>
        </w:rPr>
        <w:t xml:space="preserve">позже </w:t>
      </w:r>
      <w:r w:rsidRPr="00091DD4">
        <w:rPr>
          <w:rFonts w:eastAsia="Calibri"/>
          <w:sz w:val="32"/>
          <w:szCs w:val="32"/>
          <w:lang w:eastAsia="en-US"/>
        </w:rPr>
        <w:t>в</w:t>
      </w:r>
      <w:r w:rsidR="00FD683A" w:rsidRPr="00091DD4">
        <w:rPr>
          <w:rFonts w:eastAsia="Calibri"/>
          <w:sz w:val="32"/>
          <w:szCs w:val="32"/>
          <w:lang w:eastAsia="en-US"/>
        </w:rPr>
        <w:t>ыросло в</w:t>
      </w:r>
      <w:r w:rsidRPr="00091DD4">
        <w:rPr>
          <w:rFonts w:eastAsia="Calibri"/>
          <w:sz w:val="32"/>
          <w:szCs w:val="32"/>
          <w:lang w:eastAsia="en-US"/>
        </w:rPr>
        <w:t xml:space="preserve"> </w:t>
      </w:r>
      <w:r w:rsidR="00FD683A" w:rsidRPr="00091DD4">
        <w:rPr>
          <w:rFonts w:eastAsia="Calibri"/>
          <w:sz w:val="32"/>
          <w:szCs w:val="32"/>
          <w:lang w:eastAsia="en-US"/>
        </w:rPr>
        <w:t>специализированную библиотеку</w:t>
      </w:r>
      <w:r w:rsidRPr="00091DD4">
        <w:rPr>
          <w:rFonts w:eastAsia="Calibri"/>
          <w:sz w:val="32"/>
          <w:szCs w:val="32"/>
          <w:lang w:eastAsia="en-US"/>
        </w:rPr>
        <w:t xml:space="preserve"> для детей. 15 октября 1953 года библиотека получила статус районной</w:t>
      </w:r>
      <w:r w:rsidR="00FD683A" w:rsidRPr="00091DD4">
        <w:rPr>
          <w:rFonts w:eastAsia="Calibri"/>
          <w:sz w:val="32"/>
          <w:szCs w:val="32"/>
          <w:lang w:eastAsia="en-US"/>
        </w:rPr>
        <w:t>. Е</w:t>
      </w:r>
      <w:r w:rsidR="00FD77BC" w:rsidRPr="00091DD4">
        <w:rPr>
          <w:rFonts w:eastAsia="Calibri"/>
          <w:sz w:val="32"/>
          <w:szCs w:val="32"/>
          <w:lang w:eastAsia="en-US"/>
        </w:rPr>
        <w:t>ё</w:t>
      </w:r>
      <w:r w:rsidR="00FD683A" w:rsidRPr="00091DD4">
        <w:rPr>
          <w:rFonts w:eastAsia="Calibri"/>
          <w:sz w:val="32"/>
          <w:szCs w:val="32"/>
          <w:lang w:eastAsia="en-US"/>
        </w:rPr>
        <w:t xml:space="preserve"> </w:t>
      </w:r>
      <w:r w:rsidRPr="00091DD4">
        <w:rPr>
          <w:rFonts w:eastAsia="Calibri"/>
          <w:sz w:val="32"/>
          <w:szCs w:val="32"/>
          <w:lang w:eastAsia="en-US"/>
        </w:rPr>
        <w:t>стали посещать кубанские писатели и поэты. По инициативе заведующей библиотекой Г.М.</w:t>
      </w:r>
      <w:r w:rsidR="00725533" w:rsidRPr="00091DD4">
        <w:rPr>
          <w:rFonts w:eastAsia="Calibri"/>
          <w:sz w:val="32"/>
          <w:szCs w:val="32"/>
          <w:lang w:eastAsia="en-US"/>
        </w:rPr>
        <w:t xml:space="preserve"> </w:t>
      </w:r>
      <w:r w:rsidRPr="00091DD4">
        <w:rPr>
          <w:rFonts w:eastAsia="Calibri"/>
          <w:sz w:val="32"/>
          <w:szCs w:val="32"/>
          <w:lang w:eastAsia="en-US"/>
        </w:rPr>
        <w:t>Коваленко 23 декабря</w:t>
      </w:r>
      <w:r w:rsidR="00FD77BC" w:rsidRPr="00091DD4">
        <w:rPr>
          <w:rFonts w:eastAsia="Calibri"/>
          <w:sz w:val="32"/>
          <w:szCs w:val="32"/>
          <w:lang w:eastAsia="en-US"/>
        </w:rPr>
        <w:t xml:space="preserve"> </w:t>
      </w:r>
      <w:r w:rsidRPr="00091DD4">
        <w:rPr>
          <w:rFonts w:eastAsia="Calibri"/>
          <w:sz w:val="32"/>
          <w:szCs w:val="32"/>
          <w:lang w:eastAsia="en-US"/>
        </w:rPr>
        <w:t>1955 года состоялся литературный вечер</w:t>
      </w:r>
      <w:r w:rsidR="00FD683A" w:rsidRPr="00091DD4">
        <w:rPr>
          <w:rFonts w:eastAsia="Calibri"/>
          <w:sz w:val="32"/>
          <w:szCs w:val="32"/>
          <w:lang w:eastAsia="en-US"/>
        </w:rPr>
        <w:t xml:space="preserve"> с участием учителя</w:t>
      </w:r>
      <w:r w:rsidRPr="00091DD4">
        <w:rPr>
          <w:rFonts w:eastAsia="Calibri"/>
          <w:sz w:val="32"/>
          <w:szCs w:val="32"/>
          <w:lang w:eastAsia="en-US"/>
        </w:rPr>
        <w:t xml:space="preserve"> русского языка и литературы В.В.</w:t>
      </w:r>
      <w:r w:rsidR="00725533" w:rsidRPr="00091DD4">
        <w:rPr>
          <w:rFonts w:eastAsia="Calibri"/>
          <w:sz w:val="32"/>
          <w:szCs w:val="32"/>
          <w:lang w:eastAsia="en-US"/>
        </w:rPr>
        <w:t xml:space="preserve"> </w:t>
      </w:r>
      <w:r w:rsidR="00FD683A" w:rsidRPr="00091DD4">
        <w:rPr>
          <w:rFonts w:eastAsia="Calibri"/>
          <w:sz w:val="32"/>
          <w:szCs w:val="32"/>
          <w:lang w:eastAsia="en-US"/>
        </w:rPr>
        <w:t>Лисицкого и кубанского</w:t>
      </w:r>
      <w:r w:rsidRPr="00091DD4">
        <w:rPr>
          <w:rFonts w:eastAsia="Calibri"/>
          <w:sz w:val="32"/>
          <w:szCs w:val="32"/>
          <w:lang w:eastAsia="en-US"/>
        </w:rPr>
        <w:t xml:space="preserve"> писател</w:t>
      </w:r>
      <w:r w:rsidR="00FD683A" w:rsidRPr="00091DD4">
        <w:rPr>
          <w:rFonts w:eastAsia="Calibri"/>
          <w:sz w:val="32"/>
          <w:szCs w:val="32"/>
          <w:lang w:eastAsia="en-US"/>
        </w:rPr>
        <w:t>я Василия</w:t>
      </w:r>
      <w:r w:rsidRPr="00091DD4">
        <w:rPr>
          <w:rFonts w:eastAsia="Calibri"/>
          <w:sz w:val="32"/>
          <w:szCs w:val="32"/>
          <w:lang w:eastAsia="en-US"/>
        </w:rPr>
        <w:t xml:space="preserve"> Попов</w:t>
      </w:r>
      <w:r w:rsidR="00FD683A" w:rsidRPr="00091DD4">
        <w:rPr>
          <w:rFonts w:eastAsia="Calibri"/>
          <w:sz w:val="32"/>
          <w:szCs w:val="32"/>
          <w:lang w:eastAsia="en-US"/>
        </w:rPr>
        <w:t>а, собравший боль</w:t>
      </w:r>
      <w:r w:rsidR="00FD77BC" w:rsidRPr="00091DD4">
        <w:rPr>
          <w:rFonts w:eastAsia="Calibri"/>
          <w:sz w:val="32"/>
          <w:szCs w:val="32"/>
          <w:lang w:eastAsia="en-US"/>
        </w:rPr>
        <w:t>шое количество молодё</w:t>
      </w:r>
      <w:r w:rsidR="00FD683A" w:rsidRPr="00091DD4">
        <w:rPr>
          <w:rFonts w:eastAsia="Calibri"/>
          <w:sz w:val="32"/>
          <w:szCs w:val="32"/>
          <w:lang w:eastAsia="en-US"/>
        </w:rPr>
        <w:t>жи.</w:t>
      </w:r>
      <w:r w:rsidRPr="00091DD4">
        <w:rPr>
          <w:rFonts w:eastAsia="Calibri"/>
          <w:sz w:val="32"/>
          <w:szCs w:val="32"/>
          <w:lang w:eastAsia="en-US"/>
        </w:rPr>
        <w:t xml:space="preserve"> </w:t>
      </w:r>
    </w:p>
    <w:p w:rsidR="00104B7F" w:rsidRPr="00091DD4" w:rsidRDefault="00104B7F" w:rsidP="00104B7F">
      <w:pPr>
        <w:suppressAutoHyphens w:val="0"/>
        <w:ind w:firstLine="567"/>
        <w:jc w:val="both"/>
        <w:rPr>
          <w:rFonts w:eastAsia="Calibri"/>
          <w:sz w:val="32"/>
          <w:szCs w:val="32"/>
          <w:lang w:eastAsia="en-US"/>
        </w:rPr>
      </w:pPr>
      <w:r w:rsidRPr="00091DD4">
        <w:rPr>
          <w:rFonts w:eastAsia="Calibri"/>
          <w:sz w:val="32"/>
          <w:szCs w:val="32"/>
          <w:lang w:eastAsia="en-US"/>
        </w:rPr>
        <w:t xml:space="preserve">Во второй половине 50-х годов резко повысился спрос на книги. Большой популярностью стала пользоваться </w:t>
      </w:r>
      <w:r w:rsidRPr="00091DD4">
        <w:rPr>
          <w:rFonts w:eastAsia="Calibri"/>
          <w:sz w:val="32"/>
          <w:szCs w:val="32"/>
          <w:lang w:eastAsia="en-US"/>
        </w:rPr>
        <w:lastRenderedPageBreak/>
        <w:t>художественная литература,</w:t>
      </w:r>
      <w:r w:rsidR="00FD683A" w:rsidRPr="00091DD4">
        <w:rPr>
          <w:rFonts w:eastAsia="Calibri"/>
          <w:sz w:val="32"/>
          <w:szCs w:val="32"/>
          <w:lang w:eastAsia="en-US"/>
        </w:rPr>
        <w:t xml:space="preserve"> особенно</w:t>
      </w:r>
      <w:r w:rsidRPr="00091DD4">
        <w:rPr>
          <w:rFonts w:eastAsia="Calibri"/>
          <w:sz w:val="32"/>
          <w:szCs w:val="32"/>
          <w:lang w:eastAsia="en-US"/>
        </w:rPr>
        <w:t xml:space="preserve"> классика. Возросло количество читателей </w:t>
      </w:r>
      <w:r w:rsidR="00FD683A" w:rsidRPr="00091DD4">
        <w:rPr>
          <w:rFonts w:eastAsia="Calibri"/>
          <w:sz w:val="32"/>
          <w:szCs w:val="32"/>
          <w:lang w:eastAsia="en-US"/>
        </w:rPr>
        <w:t xml:space="preserve">и объем </w:t>
      </w:r>
      <w:r w:rsidRPr="00091DD4">
        <w:rPr>
          <w:rFonts w:eastAsia="Calibri"/>
          <w:sz w:val="32"/>
          <w:szCs w:val="32"/>
          <w:lang w:eastAsia="en-US"/>
        </w:rPr>
        <w:t>фонд</w:t>
      </w:r>
      <w:r w:rsidR="00FD683A" w:rsidRPr="00091DD4">
        <w:rPr>
          <w:rFonts w:eastAsia="Calibri"/>
          <w:sz w:val="32"/>
          <w:szCs w:val="32"/>
          <w:lang w:eastAsia="en-US"/>
        </w:rPr>
        <w:t>а,</w:t>
      </w:r>
      <w:r w:rsidRPr="00091DD4">
        <w:rPr>
          <w:rFonts w:eastAsia="Calibri"/>
          <w:sz w:val="32"/>
          <w:szCs w:val="32"/>
          <w:lang w:eastAsia="en-US"/>
        </w:rPr>
        <w:t xml:space="preserve"> </w:t>
      </w:r>
      <w:r w:rsidR="00FD683A" w:rsidRPr="00091DD4">
        <w:rPr>
          <w:rFonts w:eastAsia="Calibri"/>
          <w:sz w:val="32"/>
          <w:szCs w:val="32"/>
          <w:lang w:eastAsia="en-US"/>
        </w:rPr>
        <w:t>составивший 15,5 тыс. книг, выписывалось 11 наименований газет и 42 наименования журналов</w:t>
      </w:r>
      <w:r w:rsidRPr="00091DD4">
        <w:rPr>
          <w:rFonts w:eastAsia="Calibri"/>
          <w:sz w:val="32"/>
          <w:szCs w:val="32"/>
          <w:lang w:eastAsia="en-US"/>
        </w:rPr>
        <w:t>. Библиотека имела заочный абонемент в краевой библиотеке и в Государственной библиотеке им. В.И.</w:t>
      </w:r>
      <w:r w:rsidR="00FD683A" w:rsidRPr="00091DD4">
        <w:rPr>
          <w:rFonts w:eastAsia="Calibri"/>
          <w:sz w:val="32"/>
          <w:szCs w:val="32"/>
          <w:lang w:eastAsia="en-US"/>
        </w:rPr>
        <w:t xml:space="preserve"> </w:t>
      </w:r>
      <w:r w:rsidRPr="00091DD4">
        <w:rPr>
          <w:rFonts w:eastAsia="Calibri"/>
          <w:sz w:val="32"/>
          <w:szCs w:val="32"/>
          <w:lang w:eastAsia="en-US"/>
        </w:rPr>
        <w:t xml:space="preserve">Ленина. Заведующей библиотекой была Галина Ивановна Бородулина. </w:t>
      </w:r>
    </w:p>
    <w:p w:rsidR="00104B7F" w:rsidRPr="00091DD4" w:rsidRDefault="00104B7F" w:rsidP="00104B7F">
      <w:pPr>
        <w:suppressAutoHyphens w:val="0"/>
        <w:ind w:firstLine="567"/>
        <w:jc w:val="both"/>
        <w:rPr>
          <w:rFonts w:eastAsia="Calibri"/>
          <w:sz w:val="32"/>
          <w:szCs w:val="32"/>
          <w:lang w:eastAsia="en-US"/>
        </w:rPr>
      </w:pPr>
      <w:r w:rsidRPr="00091DD4">
        <w:rPr>
          <w:rFonts w:eastAsia="Calibri"/>
          <w:sz w:val="32"/>
          <w:szCs w:val="32"/>
          <w:lang w:eastAsia="en-US"/>
        </w:rPr>
        <w:t xml:space="preserve">В </w:t>
      </w:r>
      <w:proofErr w:type="gramStart"/>
      <w:r w:rsidRPr="00091DD4">
        <w:rPr>
          <w:rFonts w:eastAsia="Calibri"/>
          <w:sz w:val="32"/>
          <w:szCs w:val="32"/>
          <w:lang w:eastAsia="en-US"/>
        </w:rPr>
        <w:t>конце</w:t>
      </w:r>
      <w:proofErr w:type="gramEnd"/>
      <w:r w:rsidRPr="00091DD4">
        <w:rPr>
          <w:rFonts w:eastAsia="Calibri"/>
          <w:sz w:val="32"/>
          <w:szCs w:val="32"/>
          <w:lang w:eastAsia="en-US"/>
        </w:rPr>
        <w:t xml:space="preserve"> 70-х - начале 80-х г</w:t>
      </w:r>
      <w:r w:rsidR="00FD683A" w:rsidRPr="00091DD4">
        <w:rPr>
          <w:rFonts w:eastAsia="Calibri"/>
          <w:sz w:val="32"/>
          <w:szCs w:val="32"/>
          <w:lang w:eastAsia="en-US"/>
        </w:rPr>
        <w:t>одов ц</w:t>
      </w:r>
      <w:r w:rsidRPr="00091DD4">
        <w:rPr>
          <w:rFonts w:eastAsia="Calibri"/>
          <w:sz w:val="32"/>
          <w:szCs w:val="32"/>
          <w:lang w:eastAsia="en-US"/>
        </w:rPr>
        <w:t xml:space="preserve">ентральная библиотека ютилась в стареньком здании по соседству с почтой. </w:t>
      </w:r>
      <w:r w:rsidR="00FD683A" w:rsidRPr="00091DD4">
        <w:rPr>
          <w:rFonts w:eastAsia="Calibri"/>
          <w:sz w:val="32"/>
          <w:szCs w:val="32"/>
          <w:lang w:eastAsia="en-US"/>
        </w:rPr>
        <w:t>В отсутствии</w:t>
      </w:r>
      <w:r w:rsidRPr="00091DD4">
        <w:rPr>
          <w:rFonts w:eastAsia="Calibri"/>
          <w:sz w:val="32"/>
          <w:szCs w:val="32"/>
          <w:lang w:eastAsia="en-US"/>
        </w:rPr>
        <w:t xml:space="preserve"> достаточных площадей </w:t>
      </w:r>
      <w:r w:rsidR="00FD683A" w:rsidRPr="00091DD4">
        <w:rPr>
          <w:rFonts w:eastAsia="Calibri"/>
          <w:sz w:val="32"/>
          <w:szCs w:val="32"/>
          <w:lang w:eastAsia="en-US"/>
        </w:rPr>
        <w:t>активно использовалось</w:t>
      </w:r>
      <w:r w:rsidRPr="00091DD4">
        <w:rPr>
          <w:rFonts w:eastAsia="Calibri"/>
          <w:sz w:val="32"/>
          <w:szCs w:val="32"/>
          <w:lang w:eastAsia="en-US"/>
        </w:rPr>
        <w:t xml:space="preserve"> </w:t>
      </w:r>
      <w:proofErr w:type="spellStart"/>
      <w:r w:rsidRPr="00091DD4">
        <w:rPr>
          <w:rFonts w:eastAsia="Calibri"/>
          <w:sz w:val="32"/>
          <w:szCs w:val="32"/>
          <w:lang w:eastAsia="en-US"/>
        </w:rPr>
        <w:t>внестационарное</w:t>
      </w:r>
      <w:proofErr w:type="spellEnd"/>
      <w:r w:rsidRPr="00091DD4">
        <w:rPr>
          <w:rFonts w:eastAsia="Calibri"/>
          <w:sz w:val="32"/>
          <w:szCs w:val="32"/>
          <w:lang w:eastAsia="en-US"/>
        </w:rPr>
        <w:t xml:space="preserve"> обслуживание предприятий, полевых станов, табаководческих бригад. Работники читального зала Евгения Дмитриевна </w:t>
      </w:r>
      <w:proofErr w:type="spellStart"/>
      <w:r w:rsidRPr="00091DD4">
        <w:rPr>
          <w:rFonts w:eastAsia="Calibri"/>
          <w:sz w:val="32"/>
          <w:szCs w:val="32"/>
          <w:lang w:eastAsia="en-US"/>
        </w:rPr>
        <w:t>Чворун</w:t>
      </w:r>
      <w:proofErr w:type="spellEnd"/>
      <w:r w:rsidRPr="00091DD4">
        <w:rPr>
          <w:rFonts w:eastAsia="Calibri"/>
          <w:sz w:val="32"/>
          <w:szCs w:val="32"/>
          <w:lang w:eastAsia="en-US"/>
        </w:rPr>
        <w:t xml:space="preserve"> и Лидия Николаевна Воронова регулярно выезжали в трудовые коллективы, где выступали с докладами и обзорами новинок.</w:t>
      </w:r>
    </w:p>
    <w:p w:rsidR="00104B7F" w:rsidRPr="00091DD4" w:rsidRDefault="00104B7F" w:rsidP="00104B7F">
      <w:pPr>
        <w:suppressAutoHyphens w:val="0"/>
        <w:ind w:firstLine="567"/>
        <w:jc w:val="both"/>
        <w:rPr>
          <w:rFonts w:eastAsia="Calibri"/>
          <w:sz w:val="32"/>
          <w:szCs w:val="32"/>
          <w:lang w:eastAsia="en-US"/>
        </w:rPr>
      </w:pPr>
      <w:r w:rsidRPr="00091DD4">
        <w:rPr>
          <w:rFonts w:eastAsia="Calibri"/>
          <w:sz w:val="32"/>
          <w:szCs w:val="32"/>
          <w:lang w:eastAsia="en-US"/>
        </w:rPr>
        <w:t xml:space="preserve"> В 1978 году была проведена централизация библиотечной системы Северского район</w:t>
      </w:r>
      <w:r w:rsidR="00FD683A" w:rsidRPr="00091DD4">
        <w:rPr>
          <w:rFonts w:eastAsia="Calibri"/>
          <w:sz w:val="32"/>
          <w:szCs w:val="32"/>
          <w:lang w:eastAsia="en-US"/>
        </w:rPr>
        <w:t xml:space="preserve">а. Статус </w:t>
      </w:r>
      <w:proofErr w:type="gramStart"/>
      <w:r w:rsidR="00FD683A" w:rsidRPr="00091DD4">
        <w:rPr>
          <w:rFonts w:eastAsia="Calibri"/>
          <w:sz w:val="32"/>
          <w:szCs w:val="32"/>
          <w:lang w:eastAsia="en-US"/>
        </w:rPr>
        <w:t>районных</w:t>
      </w:r>
      <w:proofErr w:type="gramEnd"/>
      <w:r w:rsidR="00FD683A" w:rsidRPr="00091DD4">
        <w:rPr>
          <w:rFonts w:eastAsia="Calibri"/>
          <w:sz w:val="32"/>
          <w:szCs w:val="32"/>
          <w:lang w:eastAsia="en-US"/>
        </w:rPr>
        <w:t xml:space="preserve"> приобрели центральная и ц</w:t>
      </w:r>
      <w:r w:rsidRPr="00091DD4">
        <w:rPr>
          <w:rFonts w:eastAsia="Calibri"/>
          <w:sz w:val="32"/>
          <w:szCs w:val="32"/>
          <w:lang w:eastAsia="en-US"/>
        </w:rPr>
        <w:t>ентральная детская библиотеки.</w:t>
      </w:r>
    </w:p>
    <w:p w:rsidR="003C47FB" w:rsidRPr="00091DD4" w:rsidRDefault="00104B7F" w:rsidP="00104B7F">
      <w:pPr>
        <w:suppressAutoHyphens w:val="0"/>
        <w:ind w:firstLine="567"/>
        <w:jc w:val="both"/>
        <w:rPr>
          <w:rFonts w:eastAsia="Calibri"/>
          <w:sz w:val="32"/>
          <w:szCs w:val="32"/>
          <w:lang w:eastAsia="en-US"/>
        </w:rPr>
      </w:pPr>
      <w:r w:rsidRPr="00091DD4">
        <w:rPr>
          <w:rFonts w:eastAsia="Calibri"/>
          <w:sz w:val="32"/>
          <w:szCs w:val="32"/>
          <w:lang w:eastAsia="en-US"/>
        </w:rPr>
        <w:t xml:space="preserve">В </w:t>
      </w:r>
      <w:proofErr w:type="gramStart"/>
      <w:r w:rsidRPr="00091DD4">
        <w:rPr>
          <w:rFonts w:eastAsia="Calibri"/>
          <w:sz w:val="32"/>
          <w:szCs w:val="32"/>
          <w:lang w:eastAsia="en-US"/>
        </w:rPr>
        <w:t>мае</w:t>
      </w:r>
      <w:proofErr w:type="gramEnd"/>
      <w:r w:rsidRPr="00091DD4">
        <w:rPr>
          <w:rFonts w:eastAsia="Calibri"/>
          <w:sz w:val="32"/>
          <w:szCs w:val="32"/>
          <w:lang w:eastAsia="en-US"/>
        </w:rPr>
        <w:t xml:space="preserve"> 1980 года по решению райисполкома и райкома партии строители Северского РСУ заложили фундамент</w:t>
      </w:r>
      <w:r w:rsidR="00FD77BC" w:rsidRPr="00091DD4">
        <w:rPr>
          <w:rFonts w:eastAsia="Calibri"/>
          <w:sz w:val="32"/>
          <w:szCs w:val="32"/>
          <w:lang w:eastAsia="en-US"/>
        </w:rPr>
        <w:t xml:space="preserve"> районной библиотеки. Строили её</w:t>
      </w:r>
      <w:r w:rsidRPr="00091DD4">
        <w:rPr>
          <w:rFonts w:eastAsia="Calibri"/>
          <w:sz w:val="32"/>
          <w:szCs w:val="32"/>
          <w:lang w:eastAsia="en-US"/>
        </w:rPr>
        <w:t xml:space="preserve"> за сч</w:t>
      </w:r>
      <w:r w:rsidR="00FD77BC" w:rsidRPr="00091DD4">
        <w:rPr>
          <w:rFonts w:eastAsia="Calibri"/>
          <w:sz w:val="32"/>
          <w:szCs w:val="32"/>
          <w:lang w:eastAsia="en-US"/>
        </w:rPr>
        <w:t>ё</w:t>
      </w:r>
      <w:r w:rsidRPr="00091DD4">
        <w:rPr>
          <w:rFonts w:eastAsia="Calibri"/>
          <w:sz w:val="32"/>
          <w:szCs w:val="32"/>
          <w:lang w:eastAsia="en-US"/>
        </w:rPr>
        <w:t xml:space="preserve">т средств и силами предприятий и организаций района. 25 апреля 1987 года </w:t>
      </w:r>
      <w:r w:rsidR="003C47FB" w:rsidRPr="00091DD4">
        <w:rPr>
          <w:rFonts w:eastAsia="Calibri"/>
          <w:sz w:val="32"/>
          <w:szCs w:val="32"/>
          <w:lang w:eastAsia="en-US"/>
        </w:rPr>
        <w:t>здание</w:t>
      </w:r>
      <w:r w:rsidRPr="00091DD4">
        <w:rPr>
          <w:rFonts w:eastAsia="Calibri"/>
          <w:sz w:val="32"/>
          <w:szCs w:val="32"/>
          <w:lang w:eastAsia="en-US"/>
        </w:rPr>
        <w:t xml:space="preserve"> библиотеки площадью 1008 кв. метров было сдано в эксплуатацию. </w:t>
      </w:r>
      <w:r w:rsidR="003C47FB" w:rsidRPr="00091DD4">
        <w:rPr>
          <w:rFonts w:eastAsia="Calibri"/>
          <w:sz w:val="32"/>
          <w:szCs w:val="32"/>
          <w:lang w:eastAsia="en-US"/>
        </w:rPr>
        <w:t xml:space="preserve">Немалая заслуга в знаковом событии для культуры района принадлежала директору Северской централизованной библиотечной системы Светлане Терентьевне </w:t>
      </w:r>
      <w:proofErr w:type="spellStart"/>
      <w:r w:rsidR="003C47FB" w:rsidRPr="00091DD4">
        <w:rPr>
          <w:rFonts w:eastAsia="Calibri"/>
          <w:sz w:val="32"/>
          <w:szCs w:val="32"/>
          <w:lang w:eastAsia="en-US"/>
        </w:rPr>
        <w:t>Мощановой</w:t>
      </w:r>
      <w:proofErr w:type="spellEnd"/>
      <w:r w:rsidR="003C47FB" w:rsidRPr="00091DD4">
        <w:rPr>
          <w:rFonts w:eastAsia="Calibri"/>
          <w:sz w:val="32"/>
          <w:szCs w:val="32"/>
          <w:lang w:eastAsia="en-US"/>
        </w:rPr>
        <w:t xml:space="preserve">. </w:t>
      </w:r>
    </w:p>
    <w:p w:rsidR="00104B7F" w:rsidRPr="00091DD4" w:rsidRDefault="00104B7F" w:rsidP="00104B7F">
      <w:pPr>
        <w:suppressAutoHyphens w:val="0"/>
        <w:ind w:firstLine="567"/>
        <w:jc w:val="both"/>
        <w:rPr>
          <w:rFonts w:eastAsia="Calibri"/>
          <w:sz w:val="32"/>
          <w:szCs w:val="32"/>
          <w:lang w:eastAsia="en-US"/>
        </w:rPr>
      </w:pPr>
      <w:r w:rsidRPr="00091DD4">
        <w:rPr>
          <w:rFonts w:eastAsia="Calibri"/>
          <w:sz w:val="32"/>
          <w:szCs w:val="32"/>
          <w:lang w:eastAsia="en-US"/>
        </w:rPr>
        <w:t xml:space="preserve">В просторных, светлых </w:t>
      </w:r>
      <w:proofErr w:type="gramStart"/>
      <w:r w:rsidRPr="00091DD4">
        <w:rPr>
          <w:rFonts w:eastAsia="Calibri"/>
          <w:sz w:val="32"/>
          <w:szCs w:val="32"/>
          <w:lang w:eastAsia="en-US"/>
        </w:rPr>
        <w:t>помещениях</w:t>
      </w:r>
      <w:proofErr w:type="gramEnd"/>
      <w:r w:rsidRPr="00091DD4">
        <w:rPr>
          <w:rFonts w:eastAsia="Calibri"/>
          <w:sz w:val="32"/>
          <w:szCs w:val="32"/>
          <w:lang w:eastAsia="en-US"/>
        </w:rPr>
        <w:t xml:space="preserve"> тр</w:t>
      </w:r>
      <w:r w:rsidR="00FD77BC" w:rsidRPr="00091DD4">
        <w:rPr>
          <w:rFonts w:eastAsia="Calibri"/>
          <w:sz w:val="32"/>
          <w:szCs w:val="32"/>
          <w:lang w:eastAsia="en-US"/>
        </w:rPr>
        <w:t>ё</w:t>
      </w:r>
      <w:r w:rsidR="003C47FB" w:rsidRPr="00091DD4">
        <w:rPr>
          <w:rFonts w:eastAsia="Calibri"/>
          <w:sz w:val="32"/>
          <w:szCs w:val="32"/>
          <w:lang w:eastAsia="en-US"/>
        </w:rPr>
        <w:t>хэтажного здания разместились центральная детская и ц</w:t>
      </w:r>
      <w:r w:rsidRPr="00091DD4">
        <w:rPr>
          <w:rFonts w:eastAsia="Calibri"/>
          <w:sz w:val="32"/>
          <w:szCs w:val="32"/>
          <w:lang w:eastAsia="en-US"/>
        </w:rPr>
        <w:t xml:space="preserve">ентральная </w:t>
      </w:r>
      <w:r w:rsidR="003C47FB" w:rsidRPr="00091DD4">
        <w:rPr>
          <w:rFonts w:eastAsia="Calibri"/>
          <w:sz w:val="32"/>
          <w:szCs w:val="32"/>
          <w:lang w:eastAsia="en-US"/>
        </w:rPr>
        <w:t xml:space="preserve">районная </w:t>
      </w:r>
      <w:r w:rsidR="00FD77BC" w:rsidRPr="00091DD4">
        <w:rPr>
          <w:rFonts w:eastAsia="Calibri"/>
          <w:sz w:val="32"/>
          <w:szCs w:val="32"/>
          <w:lang w:eastAsia="en-US"/>
        </w:rPr>
        <w:t>библиотеки</w:t>
      </w:r>
      <w:r w:rsidR="003C47FB" w:rsidRPr="00091DD4">
        <w:rPr>
          <w:rFonts w:eastAsia="Calibri"/>
          <w:sz w:val="32"/>
          <w:szCs w:val="32"/>
          <w:lang w:eastAsia="en-US"/>
        </w:rPr>
        <w:t>. Располага</w:t>
      </w:r>
      <w:r w:rsidR="00C34691">
        <w:rPr>
          <w:rFonts w:eastAsia="Calibri"/>
          <w:sz w:val="32"/>
          <w:szCs w:val="32"/>
          <w:lang w:eastAsia="en-US"/>
        </w:rPr>
        <w:t>ется</w:t>
      </w:r>
      <w:r w:rsidRPr="00091DD4">
        <w:rPr>
          <w:rFonts w:eastAsia="Calibri"/>
          <w:sz w:val="32"/>
          <w:szCs w:val="32"/>
          <w:lang w:eastAsia="en-US"/>
        </w:rPr>
        <w:t xml:space="preserve"> здание на историческом месте,</w:t>
      </w:r>
      <w:r w:rsidR="00571FE1">
        <w:rPr>
          <w:rFonts w:eastAsia="Calibri"/>
          <w:sz w:val="32"/>
          <w:szCs w:val="32"/>
          <w:lang w:eastAsia="en-US"/>
        </w:rPr>
        <w:t xml:space="preserve">                    </w:t>
      </w:r>
      <w:r w:rsidRPr="00091DD4">
        <w:rPr>
          <w:rFonts w:eastAsia="Calibri"/>
          <w:sz w:val="32"/>
          <w:szCs w:val="32"/>
          <w:lang w:eastAsia="en-US"/>
        </w:rPr>
        <w:t xml:space="preserve"> где после революции в казачьей избе была открыта первая станичная библиотека.</w:t>
      </w:r>
    </w:p>
    <w:p w:rsidR="00104B7F" w:rsidRPr="00091DD4" w:rsidRDefault="003C47FB" w:rsidP="00104B7F">
      <w:pPr>
        <w:suppressAutoHyphens w:val="0"/>
        <w:ind w:firstLine="567"/>
        <w:jc w:val="both"/>
        <w:rPr>
          <w:rFonts w:eastAsia="Calibri"/>
          <w:sz w:val="32"/>
          <w:szCs w:val="32"/>
          <w:lang w:eastAsia="en-US"/>
        </w:rPr>
      </w:pPr>
      <w:r w:rsidRPr="00091DD4">
        <w:rPr>
          <w:rFonts w:eastAsia="Calibri"/>
          <w:sz w:val="32"/>
          <w:szCs w:val="32"/>
          <w:lang w:eastAsia="en-US"/>
        </w:rPr>
        <w:t>Б</w:t>
      </w:r>
      <w:r w:rsidR="00104B7F" w:rsidRPr="00091DD4">
        <w:rPr>
          <w:rFonts w:eastAsia="Calibri"/>
          <w:sz w:val="32"/>
          <w:szCs w:val="32"/>
          <w:lang w:eastAsia="en-US"/>
        </w:rPr>
        <w:t xml:space="preserve">иблиотечная отрасль </w:t>
      </w:r>
      <w:r w:rsidRPr="00091DD4">
        <w:rPr>
          <w:rFonts w:eastAsia="Calibri"/>
          <w:sz w:val="32"/>
          <w:szCs w:val="32"/>
          <w:lang w:eastAsia="en-US"/>
        </w:rPr>
        <w:t>Северского района смогла</w:t>
      </w:r>
      <w:r w:rsidR="00104B7F" w:rsidRPr="00091DD4">
        <w:rPr>
          <w:rFonts w:eastAsia="Calibri"/>
          <w:sz w:val="32"/>
          <w:szCs w:val="32"/>
          <w:lang w:eastAsia="en-US"/>
        </w:rPr>
        <w:t xml:space="preserve"> пережить времена экономического и политического хаоса</w:t>
      </w:r>
      <w:r w:rsidRPr="00091DD4">
        <w:rPr>
          <w:rFonts w:eastAsia="Calibri"/>
          <w:sz w:val="32"/>
          <w:szCs w:val="32"/>
          <w:lang w:eastAsia="en-US"/>
        </w:rPr>
        <w:t xml:space="preserve"> 1990-х</w:t>
      </w:r>
      <w:r w:rsidR="00104B7F" w:rsidRPr="00091DD4">
        <w:rPr>
          <w:rFonts w:eastAsia="Calibri"/>
          <w:sz w:val="32"/>
          <w:szCs w:val="32"/>
          <w:lang w:eastAsia="en-US"/>
        </w:rPr>
        <w:t xml:space="preserve">, сохранить библиотечную сеть. В 2004 году </w:t>
      </w:r>
      <w:r w:rsidRPr="00091DD4">
        <w:rPr>
          <w:rFonts w:eastAsia="Calibri"/>
          <w:sz w:val="32"/>
          <w:szCs w:val="32"/>
          <w:lang w:eastAsia="en-US"/>
        </w:rPr>
        <w:t xml:space="preserve">в районе </w:t>
      </w:r>
      <w:r w:rsidR="00104B7F" w:rsidRPr="00091DD4">
        <w:rPr>
          <w:rFonts w:eastAsia="Calibri"/>
          <w:sz w:val="32"/>
          <w:szCs w:val="32"/>
          <w:lang w:eastAsia="en-US"/>
        </w:rPr>
        <w:t>отметили два юбилея: 85-летие районной и 50-летие детской</w:t>
      </w:r>
      <w:r w:rsidRPr="00091DD4">
        <w:rPr>
          <w:rFonts w:eastAsia="Calibri"/>
          <w:sz w:val="32"/>
          <w:szCs w:val="32"/>
          <w:lang w:eastAsia="en-US"/>
        </w:rPr>
        <w:t xml:space="preserve"> библиотеки. В этом же году ц</w:t>
      </w:r>
      <w:r w:rsidR="00104B7F" w:rsidRPr="00091DD4">
        <w:rPr>
          <w:rFonts w:eastAsia="Calibri"/>
          <w:sz w:val="32"/>
          <w:szCs w:val="32"/>
          <w:lang w:eastAsia="en-US"/>
        </w:rPr>
        <w:t>ентральной детской библиотеке было присвоено имя писателя Юрия Васильевича Сальникова. На юбилее присутствовала вдова писателя Алевтина Васильевна Сальникова.</w:t>
      </w:r>
    </w:p>
    <w:p w:rsidR="00104B7F" w:rsidRPr="00091DD4" w:rsidRDefault="003C47FB" w:rsidP="00104B7F">
      <w:pPr>
        <w:suppressAutoHyphens w:val="0"/>
        <w:ind w:firstLine="567"/>
        <w:jc w:val="both"/>
        <w:rPr>
          <w:rFonts w:eastAsia="Calibri"/>
          <w:sz w:val="32"/>
          <w:szCs w:val="32"/>
          <w:lang w:eastAsia="en-US"/>
        </w:rPr>
      </w:pPr>
      <w:r w:rsidRPr="00091DD4">
        <w:rPr>
          <w:rFonts w:eastAsia="Calibri"/>
          <w:sz w:val="32"/>
          <w:szCs w:val="32"/>
          <w:lang w:eastAsia="en-US"/>
        </w:rPr>
        <w:lastRenderedPageBreak/>
        <w:t xml:space="preserve">В настоящее время </w:t>
      </w:r>
      <w:r w:rsidR="008A0A84">
        <w:rPr>
          <w:rFonts w:eastAsia="Calibri"/>
          <w:sz w:val="32"/>
          <w:szCs w:val="32"/>
          <w:lang w:eastAsia="en-US"/>
        </w:rPr>
        <w:t>ЦРБ</w:t>
      </w:r>
      <w:r w:rsidRPr="00091DD4">
        <w:rPr>
          <w:rFonts w:eastAsia="Calibri"/>
          <w:sz w:val="32"/>
          <w:szCs w:val="32"/>
          <w:lang w:eastAsia="en-US"/>
        </w:rPr>
        <w:t xml:space="preserve"> </w:t>
      </w:r>
      <w:r w:rsidR="00104B7F" w:rsidRPr="00091DD4">
        <w:rPr>
          <w:rFonts w:eastAsia="Calibri"/>
          <w:sz w:val="32"/>
          <w:szCs w:val="32"/>
          <w:lang w:eastAsia="en-US"/>
        </w:rPr>
        <w:t xml:space="preserve">является структурным подразделением </w:t>
      </w:r>
      <w:r w:rsidR="008A0A84">
        <w:rPr>
          <w:rFonts w:eastAsia="Calibri"/>
          <w:sz w:val="32"/>
          <w:szCs w:val="32"/>
          <w:lang w:eastAsia="en-US"/>
        </w:rPr>
        <w:t>МБУК</w:t>
      </w:r>
      <w:r w:rsidR="00104B7F" w:rsidRPr="00091DD4">
        <w:rPr>
          <w:rFonts w:eastAsia="Calibri"/>
          <w:sz w:val="32"/>
          <w:szCs w:val="32"/>
          <w:lang w:eastAsia="en-US"/>
        </w:rPr>
        <w:t xml:space="preserve"> муниципального образования Северский район «Межпоселенческая библиотека». </w:t>
      </w:r>
      <w:r w:rsidR="00FD77BC" w:rsidRPr="00091DD4">
        <w:rPr>
          <w:rFonts w:eastAsia="Calibri"/>
          <w:sz w:val="32"/>
          <w:szCs w:val="32"/>
          <w:lang w:eastAsia="en-US"/>
        </w:rPr>
        <w:t>И</w:t>
      </w:r>
      <w:r w:rsidR="00104B7F" w:rsidRPr="00091DD4">
        <w:rPr>
          <w:rFonts w:eastAsia="Calibri"/>
          <w:sz w:val="32"/>
          <w:szCs w:val="32"/>
          <w:lang w:eastAsia="en-US"/>
        </w:rPr>
        <w:t>нно</w:t>
      </w:r>
      <w:r w:rsidR="00FD77BC" w:rsidRPr="00091DD4">
        <w:rPr>
          <w:rFonts w:eastAsia="Calibri"/>
          <w:sz w:val="32"/>
          <w:szCs w:val="32"/>
          <w:lang w:eastAsia="en-US"/>
        </w:rPr>
        <w:t xml:space="preserve">вационные формы её работы наполнены интересным </w:t>
      </w:r>
      <w:r w:rsidR="00104B7F" w:rsidRPr="00091DD4">
        <w:rPr>
          <w:rFonts w:eastAsia="Calibri"/>
          <w:sz w:val="32"/>
          <w:szCs w:val="32"/>
          <w:lang w:eastAsia="en-US"/>
        </w:rPr>
        <w:t xml:space="preserve">содержанием, </w:t>
      </w:r>
      <w:r w:rsidR="00FD77BC" w:rsidRPr="00091DD4">
        <w:rPr>
          <w:rFonts w:eastAsia="Calibri"/>
          <w:sz w:val="32"/>
          <w:szCs w:val="32"/>
          <w:lang w:eastAsia="en-US"/>
        </w:rPr>
        <w:t xml:space="preserve">отличаются </w:t>
      </w:r>
      <w:r w:rsidR="00104B7F" w:rsidRPr="00091DD4">
        <w:rPr>
          <w:rFonts w:eastAsia="Calibri"/>
          <w:sz w:val="32"/>
          <w:szCs w:val="32"/>
          <w:lang w:eastAsia="en-US"/>
        </w:rPr>
        <w:t>интеллектуальной основой и актуальностью. Она стала надежным партнером Северской сельской админ</w:t>
      </w:r>
      <w:r w:rsidRPr="00091DD4">
        <w:rPr>
          <w:rFonts w:eastAsia="Calibri"/>
          <w:sz w:val="32"/>
          <w:szCs w:val="32"/>
          <w:lang w:eastAsia="en-US"/>
        </w:rPr>
        <w:t>истрации в решении важных социо</w:t>
      </w:r>
      <w:r w:rsidR="00104B7F" w:rsidRPr="00091DD4">
        <w:rPr>
          <w:rFonts w:eastAsia="Calibri"/>
          <w:sz w:val="32"/>
          <w:szCs w:val="32"/>
          <w:lang w:eastAsia="en-US"/>
        </w:rPr>
        <w:t xml:space="preserve">культурных задач. С 2018 года во время избирательной </w:t>
      </w:r>
      <w:r w:rsidRPr="00091DD4">
        <w:rPr>
          <w:rFonts w:eastAsia="Calibri"/>
          <w:sz w:val="32"/>
          <w:szCs w:val="32"/>
          <w:lang w:eastAsia="en-US"/>
        </w:rPr>
        <w:t xml:space="preserve">кампании в библиотеке работает </w:t>
      </w:r>
      <w:r w:rsidR="00104B7F" w:rsidRPr="00091DD4">
        <w:rPr>
          <w:rFonts w:eastAsia="Calibri"/>
          <w:sz w:val="32"/>
          <w:szCs w:val="32"/>
          <w:lang w:eastAsia="en-US"/>
        </w:rPr>
        <w:t xml:space="preserve">участковая избирательная комиссия №41-54. </w:t>
      </w:r>
    </w:p>
    <w:p w:rsidR="00104B7F" w:rsidRPr="00091DD4" w:rsidRDefault="00104B7F" w:rsidP="00104B7F">
      <w:pPr>
        <w:suppressAutoHyphens w:val="0"/>
        <w:ind w:firstLine="567"/>
        <w:jc w:val="both"/>
        <w:rPr>
          <w:rFonts w:eastAsia="Calibri"/>
          <w:sz w:val="32"/>
          <w:szCs w:val="32"/>
          <w:lang w:eastAsia="en-US"/>
        </w:rPr>
      </w:pPr>
      <w:r w:rsidRPr="00091DD4">
        <w:rPr>
          <w:rFonts w:eastAsia="Calibri"/>
          <w:sz w:val="32"/>
          <w:szCs w:val="32"/>
          <w:lang w:eastAsia="en-US"/>
        </w:rPr>
        <w:t xml:space="preserve">Фонд библиотеки составляет около 68 тысяч экземпляров литературы. Показатели деятельности отличаются стабильностью и ростом. Ежегодно библиотека обслуживает более 6000 пользователей, книговыдача составляет свыше 113 тысяч экземпляров, работают 5 клубов по интересам для различных групп населения, проводится более 200 мероприятий. Библиотечное обслуживание жителей станицы Северской, население которого составляет более 26 тысяч человек, осуществляют 22 специалиста с высшим и средним профессиональным образованием. </w:t>
      </w:r>
    </w:p>
    <w:p w:rsidR="00104B7F" w:rsidRPr="00091DD4" w:rsidRDefault="00A922BE" w:rsidP="008D3B4B">
      <w:pPr>
        <w:suppressAutoHyphens w:val="0"/>
        <w:ind w:firstLine="567"/>
        <w:jc w:val="both"/>
        <w:rPr>
          <w:rFonts w:eastAsia="Calibri"/>
          <w:sz w:val="32"/>
          <w:szCs w:val="32"/>
          <w:lang w:eastAsia="en-US"/>
        </w:rPr>
      </w:pPr>
      <w:r w:rsidRPr="00091DD4">
        <w:rPr>
          <w:rFonts w:eastAsia="Calibri"/>
          <w:sz w:val="32"/>
          <w:szCs w:val="32"/>
          <w:lang w:eastAsia="en-US"/>
        </w:rPr>
        <w:t xml:space="preserve">В 2019 году </w:t>
      </w:r>
      <w:r w:rsidR="00104B7F" w:rsidRPr="00091DD4">
        <w:rPr>
          <w:rFonts w:eastAsia="Calibri"/>
          <w:sz w:val="32"/>
          <w:szCs w:val="32"/>
          <w:lang w:eastAsia="en-US"/>
        </w:rPr>
        <w:t>библиот</w:t>
      </w:r>
      <w:r w:rsidRPr="00091DD4">
        <w:rPr>
          <w:rFonts w:eastAsia="Calibri"/>
          <w:sz w:val="32"/>
          <w:szCs w:val="32"/>
          <w:lang w:eastAsia="en-US"/>
        </w:rPr>
        <w:t>ека отм</w:t>
      </w:r>
      <w:r w:rsidR="00104B7F" w:rsidRPr="00091DD4">
        <w:rPr>
          <w:rFonts w:eastAsia="Calibri"/>
          <w:sz w:val="32"/>
          <w:szCs w:val="32"/>
          <w:lang w:eastAsia="en-US"/>
        </w:rPr>
        <w:t xml:space="preserve">ечает </w:t>
      </w:r>
      <w:r w:rsidRPr="00091DD4">
        <w:rPr>
          <w:rFonts w:eastAsia="Calibri"/>
          <w:sz w:val="32"/>
          <w:szCs w:val="32"/>
          <w:lang w:eastAsia="en-US"/>
        </w:rPr>
        <w:t xml:space="preserve">свое 100-летие. </w:t>
      </w:r>
      <w:r w:rsidR="00104B7F" w:rsidRPr="00091DD4">
        <w:rPr>
          <w:rFonts w:eastAsia="Calibri"/>
          <w:sz w:val="32"/>
          <w:szCs w:val="32"/>
          <w:lang w:eastAsia="en-US"/>
        </w:rPr>
        <w:t xml:space="preserve">Позади </w:t>
      </w:r>
      <w:r w:rsidRPr="00091DD4">
        <w:rPr>
          <w:rFonts w:eastAsia="Calibri"/>
          <w:sz w:val="32"/>
          <w:szCs w:val="32"/>
          <w:lang w:eastAsia="en-US"/>
        </w:rPr>
        <w:t>–</w:t>
      </w:r>
      <w:r w:rsidR="00104B7F" w:rsidRPr="00091DD4">
        <w:rPr>
          <w:rFonts w:eastAsia="Calibri"/>
          <w:sz w:val="32"/>
          <w:szCs w:val="32"/>
          <w:lang w:eastAsia="en-US"/>
        </w:rPr>
        <w:t xml:space="preserve"> целая эпоха. Впереди </w:t>
      </w:r>
      <w:r w:rsidRPr="00091DD4">
        <w:rPr>
          <w:rFonts w:eastAsia="Calibri"/>
          <w:sz w:val="32"/>
          <w:szCs w:val="32"/>
          <w:lang w:eastAsia="en-US"/>
        </w:rPr>
        <w:t xml:space="preserve">– </w:t>
      </w:r>
      <w:r w:rsidR="00104B7F" w:rsidRPr="00091DD4">
        <w:rPr>
          <w:rFonts w:eastAsia="Calibri"/>
          <w:sz w:val="32"/>
          <w:szCs w:val="32"/>
          <w:lang w:eastAsia="en-US"/>
        </w:rPr>
        <w:t>много ярких событий, проектов и планов.</w:t>
      </w:r>
    </w:p>
    <w:p w:rsidR="00CC7880" w:rsidRDefault="00CC7880" w:rsidP="008D3B4B">
      <w:pPr>
        <w:pStyle w:val="4"/>
        <w:spacing w:before="0" w:after="0"/>
        <w:jc w:val="center"/>
        <w:rPr>
          <w:b w:val="0"/>
          <w:sz w:val="36"/>
          <w:szCs w:val="32"/>
        </w:rPr>
      </w:pPr>
    </w:p>
    <w:p w:rsidR="00CC7880" w:rsidRDefault="00CC7880" w:rsidP="008D3B4B">
      <w:pPr>
        <w:pStyle w:val="4"/>
        <w:spacing w:before="0" w:after="0"/>
        <w:jc w:val="center"/>
        <w:rPr>
          <w:b w:val="0"/>
          <w:sz w:val="36"/>
          <w:szCs w:val="32"/>
        </w:rPr>
      </w:pPr>
    </w:p>
    <w:p w:rsidR="00C33CC3" w:rsidRPr="006F406B" w:rsidRDefault="00990D69" w:rsidP="008D3B4B">
      <w:pPr>
        <w:pStyle w:val="4"/>
        <w:spacing w:before="0" w:after="0"/>
        <w:jc w:val="center"/>
        <w:rPr>
          <w:b w:val="0"/>
          <w:sz w:val="36"/>
          <w:szCs w:val="32"/>
        </w:rPr>
      </w:pPr>
      <w:r w:rsidRPr="006F406B">
        <w:rPr>
          <w:b w:val="0"/>
          <w:sz w:val="36"/>
          <w:szCs w:val="32"/>
        </w:rPr>
        <w:t>***</w:t>
      </w:r>
    </w:p>
    <w:p w:rsidR="00C33CC3" w:rsidRPr="007D07E3" w:rsidRDefault="00C33CC3">
      <w:pPr>
        <w:rPr>
          <w:sz w:val="2"/>
          <w:szCs w:val="32"/>
        </w:rPr>
      </w:pPr>
    </w:p>
    <w:p w:rsidR="00CC7880" w:rsidRDefault="00CC7880" w:rsidP="00B23BFD">
      <w:pPr>
        <w:jc w:val="center"/>
        <w:rPr>
          <w:rFonts w:asciiTheme="majorHAnsi" w:hAnsiTheme="majorHAnsi"/>
          <w:i/>
          <w:spacing w:val="20"/>
          <w:sz w:val="32"/>
          <w:szCs w:val="32"/>
          <w14:shadow w14:blurRad="50800" w14:dist="38100" w14:dir="10800000" w14:sx="100000" w14:sy="100000" w14:kx="0" w14:ky="0" w14:algn="r">
            <w14:srgbClr w14:val="000000">
              <w14:alpha w14:val="60000"/>
            </w14:srgbClr>
          </w14:shadow>
        </w:rPr>
      </w:pPr>
    </w:p>
    <w:p w:rsidR="00CC7880" w:rsidRDefault="00990D69" w:rsidP="00B23BFD">
      <w:pPr>
        <w:jc w:val="center"/>
        <w:rPr>
          <w:rFonts w:asciiTheme="majorHAnsi" w:hAnsiTheme="majorHAnsi"/>
          <w:i/>
          <w:spacing w:val="20"/>
          <w:sz w:val="32"/>
          <w:szCs w:val="32"/>
          <w14:shadow w14:blurRad="50800" w14:dist="38100" w14:dir="10800000" w14:sx="100000" w14:sy="100000" w14:kx="0" w14:ky="0" w14:algn="r">
            <w14:srgbClr w14:val="000000">
              <w14:alpha w14:val="60000"/>
            </w14:srgbClr>
          </w14:shadow>
        </w:rPr>
      </w:pPr>
      <w:r w:rsidRPr="008D3B4B">
        <w:rPr>
          <w:rFonts w:asciiTheme="majorHAnsi" w:hAnsiTheme="majorHAnsi"/>
          <w:i/>
          <w:spacing w:val="20"/>
          <w:sz w:val="32"/>
          <w:szCs w:val="32"/>
          <w14:shadow w14:blurRad="50800" w14:dist="38100" w14:dir="10800000" w14:sx="100000" w14:sy="100000" w14:kx="0" w14:ky="0" w14:algn="r">
            <w14:srgbClr w14:val="000000">
              <w14:alpha w14:val="60000"/>
            </w14:srgbClr>
          </w14:shadow>
        </w:rPr>
        <w:t>Поздравляем</w:t>
      </w:r>
      <w:r w:rsidRPr="008D3B4B">
        <w:rPr>
          <w:rFonts w:asciiTheme="majorHAnsi" w:hAnsiTheme="majorHAnsi"/>
          <w:b/>
          <w:sz w:val="32"/>
          <w:szCs w:val="32"/>
        </w:rPr>
        <w:t xml:space="preserve"> </w:t>
      </w:r>
    </w:p>
    <w:p w:rsidR="00990D69" w:rsidRPr="008D3B4B" w:rsidRDefault="00990D69" w:rsidP="00B23BFD">
      <w:pPr>
        <w:jc w:val="center"/>
        <w:rPr>
          <w:rFonts w:asciiTheme="majorHAnsi" w:hAnsiTheme="majorHAnsi"/>
          <w:b/>
          <w:sz w:val="32"/>
          <w:szCs w:val="32"/>
        </w:rPr>
      </w:pPr>
      <w:r w:rsidRPr="008D3B4B">
        <w:rPr>
          <w:rFonts w:asciiTheme="majorHAnsi" w:hAnsiTheme="majorHAnsi"/>
          <w:i/>
          <w:spacing w:val="20"/>
          <w:sz w:val="32"/>
          <w:szCs w:val="32"/>
          <w14:shadow w14:blurRad="50800" w14:dist="38100" w14:dir="10800000" w14:sx="100000" w14:sy="100000" w14:kx="0" w14:ky="0" w14:algn="r">
            <w14:srgbClr w14:val="000000">
              <w14:alpha w14:val="60000"/>
            </w14:srgbClr>
          </w14:shadow>
        </w:rPr>
        <w:t>коллективы</w:t>
      </w:r>
      <w:r w:rsidRPr="008D3B4B">
        <w:rPr>
          <w:rFonts w:asciiTheme="majorHAnsi" w:hAnsiTheme="majorHAnsi"/>
          <w:b/>
          <w:sz w:val="32"/>
          <w:szCs w:val="32"/>
        </w:rPr>
        <w:t xml:space="preserve"> </w:t>
      </w:r>
      <w:r w:rsidRPr="008D3B4B">
        <w:rPr>
          <w:rFonts w:asciiTheme="majorHAnsi" w:hAnsiTheme="majorHAnsi"/>
          <w:i/>
          <w:spacing w:val="20"/>
          <w:sz w:val="32"/>
          <w:szCs w:val="32"/>
          <w14:shadow w14:blurRad="50800" w14:dist="38100" w14:dir="10800000" w14:sx="100000" w14:sy="100000" w14:kx="0" w14:ky="0" w14:algn="r">
            <w14:srgbClr w14:val="000000">
              <w14:alpha w14:val="60000"/>
            </w14:srgbClr>
          </w14:shadow>
        </w:rPr>
        <w:t>библиотек</w:t>
      </w:r>
      <w:r w:rsidRPr="008D3B4B">
        <w:rPr>
          <w:rFonts w:asciiTheme="majorHAnsi" w:hAnsiTheme="majorHAnsi"/>
          <w:b/>
          <w:sz w:val="32"/>
          <w:szCs w:val="32"/>
        </w:rPr>
        <w:t>-</w:t>
      </w:r>
      <w:r w:rsidRPr="008D3B4B">
        <w:rPr>
          <w:rFonts w:asciiTheme="majorHAnsi" w:hAnsiTheme="majorHAnsi"/>
          <w:i/>
          <w:spacing w:val="20"/>
          <w:sz w:val="32"/>
          <w:szCs w:val="32"/>
          <w14:shadow w14:blurRad="50800" w14:dist="38100" w14:dir="10800000" w14:sx="100000" w14:sy="100000" w14:kx="0" w14:ky="0" w14:algn="r">
            <w14:srgbClr w14:val="000000">
              <w14:alpha w14:val="60000"/>
            </w14:srgbClr>
          </w14:shadow>
        </w:rPr>
        <w:t>юбиляро</w:t>
      </w:r>
      <w:r w:rsidR="002D591F" w:rsidRPr="008D3B4B">
        <w:rPr>
          <w:rFonts w:asciiTheme="majorHAnsi" w:hAnsiTheme="majorHAnsi"/>
          <w:i/>
          <w:spacing w:val="20"/>
          <w:sz w:val="32"/>
          <w:szCs w:val="32"/>
          <w14:shadow w14:blurRad="50800" w14:dist="38100" w14:dir="10800000" w14:sx="100000" w14:sy="100000" w14:kx="0" w14:ky="0" w14:algn="r">
            <w14:srgbClr w14:val="000000">
              <w14:alpha w14:val="60000"/>
            </w14:srgbClr>
          </w14:shadow>
        </w:rPr>
        <w:t>в!</w:t>
      </w:r>
    </w:p>
    <w:p w:rsidR="003F1D1C" w:rsidRPr="00CC7880" w:rsidRDefault="003F1D1C" w:rsidP="00B23BFD">
      <w:pPr>
        <w:jc w:val="center"/>
        <w:rPr>
          <w:rFonts w:asciiTheme="majorHAnsi" w:hAnsiTheme="majorHAnsi"/>
          <w:b/>
          <w:szCs w:val="32"/>
        </w:rPr>
      </w:pPr>
    </w:p>
    <w:p w:rsidR="003F1D1C" w:rsidRPr="00CC7880" w:rsidRDefault="003F1D1C" w:rsidP="00B23BFD">
      <w:pPr>
        <w:jc w:val="center"/>
        <w:rPr>
          <w:rFonts w:asciiTheme="majorHAnsi" w:hAnsiTheme="majorHAnsi"/>
          <w:i/>
          <w:spacing w:val="20"/>
          <w:sz w:val="30"/>
          <w:szCs w:val="30"/>
          <w14:shadow w14:blurRad="50800" w14:dist="38100" w14:dir="10800000" w14:sx="100000" w14:sy="100000" w14:kx="0" w14:ky="0" w14:algn="r">
            <w14:srgbClr w14:val="000000">
              <w14:alpha w14:val="60000"/>
            </w14:srgbClr>
          </w14:shadow>
        </w:rPr>
      </w:pPr>
      <w:r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Профессионального и творческого развития</w:t>
      </w:r>
      <w:r w:rsidR="002D591F"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w:t>
      </w:r>
    </w:p>
    <w:p w:rsidR="003F1D1C" w:rsidRPr="00CC7880" w:rsidRDefault="003F1D1C" w:rsidP="00B23BFD">
      <w:pPr>
        <w:jc w:val="center"/>
        <w:rPr>
          <w:rFonts w:asciiTheme="majorHAnsi" w:hAnsiTheme="majorHAnsi"/>
          <w:i/>
          <w:spacing w:val="20"/>
          <w:sz w:val="30"/>
          <w:szCs w:val="30"/>
          <w14:shadow w14:blurRad="50800" w14:dist="38100" w14:dir="10800000" w14:sx="100000" w14:sy="100000" w14:kx="0" w14:ky="0" w14:algn="r">
            <w14:srgbClr w14:val="000000">
              <w14:alpha w14:val="60000"/>
            </w14:srgbClr>
          </w14:shadow>
        </w:rPr>
      </w:pPr>
      <w:r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Свежих креативных идей и успешных их воплощений</w:t>
      </w:r>
      <w:r w:rsidR="002D591F"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w:t>
      </w:r>
    </w:p>
    <w:p w:rsidR="003F1D1C" w:rsidRPr="00CC7880" w:rsidRDefault="003F1D1C" w:rsidP="00B23BFD">
      <w:pPr>
        <w:jc w:val="center"/>
        <w:rPr>
          <w:rFonts w:asciiTheme="majorHAnsi" w:hAnsiTheme="majorHAnsi"/>
          <w:i/>
          <w:spacing w:val="20"/>
          <w:sz w:val="30"/>
          <w:szCs w:val="30"/>
          <w14:shadow w14:blurRad="50800" w14:dist="38100" w14:dir="10800000" w14:sx="100000" w14:sy="100000" w14:kx="0" w14:ky="0" w14:algn="r">
            <w14:srgbClr w14:val="000000">
              <w14:alpha w14:val="60000"/>
            </w14:srgbClr>
          </w14:shadow>
        </w:rPr>
      </w:pPr>
      <w:r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Процветания библиотек и признания профессии!</w:t>
      </w:r>
    </w:p>
    <w:p w:rsidR="003F1D1C" w:rsidRPr="00CC7880" w:rsidRDefault="002D591F" w:rsidP="00B23BFD">
      <w:pPr>
        <w:jc w:val="center"/>
        <w:rPr>
          <w:rFonts w:asciiTheme="majorHAnsi" w:hAnsiTheme="majorHAnsi"/>
          <w:i/>
          <w:spacing w:val="20"/>
          <w:sz w:val="30"/>
          <w:szCs w:val="30"/>
          <w14:shadow w14:blurRad="50800" w14:dist="38100" w14:dir="10800000" w14:sx="100000" w14:sy="100000" w14:kx="0" w14:ky="0" w14:algn="r">
            <w14:srgbClr w14:val="000000">
              <w14:alpha w14:val="60000"/>
            </w14:srgbClr>
          </w14:shadow>
        </w:rPr>
      </w:pPr>
      <w:r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Благодарных, верных читателей!</w:t>
      </w:r>
    </w:p>
    <w:p w:rsidR="007D07E3" w:rsidRPr="00CC7880" w:rsidRDefault="002D591F" w:rsidP="00B23BFD">
      <w:pPr>
        <w:jc w:val="center"/>
        <w:rPr>
          <w:rFonts w:asciiTheme="majorHAnsi" w:hAnsiTheme="majorHAnsi"/>
          <w:i/>
          <w:spacing w:val="20"/>
          <w:sz w:val="30"/>
          <w:szCs w:val="30"/>
          <w14:shadow w14:blurRad="50800" w14:dist="38100" w14:dir="10800000" w14:sx="100000" w14:sy="100000" w14:kx="0" w14:ky="0" w14:algn="r">
            <w14:srgbClr w14:val="000000">
              <w14:alpha w14:val="60000"/>
            </w14:srgbClr>
          </w14:shadow>
        </w:rPr>
      </w:pPr>
      <w:r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Пусть</w:t>
      </w:r>
      <w:r w:rsidRPr="00CC7880">
        <w:rPr>
          <w:rFonts w:asciiTheme="majorHAnsi" w:hAnsiTheme="majorHAnsi"/>
          <w:b/>
          <w:sz w:val="30"/>
          <w:szCs w:val="30"/>
        </w:rPr>
        <w:t xml:space="preserve"> </w:t>
      </w:r>
      <w:r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каждый</w:t>
      </w:r>
      <w:r w:rsidRPr="00CC7880">
        <w:rPr>
          <w:rFonts w:asciiTheme="majorHAnsi" w:hAnsiTheme="majorHAnsi"/>
          <w:b/>
          <w:sz w:val="30"/>
          <w:szCs w:val="30"/>
        </w:rPr>
        <w:t xml:space="preserve"> </w:t>
      </w:r>
      <w:r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день</w:t>
      </w:r>
      <w:r w:rsidRPr="00CC7880">
        <w:rPr>
          <w:rFonts w:asciiTheme="majorHAnsi" w:hAnsiTheme="majorHAnsi"/>
          <w:b/>
          <w:sz w:val="30"/>
          <w:szCs w:val="30"/>
        </w:rPr>
        <w:t xml:space="preserve"> </w:t>
      </w:r>
      <w:r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вдохновляет</w:t>
      </w:r>
      <w:r w:rsidRPr="00CC7880">
        <w:rPr>
          <w:rFonts w:asciiTheme="majorHAnsi" w:hAnsiTheme="majorHAnsi"/>
          <w:b/>
          <w:sz w:val="30"/>
          <w:szCs w:val="30"/>
        </w:rPr>
        <w:t xml:space="preserve"> </w:t>
      </w:r>
      <w:r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на</w:t>
      </w:r>
      <w:r w:rsidRPr="00CC7880">
        <w:rPr>
          <w:rFonts w:asciiTheme="majorHAnsi" w:hAnsiTheme="majorHAnsi"/>
          <w:b/>
          <w:sz w:val="30"/>
          <w:szCs w:val="30"/>
        </w:rPr>
        <w:t xml:space="preserve"> </w:t>
      </w:r>
      <w:r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новые</w:t>
      </w:r>
      <w:r w:rsidRPr="00CC7880">
        <w:rPr>
          <w:rFonts w:asciiTheme="majorHAnsi" w:hAnsiTheme="majorHAnsi"/>
          <w:b/>
          <w:sz w:val="30"/>
          <w:szCs w:val="30"/>
        </w:rPr>
        <w:t xml:space="preserve"> </w:t>
      </w:r>
      <w:r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достижения</w:t>
      </w:r>
      <w:r w:rsidRPr="00CC7880">
        <w:rPr>
          <w:rFonts w:asciiTheme="majorHAnsi" w:hAnsiTheme="majorHAnsi"/>
          <w:b/>
          <w:sz w:val="30"/>
          <w:szCs w:val="30"/>
        </w:rPr>
        <w:t xml:space="preserve">, </w:t>
      </w:r>
    </w:p>
    <w:p w:rsidR="003F1D1C" w:rsidRPr="00CC7880" w:rsidRDefault="002D591F" w:rsidP="00B23BFD">
      <w:pPr>
        <w:jc w:val="center"/>
        <w:rPr>
          <w:rFonts w:asciiTheme="majorHAnsi" w:hAnsiTheme="majorHAnsi"/>
          <w:i/>
          <w:spacing w:val="20"/>
          <w:sz w:val="30"/>
          <w:szCs w:val="30"/>
          <w14:shadow w14:blurRad="50800" w14:dist="38100" w14:dir="10800000" w14:sx="100000" w14:sy="100000" w14:kx="0" w14:ky="0" w14:algn="r">
            <w14:srgbClr w14:val="000000">
              <w14:alpha w14:val="60000"/>
            </w14:srgbClr>
          </w14:shadow>
        </w:rPr>
      </w:pPr>
      <w:r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будет</w:t>
      </w:r>
      <w:r w:rsidRPr="00CC7880">
        <w:rPr>
          <w:rFonts w:asciiTheme="majorHAnsi" w:hAnsiTheme="majorHAnsi"/>
          <w:b/>
          <w:sz w:val="30"/>
          <w:szCs w:val="30"/>
        </w:rPr>
        <w:t xml:space="preserve"> </w:t>
      </w:r>
      <w:r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наполнен</w:t>
      </w:r>
      <w:r w:rsidRPr="00CC7880">
        <w:rPr>
          <w:rFonts w:asciiTheme="majorHAnsi" w:hAnsiTheme="majorHAnsi"/>
          <w:b/>
          <w:sz w:val="30"/>
          <w:szCs w:val="30"/>
        </w:rPr>
        <w:t xml:space="preserve"> </w:t>
      </w:r>
      <w:r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смыслом</w:t>
      </w:r>
      <w:r w:rsidRPr="00CC7880">
        <w:rPr>
          <w:rFonts w:asciiTheme="majorHAnsi" w:hAnsiTheme="majorHAnsi"/>
          <w:b/>
          <w:sz w:val="30"/>
          <w:szCs w:val="30"/>
        </w:rPr>
        <w:t xml:space="preserve">, </w:t>
      </w:r>
      <w:r w:rsidRPr="00CC7880">
        <w:rPr>
          <w:rFonts w:asciiTheme="majorHAnsi" w:hAnsiTheme="majorHAnsi"/>
          <w:i/>
          <w:spacing w:val="20"/>
          <w:sz w:val="30"/>
          <w:szCs w:val="30"/>
          <w14:shadow w14:blurRad="50800" w14:dist="38100" w14:dir="10800000" w14:sx="100000" w14:sy="100000" w14:kx="0" w14:ky="0" w14:algn="r">
            <w14:srgbClr w14:val="000000">
              <w14:alpha w14:val="60000"/>
            </w14:srgbClr>
          </w14:shadow>
        </w:rPr>
        <w:t>радостью и добром!</w:t>
      </w:r>
    </w:p>
    <w:p w:rsidR="00CC7880" w:rsidRDefault="00CC7880" w:rsidP="007D07E3">
      <w:pPr>
        <w:jc w:val="right"/>
        <w:rPr>
          <w:rFonts w:asciiTheme="majorHAnsi" w:hAnsiTheme="majorHAnsi"/>
          <w:spacing w:val="20"/>
          <w:sz w:val="24"/>
          <w:szCs w:val="26"/>
          <w14:shadow w14:blurRad="50800" w14:dist="38100" w14:dir="10800000" w14:sx="100000" w14:sy="100000" w14:kx="0" w14:ky="0" w14:algn="r">
            <w14:srgbClr w14:val="000000">
              <w14:alpha w14:val="60000"/>
            </w14:srgbClr>
          </w14:shadow>
        </w:rPr>
      </w:pPr>
    </w:p>
    <w:p w:rsidR="007C67DC" w:rsidRPr="00CC7880" w:rsidRDefault="002D591F" w:rsidP="007D07E3">
      <w:pPr>
        <w:jc w:val="right"/>
        <w:rPr>
          <w:rFonts w:ascii="Arial" w:hAnsi="Arial"/>
          <w:b/>
          <w:bCs/>
          <w:szCs w:val="26"/>
        </w:rPr>
      </w:pPr>
      <w:r w:rsidRPr="00CC7880">
        <w:rPr>
          <w:rFonts w:asciiTheme="majorHAnsi" w:hAnsiTheme="majorHAnsi"/>
          <w:spacing w:val="20"/>
          <w:szCs w:val="26"/>
          <w14:shadow w14:blurRad="50800" w14:dist="38100" w14:dir="10800000" w14:sx="100000" w14:sy="100000" w14:kx="0" w14:ky="0" w14:algn="r">
            <w14:srgbClr w14:val="000000">
              <w14:alpha w14:val="60000"/>
            </w14:srgbClr>
          </w14:shadow>
        </w:rPr>
        <w:t>Сотрудники ККУНБ им. А.С. Пушкина</w:t>
      </w:r>
      <w:bookmarkStart w:id="0" w:name="_GoBack"/>
      <w:bookmarkEnd w:id="0"/>
    </w:p>
    <w:sectPr w:rsidR="007C67DC" w:rsidRPr="00CC7880" w:rsidSect="009D1D78">
      <w:footerReference w:type="default" r:id="rId10"/>
      <w:pgSz w:w="11905" w:h="16837"/>
      <w:pgMar w:top="1134" w:right="1134" w:bottom="1134" w:left="1701" w:header="720" w:footer="70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309" w:rsidRDefault="00D93309">
      <w:r>
        <w:separator/>
      </w:r>
    </w:p>
  </w:endnote>
  <w:endnote w:type="continuationSeparator" w:id="0">
    <w:p w:rsidR="00D93309" w:rsidRDefault="00D93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tarSymbol">
    <w:altName w:val="Arial Unicode MS"/>
    <w:charset w:val="8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50B" w:rsidRPr="00BC2699" w:rsidRDefault="0039750B" w:rsidP="00BC2699">
    <w:pPr>
      <w:pStyle w:val="af5"/>
      <w:jc w:val="center"/>
      <w:rPr>
        <w:lang w:val="en-US"/>
      </w:rPr>
    </w:pPr>
    <w:r>
      <w:fldChar w:fldCharType="begin"/>
    </w:r>
    <w:r>
      <w:instrText>PAGE   \* MERGEFORMAT</w:instrText>
    </w:r>
    <w:r>
      <w:fldChar w:fldCharType="separate"/>
    </w:r>
    <w:r w:rsidR="00945CE6">
      <w:rPr>
        <w:noProof/>
      </w:rPr>
      <w:t>39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309" w:rsidRDefault="00D93309">
      <w:r>
        <w:separator/>
      </w:r>
    </w:p>
  </w:footnote>
  <w:footnote w:type="continuationSeparator" w:id="0">
    <w:p w:rsidR="00D93309" w:rsidRDefault="00D93309">
      <w:r>
        <w:continuationSeparator/>
      </w:r>
    </w:p>
  </w:footnote>
  <w:footnote w:id="1">
    <w:p w:rsidR="00DF12DB" w:rsidRPr="008B779F" w:rsidRDefault="00DF12DB" w:rsidP="00DF12DB">
      <w:pPr>
        <w:pStyle w:val="afc"/>
        <w:jc w:val="both"/>
        <w:rPr>
          <w:sz w:val="24"/>
          <w:szCs w:val="26"/>
        </w:rPr>
      </w:pPr>
      <w:r>
        <w:rPr>
          <w:rStyle w:val="ad"/>
        </w:rPr>
        <w:footnoteRef/>
      </w:r>
      <w:r>
        <w:t xml:space="preserve"> </w:t>
      </w:r>
      <w:r w:rsidRPr="008B779F">
        <w:rPr>
          <w:bCs/>
          <w:color w:val="000000"/>
          <w:sz w:val="24"/>
          <w:szCs w:val="26"/>
        </w:rPr>
        <w:t xml:space="preserve">ГОСТ </w:t>
      </w:r>
      <w:proofErr w:type="gramStart"/>
      <w:r w:rsidRPr="008B779F">
        <w:rPr>
          <w:bCs/>
          <w:color w:val="000000"/>
          <w:sz w:val="24"/>
          <w:szCs w:val="26"/>
        </w:rPr>
        <w:t>Р</w:t>
      </w:r>
      <w:proofErr w:type="gramEnd"/>
      <w:r w:rsidRPr="008B779F">
        <w:rPr>
          <w:bCs/>
          <w:color w:val="000000"/>
          <w:sz w:val="24"/>
          <w:szCs w:val="26"/>
        </w:rPr>
        <w:t xml:space="preserve"> 7.0.100-2018.</w:t>
      </w:r>
      <w:r w:rsidRPr="008B779F">
        <w:rPr>
          <w:sz w:val="24"/>
          <w:szCs w:val="26"/>
        </w:rPr>
        <w:t xml:space="preserve"> Библиографическая запись. Библиографическое описание. Общие требования и правила составлени</w:t>
      </w:r>
      <w:r w:rsidRPr="008B779F">
        <w:rPr>
          <w:bCs/>
          <w:color w:val="000000"/>
          <w:sz w:val="24"/>
          <w:szCs w:val="26"/>
        </w:rPr>
        <w:t xml:space="preserve">я / подготовили С. Ю. Калинин, Г. П. Калинина // Библиография и книговедение. </w:t>
      </w:r>
      <w:r>
        <w:rPr>
          <w:bCs/>
          <w:color w:val="000000"/>
          <w:sz w:val="24"/>
          <w:szCs w:val="26"/>
        </w:rPr>
        <w:t>–</w:t>
      </w:r>
      <w:r w:rsidRPr="008B779F">
        <w:rPr>
          <w:bCs/>
          <w:color w:val="000000"/>
          <w:sz w:val="24"/>
          <w:szCs w:val="26"/>
        </w:rPr>
        <w:t xml:space="preserve"> 2018</w:t>
      </w:r>
      <w:r>
        <w:rPr>
          <w:bCs/>
          <w:color w:val="000000"/>
          <w:sz w:val="24"/>
          <w:szCs w:val="26"/>
        </w:rPr>
        <w:t>. –</w:t>
      </w:r>
      <w:r w:rsidRPr="008B779F">
        <w:rPr>
          <w:bCs/>
          <w:color w:val="000000"/>
          <w:sz w:val="24"/>
          <w:szCs w:val="26"/>
        </w:rPr>
        <w:t xml:space="preserve"> № 4. – С. 13-77</w:t>
      </w:r>
      <w:r>
        <w:rPr>
          <w:sz w:val="24"/>
          <w:szCs w:val="26"/>
        </w:rPr>
        <w:t>.</w:t>
      </w:r>
    </w:p>
  </w:footnote>
  <w:footnote w:id="2">
    <w:p w:rsidR="00DF12DB" w:rsidRDefault="00DF12DB" w:rsidP="00DF12DB">
      <w:pPr>
        <w:pStyle w:val="afc"/>
      </w:pPr>
      <w:r>
        <w:rPr>
          <w:rStyle w:val="ad"/>
        </w:rPr>
        <w:footnoteRef/>
      </w:r>
      <w:r>
        <w:t xml:space="preserve"> </w:t>
      </w:r>
      <w:r w:rsidRPr="008B779F">
        <w:rPr>
          <w:sz w:val="24"/>
          <w:szCs w:val="26"/>
        </w:rPr>
        <w:t>Ас</w:t>
      </w:r>
      <w:r>
        <w:rPr>
          <w:sz w:val="24"/>
          <w:szCs w:val="26"/>
        </w:rPr>
        <w:t>е</w:t>
      </w:r>
      <w:r w:rsidRPr="008B779F">
        <w:rPr>
          <w:sz w:val="24"/>
          <w:szCs w:val="26"/>
        </w:rPr>
        <w:t xml:space="preserve">ева И. Ю. </w:t>
      </w:r>
      <w:r w:rsidRPr="008B779F">
        <w:rPr>
          <w:bCs/>
          <w:color w:val="000000"/>
          <w:sz w:val="24"/>
          <w:szCs w:val="26"/>
        </w:rPr>
        <w:t xml:space="preserve">Стабильность и развитие: национальный стандарт ГОСТ </w:t>
      </w:r>
      <w:proofErr w:type="gramStart"/>
      <w:r w:rsidRPr="008B779F">
        <w:rPr>
          <w:bCs/>
          <w:color w:val="000000"/>
          <w:sz w:val="24"/>
          <w:szCs w:val="26"/>
        </w:rPr>
        <w:t>Р</w:t>
      </w:r>
      <w:proofErr w:type="gramEnd"/>
      <w:r w:rsidRPr="008B779F">
        <w:rPr>
          <w:bCs/>
          <w:color w:val="000000"/>
          <w:sz w:val="24"/>
          <w:szCs w:val="26"/>
        </w:rPr>
        <w:t xml:space="preserve"> 7.0.100–2018 «Библиографическая запись. Библиографическое описание. Общие требования и правила составления» / И. Ю. Асеева, Т. А. </w:t>
      </w:r>
      <w:proofErr w:type="spellStart"/>
      <w:r w:rsidRPr="008B779F">
        <w:rPr>
          <w:bCs/>
          <w:color w:val="000000"/>
          <w:sz w:val="24"/>
          <w:szCs w:val="26"/>
        </w:rPr>
        <w:t>Бахтурина</w:t>
      </w:r>
      <w:proofErr w:type="spellEnd"/>
      <w:r w:rsidRPr="008B779F">
        <w:rPr>
          <w:bCs/>
          <w:color w:val="000000"/>
          <w:sz w:val="24"/>
          <w:szCs w:val="26"/>
        </w:rPr>
        <w:t xml:space="preserve"> // Библиография. </w:t>
      </w:r>
      <w:r>
        <w:rPr>
          <w:bCs/>
          <w:color w:val="000000"/>
          <w:sz w:val="24"/>
          <w:szCs w:val="26"/>
        </w:rPr>
        <w:t>–</w:t>
      </w:r>
      <w:r w:rsidRPr="008B779F">
        <w:rPr>
          <w:bCs/>
          <w:color w:val="000000"/>
          <w:sz w:val="24"/>
          <w:szCs w:val="26"/>
        </w:rPr>
        <w:t xml:space="preserve"> 2018</w:t>
      </w:r>
      <w:r>
        <w:rPr>
          <w:bCs/>
          <w:color w:val="000000"/>
          <w:sz w:val="24"/>
          <w:szCs w:val="26"/>
        </w:rPr>
        <w:t>. –</w:t>
      </w:r>
      <w:r w:rsidRPr="008B779F">
        <w:rPr>
          <w:bCs/>
          <w:color w:val="000000"/>
          <w:sz w:val="24"/>
          <w:szCs w:val="26"/>
        </w:rPr>
        <w:t xml:space="preserve"> № 6. – С. 13-24</w:t>
      </w:r>
      <w:r w:rsidRPr="006D560C">
        <w:rPr>
          <w:bCs/>
          <w:color w:val="000000"/>
          <w:sz w:val="28"/>
          <w:szCs w:val="2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8D01AE"/>
    <w:multiLevelType w:val="multilevel"/>
    <w:tmpl w:val="385EE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075D4C"/>
    <w:multiLevelType w:val="multilevel"/>
    <w:tmpl w:val="F42A7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477108"/>
    <w:multiLevelType w:val="hybridMultilevel"/>
    <w:tmpl w:val="32183F10"/>
    <w:lvl w:ilvl="0" w:tplc="9FFE455C">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
    <w:nsid w:val="572A3821"/>
    <w:multiLevelType w:val="multilevel"/>
    <w:tmpl w:val="29588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8C7"/>
    <w:rsid w:val="00004B68"/>
    <w:rsid w:val="00007D2A"/>
    <w:rsid w:val="0001091D"/>
    <w:rsid w:val="00024741"/>
    <w:rsid w:val="000261DD"/>
    <w:rsid w:val="000309CD"/>
    <w:rsid w:val="00031A9A"/>
    <w:rsid w:val="00042A86"/>
    <w:rsid w:val="00042FEA"/>
    <w:rsid w:val="00044680"/>
    <w:rsid w:val="0005046E"/>
    <w:rsid w:val="00055CA5"/>
    <w:rsid w:val="000563FA"/>
    <w:rsid w:val="00056D91"/>
    <w:rsid w:val="000644B7"/>
    <w:rsid w:val="0007302F"/>
    <w:rsid w:val="00074861"/>
    <w:rsid w:val="00076BA2"/>
    <w:rsid w:val="00080C66"/>
    <w:rsid w:val="000831CC"/>
    <w:rsid w:val="00091DD4"/>
    <w:rsid w:val="00093A95"/>
    <w:rsid w:val="00094FA1"/>
    <w:rsid w:val="00097E80"/>
    <w:rsid w:val="00097F7E"/>
    <w:rsid w:val="000A0DA3"/>
    <w:rsid w:val="000A2BCB"/>
    <w:rsid w:val="000A337F"/>
    <w:rsid w:val="000A6DAF"/>
    <w:rsid w:val="000B6FAA"/>
    <w:rsid w:val="000C1AF0"/>
    <w:rsid w:val="000C3E60"/>
    <w:rsid w:val="000C5774"/>
    <w:rsid w:val="000D029F"/>
    <w:rsid w:val="000D1140"/>
    <w:rsid w:val="000D1868"/>
    <w:rsid w:val="000D4D03"/>
    <w:rsid w:val="000E0EE9"/>
    <w:rsid w:val="000E34C8"/>
    <w:rsid w:val="000E390A"/>
    <w:rsid w:val="000E7439"/>
    <w:rsid w:val="000E7D64"/>
    <w:rsid w:val="00100593"/>
    <w:rsid w:val="00104B7F"/>
    <w:rsid w:val="00112192"/>
    <w:rsid w:val="001139FA"/>
    <w:rsid w:val="0011459E"/>
    <w:rsid w:val="00117780"/>
    <w:rsid w:val="00120088"/>
    <w:rsid w:val="00123459"/>
    <w:rsid w:val="001269F8"/>
    <w:rsid w:val="0013199B"/>
    <w:rsid w:val="00134753"/>
    <w:rsid w:val="00142BF4"/>
    <w:rsid w:val="00143796"/>
    <w:rsid w:val="001562D0"/>
    <w:rsid w:val="00156BAA"/>
    <w:rsid w:val="0016233B"/>
    <w:rsid w:val="00163C1E"/>
    <w:rsid w:val="0017430D"/>
    <w:rsid w:val="00182014"/>
    <w:rsid w:val="0019330D"/>
    <w:rsid w:val="001940A7"/>
    <w:rsid w:val="00197F86"/>
    <w:rsid w:val="001A085B"/>
    <w:rsid w:val="001A33DB"/>
    <w:rsid w:val="001A6912"/>
    <w:rsid w:val="001B18F7"/>
    <w:rsid w:val="001B58AD"/>
    <w:rsid w:val="001B59D4"/>
    <w:rsid w:val="001C6549"/>
    <w:rsid w:val="001E5FFB"/>
    <w:rsid w:val="001E674F"/>
    <w:rsid w:val="001E6750"/>
    <w:rsid w:val="001F1F18"/>
    <w:rsid w:val="001F2F53"/>
    <w:rsid w:val="001F4674"/>
    <w:rsid w:val="00206F06"/>
    <w:rsid w:val="00212ADC"/>
    <w:rsid w:val="00213F39"/>
    <w:rsid w:val="00215EF5"/>
    <w:rsid w:val="002164A7"/>
    <w:rsid w:val="00217FB3"/>
    <w:rsid w:val="002230CF"/>
    <w:rsid w:val="00230703"/>
    <w:rsid w:val="00233CAE"/>
    <w:rsid w:val="002345BA"/>
    <w:rsid w:val="00235FB9"/>
    <w:rsid w:val="002531B2"/>
    <w:rsid w:val="00257D9A"/>
    <w:rsid w:val="00260A03"/>
    <w:rsid w:val="0026116D"/>
    <w:rsid w:val="00281253"/>
    <w:rsid w:val="00283191"/>
    <w:rsid w:val="00294C92"/>
    <w:rsid w:val="00297424"/>
    <w:rsid w:val="002A20CC"/>
    <w:rsid w:val="002A5BAD"/>
    <w:rsid w:val="002C5F13"/>
    <w:rsid w:val="002D0807"/>
    <w:rsid w:val="002D238B"/>
    <w:rsid w:val="002D2DA4"/>
    <w:rsid w:val="002D3541"/>
    <w:rsid w:val="002D591F"/>
    <w:rsid w:val="002E3FB2"/>
    <w:rsid w:val="002F35A6"/>
    <w:rsid w:val="002F4CBC"/>
    <w:rsid w:val="002F57F5"/>
    <w:rsid w:val="00313846"/>
    <w:rsid w:val="003141BF"/>
    <w:rsid w:val="0032059E"/>
    <w:rsid w:val="00324BF6"/>
    <w:rsid w:val="0032598C"/>
    <w:rsid w:val="00332A70"/>
    <w:rsid w:val="00333482"/>
    <w:rsid w:val="003336D3"/>
    <w:rsid w:val="00337191"/>
    <w:rsid w:val="003445A0"/>
    <w:rsid w:val="00351734"/>
    <w:rsid w:val="00351CD6"/>
    <w:rsid w:val="00356CE6"/>
    <w:rsid w:val="00365C43"/>
    <w:rsid w:val="003812BB"/>
    <w:rsid w:val="00383269"/>
    <w:rsid w:val="00386940"/>
    <w:rsid w:val="00396191"/>
    <w:rsid w:val="0039750B"/>
    <w:rsid w:val="003A20CD"/>
    <w:rsid w:val="003C10D9"/>
    <w:rsid w:val="003C47FB"/>
    <w:rsid w:val="003D057D"/>
    <w:rsid w:val="003D2A08"/>
    <w:rsid w:val="003E031F"/>
    <w:rsid w:val="003E6068"/>
    <w:rsid w:val="003F1876"/>
    <w:rsid w:val="003F1D1C"/>
    <w:rsid w:val="004018E8"/>
    <w:rsid w:val="004028C7"/>
    <w:rsid w:val="004054F0"/>
    <w:rsid w:val="00407D03"/>
    <w:rsid w:val="0041276A"/>
    <w:rsid w:val="00417A71"/>
    <w:rsid w:val="00422802"/>
    <w:rsid w:val="00425FE3"/>
    <w:rsid w:val="0043641B"/>
    <w:rsid w:val="00442563"/>
    <w:rsid w:val="00444B63"/>
    <w:rsid w:val="00444FF5"/>
    <w:rsid w:val="004461F2"/>
    <w:rsid w:val="00446C13"/>
    <w:rsid w:val="00447B49"/>
    <w:rsid w:val="004515D5"/>
    <w:rsid w:val="00451FDD"/>
    <w:rsid w:val="00455440"/>
    <w:rsid w:val="00464AE4"/>
    <w:rsid w:val="00471C0A"/>
    <w:rsid w:val="00485711"/>
    <w:rsid w:val="00486D68"/>
    <w:rsid w:val="004A28CC"/>
    <w:rsid w:val="004D2F41"/>
    <w:rsid w:val="004E367E"/>
    <w:rsid w:val="004E5D80"/>
    <w:rsid w:val="004E71EE"/>
    <w:rsid w:val="004E72D4"/>
    <w:rsid w:val="004E76AC"/>
    <w:rsid w:val="004F371A"/>
    <w:rsid w:val="00501484"/>
    <w:rsid w:val="0050324E"/>
    <w:rsid w:val="0051796E"/>
    <w:rsid w:val="0053273C"/>
    <w:rsid w:val="005413D2"/>
    <w:rsid w:val="0054347D"/>
    <w:rsid w:val="005450AF"/>
    <w:rsid w:val="00547F64"/>
    <w:rsid w:val="005573B6"/>
    <w:rsid w:val="0056034F"/>
    <w:rsid w:val="00561078"/>
    <w:rsid w:val="005630F1"/>
    <w:rsid w:val="00564AA5"/>
    <w:rsid w:val="00566911"/>
    <w:rsid w:val="0056789B"/>
    <w:rsid w:val="00570B21"/>
    <w:rsid w:val="00571FE1"/>
    <w:rsid w:val="00576097"/>
    <w:rsid w:val="0057767D"/>
    <w:rsid w:val="00583AA8"/>
    <w:rsid w:val="00583E7F"/>
    <w:rsid w:val="005937C4"/>
    <w:rsid w:val="0059387D"/>
    <w:rsid w:val="005A508B"/>
    <w:rsid w:val="005B16FD"/>
    <w:rsid w:val="005C2828"/>
    <w:rsid w:val="005D6570"/>
    <w:rsid w:val="005D6758"/>
    <w:rsid w:val="005E2D70"/>
    <w:rsid w:val="005E6051"/>
    <w:rsid w:val="005E6930"/>
    <w:rsid w:val="005F40E6"/>
    <w:rsid w:val="005F5338"/>
    <w:rsid w:val="0061351E"/>
    <w:rsid w:val="006162E7"/>
    <w:rsid w:val="006220DB"/>
    <w:rsid w:val="00625B93"/>
    <w:rsid w:val="00626D86"/>
    <w:rsid w:val="00632A77"/>
    <w:rsid w:val="006403D0"/>
    <w:rsid w:val="00643564"/>
    <w:rsid w:val="0064495A"/>
    <w:rsid w:val="00650554"/>
    <w:rsid w:val="006534A4"/>
    <w:rsid w:val="00653920"/>
    <w:rsid w:val="00654538"/>
    <w:rsid w:val="00655EB3"/>
    <w:rsid w:val="00661C14"/>
    <w:rsid w:val="00671E3F"/>
    <w:rsid w:val="0067239B"/>
    <w:rsid w:val="0067401B"/>
    <w:rsid w:val="0067681E"/>
    <w:rsid w:val="0067740B"/>
    <w:rsid w:val="006864F3"/>
    <w:rsid w:val="00687C27"/>
    <w:rsid w:val="00694EF1"/>
    <w:rsid w:val="00695265"/>
    <w:rsid w:val="006A3399"/>
    <w:rsid w:val="006A678C"/>
    <w:rsid w:val="006A7538"/>
    <w:rsid w:val="006D02D4"/>
    <w:rsid w:val="006D5293"/>
    <w:rsid w:val="006E08D6"/>
    <w:rsid w:val="006E38EB"/>
    <w:rsid w:val="006E40AC"/>
    <w:rsid w:val="006E6593"/>
    <w:rsid w:val="006F406B"/>
    <w:rsid w:val="00700F16"/>
    <w:rsid w:val="00714AD7"/>
    <w:rsid w:val="00725533"/>
    <w:rsid w:val="007256CD"/>
    <w:rsid w:val="00734BEE"/>
    <w:rsid w:val="00736C2D"/>
    <w:rsid w:val="00740219"/>
    <w:rsid w:val="007509ED"/>
    <w:rsid w:val="00754589"/>
    <w:rsid w:val="007551BC"/>
    <w:rsid w:val="00757598"/>
    <w:rsid w:val="00757CD7"/>
    <w:rsid w:val="00761EF5"/>
    <w:rsid w:val="00766124"/>
    <w:rsid w:val="00772ECC"/>
    <w:rsid w:val="00774ED0"/>
    <w:rsid w:val="0078700E"/>
    <w:rsid w:val="007933EC"/>
    <w:rsid w:val="0079710F"/>
    <w:rsid w:val="007A227B"/>
    <w:rsid w:val="007C1189"/>
    <w:rsid w:val="007C4899"/>
    <w:rsid w:val="007C67DC"/>
    <w:rsid w:val="007D07E3"/>
    <w:rsid w:val="007D4C80"/>
    <w:rsid w:val="007D79AB"/>
    <w:rsid w:val="007E48AD"/>
    <w:rsid w:val="007F2424"/>
    <w:rsid w:val="007F615A"/>
    <w:rsid w:val="00800885"/>
    <w:rsid w:val="00806B4A"/>
    <w:rsid w:val="00814B87"/>
    <w:rsid w:val="008225A4"/>
    <w:rsid w:val="008225FD"/>
    <w:rsid w:val="00824917"/>
    <w:rsid w:val="00825573"/>
    <w:rsid w:val="008327D3"/>
    <w:rsid w:val="00840C11"/>
    <w:rsid w:val="00842776"/>
    <w:rsid w:val="00843593"/>
    <w:rsid w:val="00843D30"/>
    <w:rsid w:val="0085106B"/>
    <w:rsid w:val="00871948"/>
    <w:rsid w:val="008720B3"/>
    <w:rsid w:val="00886541"/>
    <w:rsid w:val="0089284D"/>
    <w:rsid w:val="00895459"/>
    <w:rsid w:val="008A0A84"/>
    <w:rsid w:val="008A1275"/>
    <w:rsid w:val="008A4FAD"/>
    <w:rsid w:val="008B070A"/>
    <w:rsid w:val="008B2FD5"/>
    <w:rsid w:val="008B6B91"/>
    <w:rsid w:val="008B7AD2"/>
    <w:rsid w:val="008B7E4A"/>
    <w:rsid w:val="008C2793"/>
    <w:rsid w:val="008C552A"/>
    <w:rsid w:val="008C6AAE"/>
    <w:rsid w:val="008D2C98"/>
    <w:rsid w:val="008D3B4B"/>
    <w:rsid w:val="008D5DE1"/>
    <w:rsid w:val="008E4689"/>
    <w:rsid w:val="008F02D8"/>
    <w:rsid w:val="008F1FF3"/>
    <w:rsid w:val="008F3E0A"/>
    <w:rsid w:val="00904945"/>
    <w:rsid w:val="009103DC"/>
    <w:rsid w:val="00920927"/>
    <w:rsid w:val="00926355"/>
    <w:rsid w:val="00926C7D"/>
    <w:rsid w:val="00927CA8"/>
    <w:rsid w:val="00930C45"/>
    <w:rsid w:val="009402AD"/>
    <w:rsid w:val="00941CB7"/>
    <w:rsid w:val="0094437E"/>
    <w:rsid w:val="00945CE6"/>
    <w:rsid w:val="009543CC"/>
    <w:rsid w:val="009545A8"/>
    <w:rsid w:val="00956935"/>
    <w:rsid w:val="009622C8"/>
    <w:rsid w:val="00962462"/>
    <w:rsid w:val="00973D19"/>
    <w:rsid w:val="009814C1"/>
    <w:rsid w:val="00985D49"/>
    <w:rsid w:val="00990D69"/>
    <w:rsid w:val="009A4011"/>
    <w:rsid w:val="009A7194"/>
    <w:rsid w:val="009B0739"/>
    <w:rsid w:val="009B5087"/>
    <w:rsid w:val="009B6093"/>
    <w:rsid w:val="009C0E73"/>
    <w:rsid w:val="009C185E"/>
    <w:rsid w:val="009C5538"/>
    <w:rsid w:val="009C5897"/>
    <w:rsid w:val="009C6769"/>
    <w:rsid w:val="009C6E39"/>
    <w:rsid w:val="009D1D78"/>
    <w:rsid w:val="009D6D7C"/>
    <w:rsid w:val="009E2037"/>
    <w:rsid w:val="009E7869"/>
    <w:rsid w:val="009F074F"/>
    <w:rsid w:val="009F0B95"/>
    <w:rsid w:val="009F42AF"/>
    <w:rsid w:val="009F4F37"/>
    <w:rsid w:val="009F5037"/>
    <w:rsid w:val="009F56F2"/>
    <w:rsid w:val="00A051E7"/>
    <w:rsid w:val="00A07F67"/>
    <w:rsid w:val="00A1334F"/>
    <w:rsid w:val="00A14215"/>
    <w:rsid w:val="00A2136E"/>
    <w:rsid w:val="00A222BF"/>
    <w:rsid w:val="00A22CCC"/>
    <w:rsid w:val="00A25101"/>
    <w:rsid w:val="00A2705D"/>
    <w:rsid w:val="00A33233"/>
    <w:rsid w:val="00A46991"/>
    <w:rsid w:val="00A653D6"/>
    <w:rsid w:val="00A66D09"/>
    <w:rsid w:val="00A67039"/>
    <w:rsid w:val="00A735DD"/>
    <w:rsid w:val="00A77CCE"/>
    <w:rsid w:val="00A90A40"/>
    <w:rsid w:val="00A922BE"/>
    <w:rsid w:val="00A9260A"/>
    <w:rsid w:val="00A93018"/>
    <w:rsid w:val="00AA0FA0"/>
    <w:rsid w:val="00AB57F8"/>
    <w:rsid w:val="00AB5E53"/>
    <w:rsid w:val="00AB681C"/>
    <w:rsid w:val="00AC080D"/>
    <w:rsid w:val="00AC3FCE"/>
    <w:rsid w:val="00AC5256"/>
    <w:rsid w:val="00AC6E51"/>
    <w:rsid w:val="00AC721E"/>
    <w:rsid w:val="00AD4548"/>
    <w:rsid w:val="00AE046A"/>
    <w:rsid w:val="00AE1036"/>
    <w:rsid w:val="00AF2EDF"/>
    <w:rsid w:val="00B02FC0"/>
    <w:rsid w:val="00B0743E"/>
    <w:rsid w:val="00B1573D"/>
    <w:rsid w:val="00B21662"/>
    <w:rsid w:val="00B2170E"/>
    <w:rsid w:val="00B23BFD"/>
    <w:rsid w:val="00B2460F"/>
    <w:rsid w:val="00B3325D"/>
    <w:rsid w:val="00B37564"/>
    <w:rsid w:val="00B41F94"/>
    <w:rsid w:val="00B42C67"/>
    <w:rsid w:val="00B46CE3"/>
    <w:rsid w:val="00B60291"/>
    <w:rsid w:val="00B95BE1"/>
    <w:rsid w:val="00BA0F82"/>
    <w:rsid w:val="00BA1FC5"/>
    <w:rsid w:val="00BA5015"/>
    <w:rsid w:val="00BC0C05"/>
    <w:rsid w:val="00BC0F6A"/>
    <w:rsid w:val="00BC1E47"/>
    <w:rsid w:val="00BC2699"/>
    <w:rsid w:val="00BC36F7"/>
    <w:rsid w:val="00BC5AE2"/>
    <w:rsid w:val="00BC746F"/>
    <w:rsid w:val="00BD1203"/>
    <w:rsid w:val="00BE0312"/>
    <w:rsid w:val="00BF2511"/>
    <w:rsid w:val="00BF2EA1"/>
    <w:rsid w:val="00C01D28"/>
    <w:rsid w:val="00C03F0E"/>
    <w:rsid w:val="00C06272"/>
    <w:rsid w:val="00C13BE3"/>
    <w:rsid w:val="00C21DBE"/>
    <w:rsid w:val="00C33104"/>
    <w:rsid w:val="00C33A21"/>
    <w:rsid w:val="00C33CC3"/>
    <w:rsid w:val="00C34691"/>
    <w:rsid w:val="00C44D30"/>
    <w:rsid w:val="00C5271F"/>
    <w:rsid w:val="00C533D8"/>
    <w:rsid w:val="00C53D83"/>
    <w:rsid w:val="00C75986"/>
    <w:rsid w:val="00C803F2"/>
    <w:rsid w:val="00C81B62"/>
    <w:rsid w:val="00C93367"/>
    <w:rsid w:val="00CA363C"/>
    <w:rsid w:val="00CB6C81"/>
    <w:rsid w:val="00CC7880"/>
    <w:rsid w:val="00CD38C3"/>
    <w:rsid w:val="00CE6BB6"/>
    <w:rsid w:val="00CF3EB6"/>
    <w:rsid w:val="00D048CB"/>
    <w:rsid w:val="00D11DF1"/>
    <w:rsid w:val="00D15C0C"/>
    <w:rsid w:val="00D2025E"/>
    <w:rsid w:val="00D20DA9"/>
    <w:rsid w:val="00D21D4F"/>
    <w:rsid w:val="00D22DBD"/>
    <w:rsid w:val="00D3301B"/>
    <w:rsid w:val="00D36D0D"/>
    <w:rsid w:val="00D36D1F"/>
    <w:rsid w:val="00D37C35"/>
    <w:rsid w:val="00D51BE4"/>
    <w:rsid w:val="00D7084A"/>
    <w:rsid w:val="00D71E13"/>
    <w:rsid w:val="00D720CC"/>
    <w:rsid w:val="00D73D80"/>
    <w:rsid w:val="00D76F35"/>
    <w:rsid w:val="00D80FC3"/>
    <w:rsid w:val="00D82BC7"/>
    <w:rsid w:val="00D8391A"/>
    <w:rsid w:val="00D91134"/>
    <w:rsid w:val="00D93309"/>
    <w:rsid w:val="00D934E3"/>
    <w:rsid w:val="00D93870"/>
    <w:rsid w:val="00D941BF"/>
    <w:rsid w:val="00D94259"/>
    <w:rsid w:val="00D9686A"/>
    <w:rsid w:val="00DB11CF"/>
    <w:rsid w:val="00DB1EE9"/>
    <w:rsid w:val="00DB43D2"/>
    <w:rsid w:val="00DE53A1"/>
    <w:rsid w:val="00DE6D49"/>
    <w:rsid w:val="00DE72F1"/>
    <w:rsid w:val="00DE7F79"/>
    <w:rsid w:val="00DF0E44"/>
    <w:rsid w:val="00DF12DB"/>
    <w:rsid w:val="00DF3809"/>
    <w:rsid w:val="00DF47D9"/>
    <w:rsid w:val="00DF5B0C"/>
    <w:rsid w:val="00DF7830"/>
    <w:rsid w:val="00E00EA8"/>
    <w:rsid w:val="00E14035"/>
    <w:rsid w:val="00E23831"/>
    <w:rsid w:val="00E46A03"/>
    <w:rsid w:val="00E52CBE"/>
    <w:rsid w:val="00E551FD"/>
    <w:rsid w:val="00E56E7A"/>
    <w:rsid w:val="00E661BE"/>
    <w:rsid w:val="00E701D4"/>
    <w:rsid w:val="00E714C0"/>
    <w:rsid w:val="00E803D4"/>
    <w:rsid w:val="00E86008"/>
    <w:rsid w:val="00E8634E"/>
    <w:rsid w:val="00E96112"/>
    <w:rsid w:val="00E974B3"/>
    <w:rsid w:val="00E97D49"/>
    <w:rsid w:val="00EA55C9"/>
    <w:rsid w:val="00EC0677"/>
    <w:rsid w:val="00ED04C9"/>
    <w:rsid w:val="00ED4432"/>
    <w:rsid w:val="00EE7BD6"/>
    <w:rsid w:val="00EF16BC"/>
    <w:rsid w:val="00F00437"/>
    <w:rsid w:val="00F06309"/>
    <w:rsid w:val="00F0677E"/>
    <w:rsid w:val="00F111DE"/>
    <w:rsid w:val="00F148E2"/>
    <w:rsid w:val="00F24D66"/>
    <w:rsid w:val="00F31466"/>
    <w:rsid w:val="00F33BE1"/>
    <w:rsid w:val="00F35633"/>
    <w:rsid w:val="00F4505F"/>
    <w:rsid w:val="00F4562D"/>
    <w:rsid w:val="00F516BD"/>
    <w:rsid w:val="00F53A67"/>
    <w:rsid w:val="00F602D1"/>
    <w:rsid w:val="00F6438C"/>
    <w:rsid w:val="00F656B4"/>
    <w:rsid w:val="00F67B84"/>
    <w:rsid w:val="00F76621"/>
    <w:rsid w:val="00F92F93"/>
    <w:rsid w:val="00F97AF0"/>
    <w:rsid w:val="00FA4D02"/>
    <w:rsid w:val="00FA521B"/>
    <w:rsid w:val="00FA5A5A"/>
    <w:rsid w:val="00FA7D85"/>
    <w:rsid w:val="00FB38AA"/>
    <w:rsid w:val="00FB69A3"/>
    <w:rsid w:val="00FB76EC"/>
    <w:rsid w:val="00FC345E"/>
    <w:rsid w:val="00FC7205"/>
    <w:rsid w:val="00FD1085"/>
    <w:rsid w:val="00FD683A"/>
    <w:rsid w:val="00FD77BC"/>
    <w:rsid w:val="00FE670F"/>
    <w:rsid w:val="00FF4E6A"/>
    <w:rsid w:val="00FF6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8"/>
      <w:lang w:eastAsia="ar-SA"/>
    </w:rPr>
  </w:style>
  <w:style w:type="paragraph" w:styleId="1">
    <w:name w:val="heading 1"/>
    <w:basedOn w:val="a"/>
    <w:next w:val="a"/>
    <w:qFormat/>
    <w:pPr>
      <w:keepNext/>
      <w:spacing w:before="240" w:after="60"/>
      <w:outlineLvl w:val="0"/>
    </w:pPr>
    <w:rPr>
      <w:rFonts w:ascii="Arial" w:hAnsi="Arial" w:cs="Arial"/>
      <w:b/>
      <w:bCs/>
      <w:kern w:val="1"/>
      <w:sz w:val="32"/>
      <w:szCs w:val="32"/>
    </w:rPr>
  </w:style>
  <w:style w:type="paragraph" w:styleId="2">
    <w:name w:val="heading 2"/>
    <w:basedOn w:val="a"/>
    <w:next w:val="a"/>
    <w:qFormat/>
    <w:pPr>
      <w:keepNext/>
      <w:spacing w:before="240" w:after="60"/>
      <w:outlineLvl w:val="1"/>
    </w:pPr>
    <w:rPr>
      <w:rFonts w:ascii="Arial" w:hAnsi="Arial" w:cs="Arial"/>
      <w:b/>
      <w:bCs/>
      <w:i/>
      <w:iCs/>
      <w:szCs w:val="28"/>
    </w:rPr>
  </w:style>
  <w:style w:type="paragraph" w:styleId="4">
    <w:name w:val="heading 4"/>
    <w:basedOn w:val="a"/>
    <w:next w:val="a"/>
    <w:qFormat/>
    <w:pPr>
      <w:keepNext/>
      <w:spacing w:before="240" w:after="60"/>
      <w:outlineLvl w:val="3"/>
    </w:pPr>
    <w:rPr>
      <w:b/>
      <w:bCs/>
      <w:szCs w:val="28"/>
    </w:rPr>
  </w:style>
  <w:style w:type="paragraph" w:styleId="7">
    <w:name w:val="heading 7"/>
    <w:basedOn w:val="a"/>
    <w:next w:val="a"/>
    <w:qFormat/>
    <w:pPr>
      <w:keepNext/>
      <w:numPr>
        <w:ilvl w:val="6"/>
        <w:numId w:val="1"/>
      </w:numPr>
      <w:tabs>
        <w:tab w:val="left" w:pos="4962"/>
      </w:tabs>
      <w:jc w:val="right"/>
      <w:outlineLvl w:val="6"/>
    </w:pPr>
    <w:rPr>
      <w:b/>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rFonts w:ascii="Symbol" w:hAnsi="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20">
    <w:name w:val="Основной шрифт абзаца2"/>
  </w:style>
  <w:style w:type="character" w:customStyle="1" w:styleId="WW-Absatz-Standardschriftart1">
    <w:name w:val="WW-Absatz-Standardschriftart1"/>
  </w:style>
  <w:style w:type="character" w:customStyle="1" w:styleId="10">
    <w:name w:val="Основной шрифт абзаца1"/>
  </w:style>
  <w:style w:type="character" w:customStyle="1" w:styleId="21">
    <w:name w:val="Основной текст (2)_"/>
    <w:rPr>
      <w:b/>
      <w:bCs/>
      <w:sz w:val="22"/>
      <w:szCs w:val="22"/>
      <w:lang w:eastAsia="ar-SA" w:bidi="ar-SA"/>
    </w:rPr>
  </w:style>
  <w:style w:type="character" w:customStyle="1" w:styleId="a3">
    <w:name w:val="Основной текст_"/>
    <w:rPr>
      <w:sz w:val="28"/>
      <w:lang w:val="ru-RU" w:eastAsia="ar-SA" w:bidi="ar-SA"/>
    </w:rPr>
  </w:style>
  <w:style w:type="character" w:customStyle="1" w:styleId="3">
    <w:name w:val="Основной текст (3)_"/>
    <w:rPr>
      <w:i/>
      <w:iCs/>
      <w:sz w:val="22"/>
      <w:szCs w:val="22"/>
      <w:lang w:eastAsia="ar-SA" w:bidi="ar-SA"/>
    </w:rPr>
  </w:style>
  <w:style w:type="character" w:customStyle="1" w:styleId="a4">
    <w:name w:val="Основной текст + Курсив"/>
    <w:rPr>
      <w:rFonts w:ascii="Times New Roman" w:hAnsi="Times New Roman" w:cs="Times New Roman"/>
      <w:i/>
      <w:iCs/>
      <w:sz w:val="22"/>
      <w:szCs w:val="22"/>
      <w:u w:val="none"/>
      <w:lang w:val="ru-RU" w:eastAsia="ar-SA" w:bidi="ar-SA"/>
    </w:rPr>
  </w:style>
  <w:style w:type="character" w:customStyle="1" w:styleId="a5">
    <w:name w:val="Основной текст + Полужирный"/>
    <w:uiPriority w:val="99"/>
    <w:rPr>
      <w:b/>
      <w:bCs/>
      <w:sz w:val="22"/>
      <w:szCs w:val="22"/>
      <w:lang w:val="ru-RU" w:eastAsia="ar-SA" w:bidi="ar-SA"/>
    </w:rPr>
  </w:style>
  <w:style w:type="character" w:customStyle="1" w:styleId="612pt">
    <w:name w:val="Основной текст (6) + 12 pt"/>
    <w:rPr>
      <w:b/>
      <w:bCs/>
      <w:sz w:val="24"/>
      <w:szCs w:val="24"/>
      <w:lang w:eastAsia="ar-SA" w:bidi="ar-SA"/>
    </w:rPr>
  </w:style>
  <w:style w:type="character" w:customStyle="1" w:styleId="30">
    <w:name w:val="Основной текст (3) + Не курсив"/>
    <w:basedOn w:val="3"/>
    <w:rPr>
      <w:i/>
      <w:iCs/>
      <w:sz w:val="22"/>
      <w:szCs w:val="22"/>
      <w:lang w:eastAsia="ar-SA" w:bidi="ar-SA"/>
    </w:rPr>
  </w:style>
  <w:style w:type="character" w:styleId="a6">
    <w:name w:val="Hyperlink"/>
    <w:rPr>
      <w:color w:val="438CB5"/>
      <w:u w:val="single"/>
    </w:rPr>
  </w:style>
  <w:style w:type="character" w:styleId="a7">
    <w:name w:val="Strong"/>
    <w:uiPriority w:val="22"/>
    <w:qFormat/>
    <w:rPr>
      <w:b/>
      <w:bCs/>
    </w:rPr>
  </w:style>
  <w:style w:type="character" w:styleId="a8">
    <w:name w:val="page number"/>
    <w:basedOn w:val="10"/>
  </w:style>
  <w:style w:type="character" w:customStyle="1" w:styleId="apple-converted-space">
    <w:name w:val="apple-converted-space"/>
    <w:basedOn w:val="10"/>
  </w:style>
  <w:style w:type="character" w:customStyle="1" w:styleId="js-extracted-addressdaria-actionmail-message-map-link">
    <w:name w:val="js-extracted-address daria-action mail-message-map-link"/>
    <w:basedOn w:val="10"/>
  </w:style>
  <w:style w:type="character" w:styleId="a9">
    <w:name w:val="Emphasis"/>
    <w:uiPriority w:val="20"/>
    <w:qFormat/>
    <w:rPr>
      <w:rFonts w:cs="Times New Roman"/>
      <w:i/>
      <w:iCs/>
    </w:rPr>
  </w:style>
  <w:style w:type="character" w:customStyle="1" w:styleId="aa">
    <w:name w:val="Символ нумерации"/>
  </w:style>
  <w:style w:type="character" w:customStyle="1" w:styleId="ab">
    <w:name w:val="Символ сноски"/>
  </w:style>
  <w:style w:type="character" w:customStyle="1" w:styleId="11">
    <w:name w:val="Знак сноски1"/>
    <w:rPr>
      <w:vertAlign w:val="superscript"/>
    </w:rPr>
  </w:style>
  <w:style w:type="character" w:customStyle="1" w:styleId="ac">
    <w:name w:val="Символы концевой сноски"/>
    <w:rPr>
      <w:vertAlign w:val="superscript"/>
    </w:rPr>
  </w:style>
  <w:style w:type="character" w:customStyle="1" w:styleId="WW-">
    <w:name w:val="WW-Символы концевой сноски"/>
  </w:style>
  <w:style w:type="character" w:styleId="ad">
    <w:name w:val="footnote reference"/>
    <w:uiPriority w:val="99"/>
    <w:semiHidden/>
    <w:rPr>
      <w:vertAlign w:val="superscript"/>
    </w:rPr>
  </w:style>
  <w:style w:type="character" w:styleId="ae">
    <w:name w:val="endnote reference"/>
    <w:semiHidden/>
    <w:rPr>
      <w:vertAlign w:val="superscript"/>
    </w:rPr>
  </w:style>
  <w:style w:type="character" w:customStyle="1" w:styleId="af">
    <w:name w:val="Маркеры списка"/>
    <w:rPr>
      <w:rFonts w:ascii="StarSymbol" w:eastAsia="StarSymbol" w:hAnsi="StarSymbol" w:cs="StarSymbol"/>
      <w:sz w:val="18"/>
      <w:szCs w:val="18"/>
    </w:rPr>
  </w:style>
  <w:style w:type="character" w:customStyle="1" w:styleId="datetoday">
    <w:name w:val="date today"/>
    <w:basedOn w:val="20"/>
  </w:style>
  <w:style w:type="character" w:customStyle="1" w:styleId="datefleft">
    <w:name w:val="date fleft"/>
    <w:basedOn w:val="20"/>
  </w:style>
  <w:style w:type="character" w:customStyle="1" w:styleId="12">
    <w:name w:val="Дата1"/>
    <w:basedOn w:val="20"/>
  </w:style>
  <w:style w:type="character" w:customStyle="1" w:styleId="author">
    <w:name w:val="author"/>
    <w:basedOn w:val="20"/>
  </w:style>
  <w:style w:type="paragraph" w:customStyle="1" w:styleId="af0">
    <w:name w:val="Заголовок"/>
    <w:basedOn w:val="a"/>
    <w:next w:val="af1"/>
    <w:pPr>
      <w:keepNext/>
      <w:spacing w:before="240" w:after="120"/>
    </w:pPr>
    <w:rPr>
      <w:rFonts w:ascii="Arial" w:eastAsia="MS Mincho" w:hAnsi="Arial" w:cs="Tahoma"/>
      <w:szCs w:val="28"/>
    </w:rPr>
  </w:style>
  <w:style w:type="paragraph" w:styleId="af1">
    <w:name w:val="Body Text"/>
    <w:basedOn w:val="a"/>
    <w:pPr>
      <w:spacing w:after="120"/>
    </w:pPr>
  </w:style>
  <w:style w:type="paragraph" w:styleId="af2">
    <w:name w:val="List"/>
    <w:basedOn w:val="af1"/>
    <w:rPr>
      <w:rFonts w:ascii="Arial" w:hAnsi="Arial" w:cs="Tahoma"/>
    </w:rPr>
  </w:style>
  <w:style w:type="paragraph" w:customStyle="1" w:styleId="22">
    <w:name w:val="Название2"/>
    <w:basedOn w:val="a"/>
    <w:pPr>
      <w:suppressLineNumbers/>
      <w:spacing w:before="120" w:after="120"/>
    </w:pPr>
    <w:rPr>
      <w:rFonts w:ascii="Arial" w:hAnsi="Arial" w:cs="Tahoma"/>
      <w:i/>
      <w:iCs/>
      <w:sz w:val="20"/>
      <w:szCs w:val="24"/>
    </w:rPr>
  </w:style>
  <w:style w:type="paragraph" w:customStyle="1" w:styleId="23">
    <w:name w:val="Указатель2"/>
    <w:basedOn w:val="a"/>
    <w:pPr>
      <w:suppressLineNumbers/>
    </w:pPr>
    <w:rPr>
      <w:rFonts w:ascii="Arial" w:hAnsi="Arial" w:cs="Tahoma"/>
    </w:rPr>
  </w:style>
  <w:style w:type="paragraph" w:customStyle="1" w:styleId="13">
    <w:name w:val="Название1"/>
    <w:basedOn w:val="a"/>
    <w:pPr>
      <w:suppressLineNumbers/>
      <w:spacing w:before="120" w:after="120"/>
    </w:pPr>
    <w:rPr>
      <w:rFonts w:ascii="Arial" w:hAnsi="Arial" w:cs="Tahoma"/>
      <w:i/>
      <w:iCs/>
      <w:sz w:val="20"/>
      <w:szCs w:val="24"/>
    </w:rPr>
  </w:style>
  <w:style w:type="paragraph" w:customStyle="1" w:styleId="14">
    <w:name w:val="Указатель1"/>
    <w:basedOn w:val="a"/>
    <w:pPr>
      <w:suppressLineNumbers/>
    </w:pPr>
    <w:rPr>
      <w:rFonts w:ascii="Arial" w:hAnsi="Arial" w:cs="Tahoma"/>
    </w:rPr>
  </w:style>
  <w:style w:type="paragraph" w:customStyle="1" w:styleId="31">
    <w:name w:val="Основной текст с отступом 31"/>
    <w:basedOn w:val="a"/>
    <w:pPr>
      <w:widowControl w:val="0"/>
      <w:spacing w:after="120"/>
      <w:ind w:left="283"/>
    </w:pPr>
    <w:rPr>
      <w:rFonts w:ascii="Arial" w:eastAsia="Arial Unicode MS" w:hAnsi="Arial"/>
      <w:kern w:val="1"/>
      <w:sz w:val="16"/>
      <w:szCs w:val="16"/>
    </w:rPr>
  </w:style>
  <w:style w:type="paragraph" w:customStyle="1" w:styleId="ConsPlusTitle">
    <w:name w:val="ConsPlusTitle"/>
    <w:uiPriority w:val="99"/>
    <w:pPr>
      <w:widowControl w:val="0"/>
      <w:suppressAutoHyphens/>
      <w:autoSpaceDE w:val="0"/>
    </w:pPr>
    <w:rPr>
      <w:rFonts w:eastAsia="Arial"/>
      <w:b/>
      <w:bCs/>
      <w:sz w:val="24"/>
      <w:szCs w:val="24"/>
      <w:lang w:eastAsia="ar-SA"/>
    </w:rPr>
  </w:style>
  <w:style w:type="paragraph" w:customStyle="1" w:styleId="61">
    <w:name w:val="Основной текст (6)1"/>
    <w:basedOn w:val="a"/>
    <w:pPr>
      <w:widowControl w:val="0"/>
      <w:shd w:val="clear" w:color="auto" w:fill="FFFFFF"/>
      <w:spacing w:line="254" w:lineRule="exact"/>
    </w:pPr>
    <w:rPr>
      <w:sz w:val="21"/>
      <w:szCs w:val="21"/>
    </w:rPr>
  </w:style>
  <w:style w:type="paragraph" w:styleId="af3">
    <w:name w:val="Normal (Web)"/>
    <w:aliases w:val="Знак Знак,Знак"/>
    <w:basedOn w:val="a"/>
    <w:link w:val="af4"/>
    <w:qFormat/>
    <w:pPr>
      <w:spacing w:before="240" w:after="240"/>
    </w:pPr>
    <w:rPr>
      <w:sz w:val="24"/>
      <w:szCs w:val="24"/>
      <w:lang w:val="x-none"/>
    </w:rPr>
  </w:style>
  <w:style w:type="paragraph" w:styleId="af5">
    <w:name w:val="footer"/>
    <w:basedOn w:val="a"/>
    <w:link w:val="af6"/>
    <w:uiPriority w:val="99"/>
    <w:pPr>
      <w:tabs>
        <w:tab w:val="center" w:pos="4677"/>
        <w:tab w:val="right" w:pos="9355"/>
      </w:tabs>
    </w:pPr>
    <w:rPr>
      <w:sz w:val="24"/>
      <w:szCs w:val="24"/>
      <w:lang w:val="x-none"/>
    </w:rPr>
  </w:style>
  <w:style w:type="paragraph" w:styleId="af7">
    <w:name w:val="No Spacing"/>
    <w:link w:val="af8"/>
    <w:uiPriority w:val="1"/>
    <w:qFormat/>
    <w:pPr>
      <w:suppressAutoHyphens/>
    </w:pPr>
    <w:rPr>
      <w:rFonts w:ascii="Calibri" w:eastAsia="Arial" w:hAnsi="Calibri"/>
      <w:sz w:val="22"/>
      <w:szCs w:val="22"/>
      <w:lang w:eastAsia="ar-SA"/>
    </w:rPr>
  </w:style>
  <w:style w:type="paragraph" w:customStyle="1" w:styleId="rtejustify">
    <w:name w:val="rtejustify"/>
    <w:basedOn w:val="a"/>
    <w:pPr>
      <w:jc w:val="both"/>
      <w:textAlignment w:val="baseline"/>
    </w:pPr>
    <w:rPr>
      <w:sz w:val="24"/>
      <w:szCs w:val="24"/>
    </w:rPr>
  </w:style>
  <w:style w:type="paragraph" w:customStyle="1" w:styleId="15">
    <w:name w:val="Без интервала1"/>
    <w:pPr>
      <w:suppressAutoHyphens/>
    </w:pPr>
    <w:rPr>
      <w:rFonts w:ascii="Calibri" w:eastAsia="Arial" w:hAnsi="Calibri"/>
      <w:sz w:val="22"/>
      <w:szCs w:val="22"/>
      <w:lang w:eastAsia="ar-SA"/>
    </w:rPr>
  </w:style>
  <w:style w:type="paragraph" w:customStyle="1" w:styleId="16">
    <w:name w:val="Абзац списка1"/>
    <w:basedOn w:val="a"/>
    <w:pPr>
      <w:spacing w:after="200" w:line="276" w:lineRule="auto"/>
      <w:ind w:left="720"/>
    </w:pPr>
    <w:rPr>
      <w:rFonts w:ascii="Calibri" w:hAnsi="Calibri"/>
      <w:sz w:val="22"/>
      <w:szCs w:val="22"/>
    </w:rPr>
  </w:style>
  <w:style w:type="paragraph" w:customStyle="1" w:styleId="af9">
    <w:name w:val="Содержимое таблицы"/>
    <w:basedOn w:val="a"/>
    <w:pPr>
      <w:suppressLineNumbers/>
    </w:pPr>
  </w:style>
  <w:style w:type="paragraph" w:customStyle="1" w:styleId="afa">
    <w:name w:val="Заголовок таблицы"/>
    <w:basedOn w:val="af9"/>
    <w:pPr>
      <w:jc w:val="center"/>
    </w:pPr>
    <w:rPr>
      <w:b/>
      <w:bCs/>
    </w:rPr>
  </w:style>
  <w:style w:type="paragraph" w:customStyle="1" w:styleId="afb">
    <w:name w:val="Содержимое врезки"/>
    <w:basedOn w:val="af1"/>
  </w:style>
  <w:style w:type="paragraph" w:styleId="afc">
    <w:name w:val="footnote text"/>
    <w:basedOn w:val="a"/>
    <w:link w:val="afd"/>
    <w:uiPriority w:val="99"/>
    <w:semiHidden/>
    <w:pPr>
      <w:suppressLineNumbers/>
      <w:ind w:left="283" w:hanging="283"/>
    </w:pPr>
    <w:rPr>
      <w:sz w:val="20"/>
    </w:rPr>
  </w:style>
  <w:style w:type="paragraph" w:styleId="afe">
    <w:name w:val="header"/>
    <w:basedOn w:val="a"/>
    <w:link w:val="aff"/>
    <w:rsid w:val="00BC2699"/>
    <w:pPr>
      <w:tabs>
        <w:tab w:val="center" w:pos="4677"/>
        <w:tab w:val="right" w:pos="9355"/>
      </w:tabs>
    </w:pPr>
    <w:rPr>
      <w:lang w:val="x-none"/>
    </w:rPr>
  </w:style>
  <w:style w:type="character" w:customStyle="1" w:styleId="aff">
    <w:name w:val="Верхний колонтитул Знак"/>
    <w:link w:val="afe"/>
    <w:rsid w:val="00BC2699"/>
    <w:rPr>
      <w:sz w:val="28"/>
      <w:lang w:eastAsia="ar-SA"/>
    </w:rPr>
  </w:style>
  <w:style w:type="character" w:customStyle="1" w:styleId="af6">
    <w:name w:val="Нижний колонтитул Знак"/>
    <w:link w:val="af5"/>
    <w:uiPriority w:val="99"/>
    <w:rsid w:val="00BC2699"/>
    <w:rPr>
      <w:sz w:val="24"/>
      <w:szCs w:val="24"/>
      <w:lang w:eastAsia="ar-SA"/>
    </w:rPr>
  </w:style>
  <w:style w:type="paragraph" w:customStyle="1" w:styleId="Default">
    <w:name w:val="Default"/>
    <w:rsid w:val="006A7538"/>
    <w:pPr>
      <w:autoSpaceDE w:val="0"/>
      <w:autoSpaceDN w:val="0"/>
      <w:adjustRightInd w:val="0"/>
    </w:pPr>
    <w:rPr>
      <w:color w:val="000000"/>
      <w:sz w:val="24"/>
      <w:szCs w:val="24"/>
    </w:rPr>
  </w:style>
  <w:style w:type="paragraph" w:customStyle="1" w:styleId="ConsPlusNormal">
    <w:name w:val="ConsPlusNormal"/>
    <w:rsid w:val="0016233B"/>
    <w:pPr>
      <w:widowControl w:val="0"/>
      <w:autoSpaceDE w:val="0"/>
      <w:autoSpaceDN w:val="0"/>
      <w:adjustRightInd w:val="0"/>
    </w:pPr>
    <w:rPr>
      <w:rFonts w:ascii="Arial" w:hAnsi="Arial" w:cs="Arial"/>
    </w:rPr>
  </w:style>
  <w:style w:type="paragraph" w:styleId="24">
    <w:name w:val="Body Text Indent 2"/>
    <w:basedOn w:val="a"/>
    <w:link w:val="25"/>
    <w:rsid w:val="00F35633"/>
    <w:pPr>
      <w:spacing w:after="120" w:line="480" w:lineRule="auto"/>
      <w:ind w:left="283"/>
    </w:pPr>
  </w:style>
  <w:style w:type="character" w:customStyle="1" w:styleId="25">
    <w:name w:val="Основной текст с отступом 2 Знак"/>
    <w:link w:val="24"/>
    <w:rsid w:val="00F35633"/>
    <w:rPr>
      <w:sz w:val="28"/>
      <w:lang w:eastAsia="ar-SA"/>
    </w:rPr>
  </w:style>
  <w:style w:type="character" w:customStyle="1" w:styleId="af8">
    <w:name w:val="Без интервала Знак"/>
    <w:link w:val="af7"/>
    <w:uiPriority w:val="1"/>
    <w:rsid w:val="00F35633"/>
    <w:rPr>
      <w:rFonts w:ascii="Calibri" w:eastAsia="Arial" w:hAnsi="Calibri"/>
      <w:sz w:val="22"/>
      <w:szCs w:val="22"/>
      <w:lang w:val="ru-RU" w:eastAsia="ar-SA" w:bidi="ar-SA"/>
    </w:rPr>
  </w:style>
  <w:style w:type="paragraph" w:customStyle="1" w:styleId="p5">
    <w:name w:val="p5"/>
    <w:basedOn w:val="a"/>
    <w:rsid w:val="00F35633"/>
    <w:pPr>
      <w:suppressAutoHyphens w:val="0"/>
      <w:spacing w:before="100" w:beforeAutospacing="1" w:after="100" w:afterAutospacing="1"/>
    </w:pPr>
    <w:rPr>
      <w:sz w:val="24"/>
      <w:szCs w:val="24"/>
      <w:lang w:eastAsia="ru-RU"/>
    </w:rPr>
  </w:style>
  <w:style w:type="table" w:styleId="aff0">
    <w:name w:val="Table Grid"/>
    <w:basedOn w:val="a1"/>
    <w:uiPriority w:val="59"/>
    <w:rsid w:val="00230703"/>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Обычный (веб) Знак"/>
    <w:aliases w:val="Знак Знак Знак,Знак Знак1"/>
    <w:link w:val="af3"/>
    <w:uiPriority w:val="99"/>
    <w:locked/>
    <w:rsid w:val="00926355"/>
    <w:rPr>
      <w:sz w:val="24"/>
      <w:szCs w:val="24"/>
      <w:lang w:eastAsia="ar-SA"/>
    </w:rPr>
  </w:style>
  <w:style w:type="paragraph" w:styleId="aff1">
    <w:name w:val="List Paragraph"/>
    <w:basedOn w:val="a"/>
    <w:uiPriority w:val="34"/>
    <w:qFormat/>
    <w:rsid w:val="00DF12DB"/>
    <w:pPr>
      <w:suppressAutoHyphens w:val="0"/>
      <w:spacing w:after="200" w:line="276" w:lineRule="auto"/>
      <w:ind w:left="720"/>
      <w:contextualSpacing/>
    </w:pPr>
    <w:rPr>
      <w:rFonts w:asciiTheme="minorHAnsi" w:eastAsiaTheme="minorEastAsia" w:hAnsiTheme="minorHAnsi" w:cstheme="minorBidi"/>
      <w:sz w:val="22"/>
      <w:szCs w:val="22"/>
      <w:lang w:eastAsia="ru-RU"/>
    </w:rPr>
  </w:style>
  <w:style w:type="character" w:customStyle="1" w:styleId="afd">
    <w:name w:val="Текст сноски Знак"/>
    <w:basedOn w:val="a0"/>
    <w:link w:val="afc"/>
    <w:uiPriority w:val="99"/>
    <w:semiHidden/>
    <w:rsid w:val="00DF12DB"/>
    <w:rPr>
      <w:lang w:eastAsia="ar-SA"/>
    </w:rPr>
  </w:style>
  <w:style w:type="character" w:customStyle="1" w:styleId="FontStyle12">
    <w:name w:val="Font Style12"/>
    <w:rsid w:val="00B46CE3"/>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8"/>
      <w:lang w:eastAsia="ar-SA"/>
    </w:rPr>
  </w:style>
  <w:style w:type="paragraph" w:styleId="1">
    <w:name w:val="heading 1"/>
    <w:basedOn w:val="a"/>
    <w:next w:val="a"/>
    <w:qFormat/>
    <w:pPr>
      <w:keepNext/>
      <w:spacing w:before="240" w:after="60"/>
      <w:outlineLvl w:val="0"/>
    </w:pPr>
    <w:rPr>
      <w:rFonts w:ascii="Arial" w:hAnsi="Arial" w:cs="Arial"/>
      <w:b/>
      <w:bCs/>
      <w:kern w:val="1"/>
      <w:sz w:val="32"/>
      <w:szCs w:val="32"/>
    </w:rPr>
  </w:style>
  <w:style w:type="paragraph" w:styleId="2">
    <w:name w:val="heading 2"/>
    <w:basedOn w:val="a"/>
    <w:next w:val="a"/>
    <w:qFormat/>
    <w:pPr>
      <w:keepNext/>
      <w:spacing w:before="240" w:after="60"/>
      <w:outlineLvl w:val="1"/>
    </w:pPr>
    <w:rPr>
      <w:rFonts w:ascii="Arial" w:hAnsi="Arial" w:cs="Arial"/>
      <w:b/>
      <w:bCs/>
      <w:i/>
      <w:iCs/>
      <w:szCs w:val="28"/>
    </w:rPr>
  </w:style>
  <w:style w:type="paragraph" w:styleId="4">
    <w:name w:val="heading 4"/>
    <w:basedOn w:val="a"/>
    <w:next w:val="a"/>
    <w:qFormat/>
    <w:pPr>
      <w:keepNext/>
      <w:spacing w:before="240" w:after="60"/>
      <w:outlineLvl w:val="3"/>
    </w:pPr>
    <w:rPr>
      <w:b/>
      <w:bCs/>
      <w:szCs w:val="28"/>
    </w:rPr>
  </w:style>
  <w:style w:type="paragraph" w:styleId="7">
    <w:name w:val="heading 7"/>
    <w:basedOn w:val="a"/>
    <w:next w:val="a"/>
    <w:qFormat/>
    <w:pPr>
      <w:keepNext/>
      <w:numPr>
        <w:ilvl w:val="6"/>
        <w:numId w:val="1"/>
      </w:numPr>
      <w:tabs>
        <w:tab w:val="left" w:pos="4962"/>
      </w:tabs>
      <w:jc w:val="right"/>
      <w:outlineLvl w:val="6"/>
    </w:pPr>
    <w:rPr>
      <w:b/>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rFonts w:ascii="Symbol" w:hAnsi="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20">
    <w:name w:val="Основной шрифт абзаца2"/>
  </w:style>
  <w:style w:type="character" w:customStyle="1" w:styleId="WW-Absatz-Standardschriftart1">
    <w:name w:val="WW-Absatz-Standardschriftart1"/>
  </w:style>
  <w:style w:type="character" w:customStyle="1" w:styleId="10">
    <w:name w:val="Основной шрифт абзаца1"/>
  </w:style>
  <w:style w:type="character" w:customStyle="1" w:styleId="21">
    <w:name w:val="Основной текст (2)_"/>
    <w:rPr>
      <w:b/>
      <w:bCs/>
      <w:sz w:val="22"/>
      <w:szCs w:val="22"/>
      <w:lang w:eastAsia="ar-SA" w:bidi="ar-SA"/>
    </w:rPr>
  </w:style>
  <w:style w:type="character" w:customStyle="1" w:styleId="a3">
    <w:name w:val="Основной текст_"/>
    <w:rPr>
      <w:sz w:val="28"/>
      <w:lang w:val="ru-RU" w:eastAsia="ar-SA" w:bidi="ar-SA"/>
    </w:rPr>
  </w:style>
  <w:style w:type="character" w:customStyle="1" w:styleId="3">
    <w:name w:val="Основной текст (3)_"/>
    <w:rPr>
      <w:i/>
      <w:iCs/>
      <w:sz w:val="22"/>
      <w:szCs w:val="22"/>
      <w:lang w:eastAsia="ar-SA" w:bidi="ar-SA"/>
    </w:rPr>
  </w:style>
  <w:style w:type="character" w:customStyle="1" w:styleId="a4">
    <w:name w:val="Основной текст + Курсив"/>
    <w:rPr>
      <w:rFonts w:ascii="Times New Roman" w:hAnsi="Times New Roman" w:cs="Times New Roman"/>
      <w:i/>
      <w:iCs/>
      <w:sz w:val="22"/>
      <w:szCs w:val="22"/>
      <w:u w:val="none"/>
      <w:lang w:val="ru-RU" w:eastAsia="ar-SA" w:bidi="ar-SA"/>
    </w:rPr>
  </w:style>
  <w:style w:type="character" w:customStyle="1" w:styleId="a5">
    <w:name w:val="Основной текст + Полужирный"/>
    <w:uiPriority w:val="99"/>
    <w:rPr>
      <w:b/>
      <w:bCs/>
      <w:sz w:val="22"/>
      <w:szCs w:val="22"/>
      <w:lang w:val="ru-RU" w:eastAsia="ar-SA" w:bidi="ar-SA"/>
    </w:rPr>
  </w:style>
  <w:style w:type="character" w:customStyle="1" w:styleId="612pt">
    <w:name w:val="Основной текст (6) + 12 pt"/>
    <w:rPr>
      <w:b/>
      <w:bCs/>
      <w:sz w:val="24"/>
      <w:szCs w:val="24"/>
      <w:lang w:eastAsia="ar-SA" w:bidi="ar-SA"/>
    </w:rPr>
  </w:style>
  <w:style w:type="character" w:customStyle="1" w:styleId="30">
    <w:name w:val="Основной текст (3) + Не курсив"/>
    <w:basedOn w:val="3"/>
    <w:rPr>
      <w:i/>
      <w:iCs/>
      <w:sz w:val="22"/>
      <w:szCs w:val="22"/>
      <w:lang w:eastAsia="ar-SA" w:bidi="ar-SA"/>
    </w:rPr>
  </w:style>
  <w:style w:type="character" w:styleId="a6">
    <w:name w:val="Hyperlink"/>
    <w:rPr>
      <w:color w:val="438CB5"/>
      <w:u w:val="single"/>
    </w:rPr>
  </w:style>
  <w:style w:type="character" w:styleId="a7">
    <w:name w:val="Strong"/>
    <w:uiPriority w:val="22"/>
    <w:qFormat/>
    <w:rPr>
      <w:b/>
      <w:bCs/>
    </w:rPr>
  </w:style>
  <w:style w:type="character" w:styleId="a8">
    <w:name w:val="page number"/>
    <w:basedOn w:val="10"/>
  </w:style>
  <w:style w:type="character" w:customStyle="1" w:styleId="apple-converted-space">
    <w:name w:val="apple-converted-space"/>
    <w:basedOn w:val="10"/>
  </w:style>
  <w:style w:type="character" w:customStyle="1" w:styleId="js-extracted-addressdaria-actionmail-message-map-link">
    <w:name w:val="js-extracted-address daria-action mail-message-map-link"/>
    <w:basedOn w:val="10"/>
  </w:style>
  <w:style w:type="character" w:styleId="a9">
    <w:name w:val="Emphasis"/>
    <w:uiPriority w:val="20"/>
    <w:qFormat/>
    <w:rPr>
      <w:rFonts w:cs="Times New Roman"/>
      <w:i/>
      <w:iCs/>
    </w:rPr>
  </w:style>
  <w:style w:type="character" w:customStyle="1" w:styleId="aa">
    <w:name w:val="Символ нумерации"/>
  </w:style>
  <w:style w:type="character" w:customStyle="1" w:styleId="ab">
    <w:name w:val="Символ сноски"/>
  </w:style>
  <w:style w:type="character" w:customStyle="1" w:styleId="11">
    <w:name w:val="Знак сноски1"/>
    <w:rPr>
      <w:vertAlign w:val="superscript"/>
    </w:rPr>
  </w:style>
  <w:style w:type="character" w:customStyle="1" w:styleId="ac">
    <w:name w:val="Символы концевой сноски"/>
    <w:rPr>
      <w:vertAlign w:val="superscript"/>
    </w:rPr>
  </w:style>
  <w:style w:type="character" w:customStyle="1" w:styleId="WW-">
    <w:name w:val="WW-Символы концевой сноски"/>
  </w:style>
  <w:style w:type="character" w:styleId="ad">
    <w:name w:val="footnote reference"/>
    <w:uiPriority w:val="99"/>
    <w:semiHidden/>
    <w:rPr>
      <w:vertAlign w:val="superscript"/>
    </w:rPr>
  </w:style>
  <w:style w:type="character" w:styleId="ae">
    <w:name w:val="endnote reference"/>
    <w:semiHidden/>
    <w:rPr>
      <w:vertAlign w:val="superscript"/>
    </w:rPr>
  </w:style>
  <w:style w:type="character" w:customStyle="1" w:styleId="af">
    <w:name w:val="Маркеры списка"/>
    <w:rPr>
      <w:rFonts w:ascii="StarSymbol" w:eastAsia="StarSymbol" w:hAnsi="StarSymbol" w:cs="StarSymbol"/>
      <w:sz w:val="18"/>
      <w:szCs w:val="18"/>
    </w:rPr>
  </w:style>
  <w:style w:type="character" w:customStyle="1" w:styleId="datetoday">
    <w:name w:val="date today"/>
    <w:basedOn w:val="20"/>
  </w:style>
  <w:style w:type="character" w:customStyle="1" w:styleId="datefleft">
    <w:name w:val="date fleft"/>
    <w:basedOn w:val="20"/>
  </w:style>
  <w:style w:type="character" w:customStyle="1" w:styleId="12">
    <w:name w:val="Дата1"/>
    <w:basedOn w:val="20"/>
  </w:style>
  <w:style w:type="character" w:customStyle="1" w:styleId="author">
    <w:name w:val="author"/>
    <w:basedOn w:val="20"/>
  </w:style>
  <w:style w:type="paragraph" w:customStyle="1" w:styleId="af0">
    <w:name w:val="Заголовок"/>
    <w:basedOn w:val="a"/>
    <w:next w:val="af1"/>
    <w:pPr>
      <w:keepNext/>
      <w:spacing w:before="240" w:after="120"/>
    </w:pPr>
    <w:rPr>
      <w:rFonts w:ascii="Arial" w:eastAsia="MS Mincho" w:hAnsi="Arial" w:cs="Tahoma"/>
      <w:szCs w:val="28"/>
    </w:rPr>
  </w:style>
  <w:style w:type="paragraph" w:styleId="af1">
    <w:name w:val="Body Text"/>
    <w:basedOn w:val="a"/>
    <w:pPr>
      <w:spacing w:after="120"/>
    </w:pPr>
  </w:style>
  <w:style w:type="paragraph" w:styleId="af2">
    <w:name w:val="List"/>
    <w:basedOn w:val="af1"/>
    <w:rPr>
      <w:rFonts w:ascii="Arial" w:hAnsi="Arial" w:cs="Tahoma"/>
    </w:rPr>
  </w:style>
  <w:style w:type="paragraph" w:customStyle="1" w:styleId="22">
    <w:name w:val="Название2"/>
    <w:basedOn w:val="a"/>
    <w:pPr>
      <w:suppressLineNumbers/>
      <w:spacing w:before="120" w:after="120"/>
    </w:pPr>
    <w:rPr>
      <w:rFonts w:ascii="Arial" w:hAnsi="Arial" w:cs="Tahoma"/>
      <w:i/>
      <w:iCs/>
      <w:sz w:val="20"/>
      <w:szCs w:val="24"/>
    </w:rPr>
  </w:style>
  <w:style w:type="paragraph" w:customStyle="1" w:styleId="23">
    <w:name w:val="Указатель2"/>
    <w:basedOn w:val="a"/>
    <w:pPr>
      <w:suppressLineNumbers/>
    </w:pPr>
    <w:rPr>
      <w:rFonts w:ascii="Arial" w:hAnsi="Arial" w:cs="Tahoma"/>
    </w:rPr>
  </w:style>
  <w:style w:type="paragraph" w:customStyle="1" w:styleId="13">
    <w:name w:val="Название1"/>
    <w:basedOn w:val="a"/>
    <w:pPr>
      <w:suppressLineNumbers/>
      <w:spacing w:before="120" w:after="120"/>
    </w:pPr>
    <w:rPr>
      <w:rFonts w:ascii="Arial" w:hAnsi="Arial" w:cs="Tahoma"/>
      <w:i/>
      <w:iCs/>
      <w:sz w:val="20"/>
      <w:szCs w:val="24"/>
    </w:rPr>
  </w:style>
  <w:style w:type="paragraph" w:customStyle="1" w:styleId="14">
    <w:name w:val="Указатель1"/>
    <w:basedOn w:val="a"/>
    <w:pPr>
      <w:suppressLineNumbers/>
    </w:pPr>
    <w:rPr>
      <w:rFonts w:ascii="Arial" w:hAnsi="Arial" w:cs="Tahoma"/>
    </w:rPr>
  </w:style>
  <w:style w:type="paragraph" w:customStyle="1" w:styleId="31">
    <w:name w:val="Основной текст с отступом 31"/>
    <w:basedOn w:val="a"/>
    <w:pPr>
      <w:widowControl w:val="0"/>
      <w:spacing w:after="120"/>
      <w:ind w:left="283"/>
    </w:pPr>
    <w:rPr>
      <w:rFonts w:ascii="Arial" w:eastAsia="Arial Unicode MS" w:hAnsi="Arial"/>
      <w:kern w:val="1"/>
      <w:sz w:val="16"/>
      <w:szCs w:val="16"/>
    </w:rPr>
  </w:style>
  <w:style w:type="paragraph" w:customStyle="1" w:styleId="ConsPlusTitle">
    <w:name w:val="ConsPlusTitle"/>
    <w:uiPriority w:val="99"/>
    <w:pPr>
      <w:widowControl w:val="0"/>
      <w:suppressAutoHyphens/>
      <w:autoSpaceDE w:val="0"/>
    </w:pPr>
    <w:rPr>
      <w:rFonts w:eastAsia="Arial"/>
      <w:b/>
      <w:bCs/>
      <w:sz w:val="24"/>
      <w:szCs w:val="24"/>
      <w:lang w:eastAsia="ar-SA"/>
    </w:rPr>
  </w:style>
  <w:style w:type="paragraph" w:customStyle="1" w:styleId="61">
    <w:name w:val="Основной текст (6)1"/>
    <w:basedOn w:val="a"/>
    <w:pPr>
      <w:widowControl w:val="0"/>
      <w:shd w:val="clear" w:color="auto" w:fill="FFFFFF"/>
      <w:spacing w:line="254" w:lineRule="exact"/>
    </w:pPr>
    <w:rPr>
      <w:sz w:val="21"/>
      <w:szCs w:val="21"/>
    </w:rPr>
  </w:style>
  <w:style w:type="paragraph" w:styleId="af3">
    <w:name w:val="Normal (Web)"/>
    <w:aliases w:val="Знак Знак,Знак"/>
    <w:basedOn w:val="a"/>
    <w:link w:val="af4"/>
    <w:qFormat/>
    <w:pPr>
      <w:spacing w:before="240" w:after="240"/>
    </w:pPr>
    <w:rPr>
      <w:sz w:val="24"/>
      <w:szCs w:val="24"/>
      <w:lang w:val="x-none"/>
    </w:rPr>
  </w:style>
  <w:style w:type="paragraph" w:styleId="af5">
    <w:name w:val="footer"/>
    <w:basedOn w:val="a"/>
    <w:link w:val="af6"/>
    <w:uiPriority w:val="99"/>
    <w:pPr>
      <w:tabs>
        <w:tab w:val="center" w:pos="4677"/>
        <w:tab w:val="right" w:pos="9355"/>
      </w:tabs>
    </w:pPr>
    <w:rPr>
      <w:sz w:val="24"/>
      <w:szCs w:val="24"/>
      <w:lang w:val="x-none"/>
    </w:rPr>
  </w:style>
  <w:style w:type="paragraph" w:styleId="af7">
    <w:name w:val="No Spacing"/>
    <w:link w:val="af8"/>
    <w:uiPriority w:val="1"/>
    <w:qFormat/>
    <w:pPr>
      <w:suppressAutoHyphens/>
    </w:pPr>
    <w:rPr>
      <w:rFonts w:ascii="Calibri" w:eastAsia="Arial" w:hAnsi="Calibri"/>
      <w:sz w:val="22"/>
      <w:szCs w:val="22"/>
      <w:lang w:eastAsia="ar-SA"/>
    </w:rPr>
  </w:style>
  <w:style w:type="paragraph" w:customStyle="1" w:styleId="rtejustify">
    <w:name w:val="rtejustify"/>
    <w:basedOn w:val="a"/>
    <w:pPr>
      <w:jc w:val="both"/>
      <w:textAlignment w:val="baseline"/>
    </w:pPr>
    <w:rPr>
      <w:sz w:val="24"/>
      <w:szCs w:val="24"/>
    </w:rPr>
  </w:style>
  <w:style w:type="paragraph" w:customStyle="1" w:styleId="15">
    <w:name w:val="Без интервала1"/>
    <w:pPr>
      <w:suppressAutoHyphens/>
    </w:pPr>
    <w:rPr>
      <w:rFonts w:ascii="Calibri" w:eastAsia="Arial" w:hAnsi="Calibri"/>
      <w:sz w:val="22"/>
      <w:szCs w:val="22"/>
      <w:lang w:eastAsia="ar-SA"/>
    </w:rPr>
  </w:style>
  <w:style w:type="paragraph" w:customStyle="1" w:styleId="16">
    <w:name w:val="Абзац списка1"/>
    <w:basedOn w:val="a"/>
    <w:pPr>
      <w:spacing w:after="200" w:line="276" w:lineRule="auto"/>
      <w:ind w:left="720"/>
    </w:pPr>
    <w:rPr>
      <w:rFonts w:ascii="Calibri" w:hAnsi="Calibri"/>
      <w:sz w:val="22"/>
      <w:szCs w:val="22"/>
    </w:rPr>
  </w:style>
  <w:style w:type="paragraph" w:customStyle="1" w:styleId="af9">
    <w:name w:val="Содержимое таблицы"/>
    <w:basedOn w:val="a"/>
    <w:pPr>
      <w:suppressLineNumbers/>
    </w:pPr>
  </w:style>
  <w:style w:type="paragraph" w:customStyle="1" w:styleId="afa">
    <w:name w:val="Заголовок таблицы"/>
    <w:basedOn w:val="af9"/>
    <w:pPr>
      <w:jc w:val="center"/>
    </w:pPr>
    <w:rPr>
      <w:b/>
      <w:bCs/>
    </w:rPr>
  </w:style>
  <w:style w:type="paragraph" w:customStyle="1" w:styleId="afb">
    <w:name w:val="Содержимое врезки"/>
    <w:basedOn w:val="af1"/>
  </w:style>
  <w:style w:type="paragraph" w:styleId="afc">
    <w:name w:val="footnote text"/>
    <w:basedOn w:val="a"/>
    <w:link w:val="afd"/>
    <w:uiPriority w:val="99"/>
    <w:semiHidden/>
    <w:pPr>
      <w:suppressLineNumbers/>
      <w:ind w:left="283" w:hanging="283"/>
    </w:pPr>
    <w:rPr>
      <w:sz w:val="20"/>
    </w:rPr>
  </w:style>
  <w:style w:type="paragraph" w:styleId="afe">
    <w:name w:val="header"/>
    <w:basedOn w:val="a"/>
    <w:link w:val="aff"/>
    <w:rsid w:val="00BC2699"/>
    <w:pPr>
      <w:tabs>
        <w:tab w:val="center" w:pos="4677"/>
        <w:tab w:val="right" w:pos="9355"/>
      </w:tabs>
    </w:pPr>
    <w:rPr>
      <w:lang w:val="x-none"/>
    </w:rPr>
  </w:style>
  <w:style w:type="character" w:customStyle="1" w:styleId="aff">
    <w:name w:val="Верхний колонтитул Знак"/>
    <w:link w:val="afe"/>
    <w:rsid w:val="00BC2699"/>
    <w:rPr>
      <w:sz w:val="28"/>
      <w:lang w:eastAsia="ar-SA"/>
    </w:rPr>
  </w:style>
  <w:style w:type="character" w:customStyle="1" w:styleId="af6">
    <w:name w:val="Нижний колонтитул Знак"/>
    <w:link w:val="af5"/>
    <w:uiPriority w:val="99"/>
    <w:rsid w:val="00BC2699"/>
    <w:rPr>
      <w:sz w:val="24"/>
      <w:szCs w:val="24"/>
      <w:lang w:eastAsia="ar-SA"/>
    </w:rPr>
  </w:style>
  <w:style w:type="paragraph" w:customStyle="1" w:styleId="Default">
    <w:name w:val="Default"/>
    <w:rsid w:val="006A7538"/>
    <w:pPr>
      <w:autoSpaceDE w:val="0"/>
      <w:autoSpaceDN w:val="0"/>
      <w:adjustRightInd w:val="0"/>
    </w:pPr>
    <w:rPr>
      <w:color w:val="000000"/>
      <w:sz w:val="24"/>
      <w:szCs w:val="24"/>
    </w:rPr>
  </w:style>
  <w:style w:type="paragraph" w:customStyle="1" w:styleId="ConsPlusNormal">
    <w:name w:val="ConsPlusNormal"/>
    <w:rsid w:val="0016233B"/>
    <w:pPr>
      <w:widowControl w:val="0"/>
      <w:autoSpaceDE w:val="0"/>
      <w:autoSpaceDN w:val="0"/>
      <w:adjustRightInd w:val="0"/>
    </w:pPr>
    <w:rPr>
      <w:rFonts w:ascii="Arial" w:hAnsi="Arial" w:cs="Arial"/>
    </w:rPr>
  </w:style>
  <w:style w:type="paragraph" w:styleId="24">
    <w:name w:val="Body Text Indent 2"/>
    <w:basedOn w:val="a"/>
    <w:link w:val="25"/>
    <w:rsid w:val="00F35633"/>
    <w:pPr>
      <w:spacing w:after="120" w:line="480" w:lineRule="auto"/>
      <w:ind w:left="283"/>
    </w:pPr>
  </w:style>
  <w:style w:type="character" w:customStyle="1" w:styleId="25">
    <w:name w:val="Основной текст с отступом 2 Знак"/>
    <w:link w:val="24"/>
    <w:rsid w:val="00F35633"/>
    <w:rPr>
      <w:sz w:val="28"/>
      <w:lang w:eastAsia="ar-SA"/>
    </w:rPr>
  </w:style>
  <w:style w:type="character" w:customStyle="1" w:styleId="af8">
    <w:name w:val="Без интервала Знак"/>
    <w:link w:val="af7"/>
    <w:uiPriority w:val="1"/>
    <w:rsid w:val="00F35633"/>
    <w:rPr>
      <w:rFonts w:ascii="Calibri" w:eastAsia="Arial" w:hAnsi="Calibri"/>
      <w:sz w:val="22"/>
      <w:szCs w:val="22"/>
      <w:lang w:val="ru-RU" w:eastAsia="ar-SA" w:bidi="ar-SA"/>
    </w:rPr>
  </w:style>
  <w:style w:type="paragraph" w:customStyle="1" w:styleId="p5">
    <w:name w:val="p5"/>
    <w:basedOn w:val="a"/>
    <w:rsid w:val="00F35633"/>
    <w:pPr>
      <w:suppressAutoHyphens w:val="0"/>
      <w:spacing w:before="100" w:beforeAutospacing="1" w:after="100" w:afterAutospacing="1"/>
    </w:pPr>
    <w:rPr>
      <w:sz w:val="24"/>
      <w:szCs w:val="24"/>
      <w:lang w:eastAsia="ru-RU"/>
    </w:rPr>
  </w:style>
  <w:style w:type="table" w:styleId="aff0">
    <w:name w:val="Table Grid"/>
    <w:basedOn w:val="a1"/>
    <w:uiPriority w:val="59"/>
    <w:rsid w:val="00230703"/>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Обычный (веб) Знак"/>
    <w:aliases w:val="Знак Знак Знак,Знак Знак1"/>
    <w:link w:val="af3"/>
    <w:uiPriority w:val="99"/>
    <w:locked/>
    <w:rsid w:val="00926355"/>
    <w:rPr>
      <w:sz w:val="24"/>
      <w:szCs w:val="24"/>
      <w:lang w:eastAsia="ar-SA"/>
    </w:rPr>
  </w:style>
  <w:style w:type="paragraph" w:styleId="aff1">
    <w:name w:val="List Paragraph"/>
    <w:basedOn w:val="a"/>
    <w:uiPriority w:val="34"/>
    <w:qFormat/>
    <w:rsid w:val="00DF12DB"/>
    <w:pPr>
      <w:suppressAutoHyphens w:val="0"/>
      <w:spacing w:after="200" w:line="276" w:lineRule="auto"/>
      <w:ind w:left="720"/>
      <w:contextualSpacing/>
    </w:pPr>
    <w:rPr>
      <w:rFonts w:asciiTheme="minorHAnsi" w:eastAsiaTheme="minorEastAsia" w:hAnsiTheme="minorHAnsi" w:cstheme="minorBidi"/>
      <w:sz w:val="22"/>
      <w:szCs w:val="22"/>
      <w:lang w:eastAsia="ru-RU"/>
    </w:rPr>
  </w:style>
  <w:style w:type="character" w:customStyle="1" w:styleId="afd">
    <w:name w:val="Текст сноски Знак"/>
    <w:basedOn w:val="a0"/>
    <w:link w:val="afc"/>
    <w:uiPriority w:val="99"/>
    <w:semiHidden/>
    <w:rsid w:val="00DF12DB"/>
    <w:rPr>
      <w:lang w:eastAsia="ar-SA"/>
    </w:rPr>
  </w:style>
  <w:style w:type="character" w:customStyle="1" w:styleId="FontStyle12">
    <w:name w:val="Font Style12"/>
    <w:rsid w:val="00B46CE3"/>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65869">
      <w:bodyDiv w:val="1"/>
      <w:marLeft w:val="0"/>
      <w:marRight w:val="0"/>
      <w:marTop w:val="0"/>
      <w:marBottom w:val="0"/>
      <w:divBdr>
        <w:top w:val="none" w:sz="0" w:space="0" w:color="auto"/>
        <w:left w:val="none" w:sz="0" w:space="0" w:color="auto"/>
        <w:bottom w:val="none" w:sz="0" w:space="0" w:color="auto"/>
        <w:right w:val="none" w:sz="0" w:space="0" w:color="auto"/>
      </w:divBdr>
    </w:div>
    <w:div w:id="133983763">
      <w:bodyDiv w:val="1"/>
      <w:marLeft w:val="0"/>
      <w:marRight w:val="0"/>
      <w:marTop w:val="0"/>
      <w:marBottom w:val="0"/>
      <w:divBdr>
        <w:top w:val="none" w:sz="0" w:space="0" w:color="auto"/>
        <w:left w:val="none" w:sz="0" w:space="0" w:color="auto"/>
        <w:bottom w:val="none" w:sz="0" w:space="0" w:color="auto"/>
        <w:right w:val="none" w:sz="0" w:space="0" w:color="auto"/>
      </w:divBdr>
    </w:div>
    <w:div w:id="217057867">
      <w:bodyDiv w:val="1"/>
      <w:marLeft w:val="0"/>
      <w:marRight w:val="0"/>
      <w:marTop w:val="0"/>
      <w:marBottom w:val="0"/>
      <w:divBdr>
        <w:top w:val="none" w:sz="0" w:space="0" w:color="auto"/>
        <w:left w:val="none" w:sz="0" w:space="0" w:color="auto"/>
        <w:bottom w:val="none" w:sz="0" w:space="0" w:color="auto"/>
        <w:right w:val="none" w:sz="0" w:space="0" w:color="auto"/>
      </w:divBdr>
    </w:div>
    <w:div w:id="505904647">
      <w:bodyDiv w:val="1"/>
      <w:marLeft w:val="0"/>
      <w:marRight w:val="0"/>
      <w:marTop w:val="0"/>
      <w:marBottom w:val="0"/>
      <w:divBdr>
        <w:top w:val="none" w:sz="0" w:space="0" w:color="auto"/>
        <w:left w:val="none" w:sz="0" w:space="0" w:color="auto"/>
        <w:bottom w:val="none" w:sz="0" w:space="0" w:color="auto"/>
        <w:right w:val="none" w:sz="0" w:space="0" w:color="auto"/>
      </w:divBdr>
    </w:div>
    <w:div w:id="711424644">
      <w:bodyDiv w:val="1"/>
      <w:marLeft w:val="0"/>
      <w:marRight w:val="0"/>
      <w:marTop w:val="0"/>
      <w:marBottom w:val="0"/>
      <w:divBdr>
        <w:top w:val="none" w:sz="0" w:space="0" w:color="auto"/>
        <w:left w:val="none" w:sz="0" w:space="0" w:color="auto"/>
        <w:bottom w:val="none" w:sz="0" w:space="0" w:color="auto"/>
        <w:right w:val="none" w:sz="0" w:space="0" w:color="auto"/>
      </w:divBdr>
    </w:div>
    <w:div w:id="1069618177">
      <w:bodyDiv w:val="1"/>
      <w:marLeft w:val="0"/>
      <w:marRight w:val="0"/>
      <w:marTop w:val="0"/>
      <w:marBottom w:val="0"/>
      <w:divBdr>
        <w:top w:val="none" w:sz="0" w:space="0" w:color="auto"/>
        <w:left w:val="none" w:sz="0" w:space="0" w:color="auto"/>
        <w:bottom w:val="none" w:sz="0" w:space="0" w:color="auto"/>
        <w:right w:val="none" w:sz="0" w:space="0" w:color="auto"/>
      </w:divBdr>
      <w:divsChild>
        <w:div w:id="1749571011">
          <w:marLeft w:val="0"/>
          <w:marRight w:val="0"/>
          <w:marTop w:val="0"/>
          <w:marBottom w:val="0"/>
          <w:divBdr>
            <w:top w:val="none" w:sz="0" w:space="0" w:color="auto"/>
            <w:left w:val="none" w:sz="0" w:space="0" w:color="auto"/>
            <w:bottom w:val="none" w:sz="0" w:space="0" w:color="auto"/>
            <w:right w:val="none" w:sz="0" w:space="0" w:color="auto"/>
          </w:divBdr>
          <w:divsChild>
            <w:div w:id="221791606">
              <w:marLeft w:val="0"/>
              <w:marRight w:val="0"/>
              <w:marTop w:val="0"/>
              <w:marBottom w:val="0"/>
              <w:divBdr>
                <w:top w:val="none" w:sz="0" w:space="0" w:color="auto"/>
                <w:left w:val="none" w:sz="0" w:space="0" w:color="auto"/>
                <w:bottom w:val="none" w:sz="0" w:space="0" w:color="auto"/>
                <w:right w:val="none" w:sz="0" w:space="0" w:color="auto"/>
              </w:divBdr>
              <w:divsChild>
                <w:div w:id="76692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877796">
      <w:bodyDiv w:val="1"/>
      <w:marLeft w:val="0"/>
      <w:marRight w:val="0"/>
      <w:marTop w:val="0"/>
      <w:marBottom w:val="0"/>
      <w:divBdr>
        <w:top w:val="none" w:sz="0" w:space="0" w:color="auto"/>
        <w:left w:val="none" w:sz="0" w:space="0" w:color="auto"/>
        <w:bottom w:val="none" w:sz="0" w:space="0" w:color="auto"/>
        <w:right w:val="none" w:sz="0" w:space="0" w:color="auto"/>
      </w:divBdr>
    </w:div>
    <w:div w:id="1345669652">
      <w:bodyDiv w:val="1"/>
      <w:marLeft w:val="0"/>
      <w:marRight w:val="0"/>
      <w:marTop w:val="0"/>
      <w:marBottom w:val="0"/>
      <w:divBdr>
        <w:top w:val="none" w:sz="0" w:space="0" w:color="auto"/>
        <w:left w:val="none" w:sz="0" w:space="0" w:color="auto"/>
        <w:bottom w:val="none" w:sz="0" w:space="0" w:color="auto"/>
        <w:right w:val="none" w:sz="0" w:space="0" w:color="auto"/>
      </w:divBdr>
      <w:divsChild>
        <w:div w:id="1405950259">
          <w:marLeft w:val="0"/>
          <w:marRight w:val="0"/>
          <w:marTop w:val="0"/>
          <w:marBottom w:val="0"/>
          <w:divBdr>
            <w:top w:val="none" w:sz="0" w:space="0" w:color="auto"/>
            <w:left w:val="none" w:sz="0" w:space="0" w:color="auto"/>
            <w:bottom w:val="none" w:sz="0" w:space="0" w:color="auto"/>
            <w:right w:val="none" w:sz="0" w:space="0" w:color="auto"/>
          </w:divBdr>
          <w:divsChild>
            <w:div w:id="625626209">
              <w:marLeft w:val="0"/>
              <w:marRight w:val="0"/>
              <w:marTop w:val="0"/>
              <w:marBottom w:val="0"/>
              <w:divBdr>
                <w:top w:val="none" w:sz="0" w:space="0" w:color="auto"/>
                <w:left w:val="none" w:sz="0" w:space="0" w:color="auto"/>
                <w:bottom w:val="none" w:sz="0" w:space="0" w:color="auto"/>
                <w:right w:val="none" w:sz="0" w:space="0" w:color="auto"/>
              </w:divBdr>
              <w:divsChild>
                <w:div w:id="1076627627">
                  <w:marLeft w:val="0"/>
                  <w:marRight w:val="0"/>
                  <w:marTop w:val="0"/>
                  <w:marBottom w:val="0"/>
                  <w:divBdr>
                    <w:top w:val="none" w:sz="0" w:space="0" w:color="auto"/>
                    <w:left w:val="none" w:sz="0" w:space="0" w:color="auto"/>
                    <w:bottom w:val="none" w:sz="0" w:space="0" w:color="auto"/>
                    <w:right w:val="none" w:sz="0" w:space="0" w:color="auto"/>
                  </w:divBdr>
                  <w:divsChild>
                    <w:div w:id="2048866940">
                      <w:marLeft w:val="0"/>
                      <w:marRight w:val="0"/>
                      <w:marTop w:val="0"/>
                      <w:marBottom w:val="0"/>
                      <w:divBdr>
                        <w:top w:val="none" w:sz="0" w:space="0" w:color="auto"/>
                        <w:left w:val="none" w:sz="0" w:space="0" w:color="auto"/>
                        <w:bottom w:val="none" w:sz="0" w:space="0" w:color="auto"/>
                        <w:right w:val="none" w:sz="0" w:space="0" w:color="auto"/>
                      </w:divBdr>
                      <w:divsChild>
                        <w:div w:id="105584394">
                          <w:marLeft w:val="0"/>
                          <w:marRight w:val="0"/>
                          <w:marTop w:val="0"/>
                          <w:marBottom w:val="0"/>
                          <w:divBdr>
                            <w:top w:val="none" w:sz="0" w:space="0" w:color="auto"/>
                            <w:left w:val="none" w:sz="0" w:space="0" w:color="auto"/>
                            <w:bottom w:val="none" w:sz="0" w:space="0" w:color="auto"/>
                            <w:right w:val="none" w:sz="0" w:space="0" w:color="auto"/>
                          </w:divBdr>
                          <w:divsChild>
                            <w:div w:id="38236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0983819">
      <w:bodyDiv w:val="1"/>
      <w:marLeft w:val="0"/>
      <w:marRight w:val="0"/>
      <w:marTop w:val="0"/>
      <w:marBottom w:val="0"/>
      <w:divBdr>
        <w:top w:val="none" w:sz="0" w:space="0" w:color="auto"/>
        <w:left w:val="none" w:sz="0" w:space="0" w:color="auto"/>
        <w:bottom w:val="none" w:sz="0" w:space="0" w:color="auto"/>
        <w:right w:val="none" w:sz="0" w:space="0" w:color="auto"/>
      </w:divBdr>
    </w:div>
    <w:div w:id="1453213368">
      <w:bodyDiv w:val="1"/>
      <w:marLeft w:val="0"/>
      <w:marRight w:val="0"/>
      <w:marTop w:val="0"/>
      <w:marBottom w:val="0"/>
      <w:divBdr>
        <w:top w:val="none" w:sz="0" w:space="0" w:color="auto"/>
        <w:left w:val="none" w:sz="0" w:space="0" w:color="auto"/>
        <w:bottom w:val="none" w:sz="0" w:space="0" w:color="auto"/>
        <w:right w:val="none" w:sz="0" w:space="0" w:color="auto"/>
      </w:divBdr>
      <w:divsChild>
        <w:div w:id="1532566982">
          <w:marLeft w:val="0"/>
          <w:marRight w:val="0"/>
          <w:marTop w:val="0"/>
          <w:marBottom w:val="0"/>
          <w:divBdr>
            <w:top w:val="none" w:sz="0" w:space="0" w:color="auto"/>
            <w:left w:val="none" w:sz="0" w:space="0" w:color="auto"/>
            <w:bottom w:val="none" w:sz="0" w:space="0" w:color="auto"/>
            <w:right w:val="none" w:sz="0" w:space="0" w:color="auto"/>
          </w:divBdr>
          <w:divsChild>
            <w:div w:id="1774545172">
              <w:marLeft w:val="0"/>
              <w:marRight w:val="0"/>
              <w:marTop w:val="0"/>
              <w:marBottom w:val="0"/>
              <w:divBdr>
                <w:top w:val="none" w:sz="0" w:space="0" w:color="auto"/>
                <w:left w:val="none" w:sz="0" w:space="0" w:color="auto"/>
                <w:bottom w:val="none" w:sz="0" w:space="0" w:color="auto"/>
                <w:right w:val="none" w:sz="0" w:space="0" w:color="auto"/>
              </w:divBdr>
              <w:divsChild>
                <w:div w:id="1730377142">
                  <w:marLeft w:val="0"/>
                  <w:marRight w:val="0"/>
                  <w:marTop w:val="0"/>
                  <w:marBottom w:val="0"/>
                  <w:divBdr>
                    <w:top w:val="none" w:sz="0" w:space="0" w:color="auto"/>
                    <w:left w:val="none" w:sz="0" w:space="0" w:color="auto"/>
                    <w:bottom w:val="none" w:sz="0" w:space="0" w:color="auto"/>
                    <w:right w:val="none" w:sz="0" w:space="0" w:color="auto"/>
                  </w:divBdr>
                  <w:divsChild>
                    <w:div w:id="952134039">
                      <w:marLeft w:val="0"/>
                      <w:marRight w:val="0"/>
                      <w:marTop w:val="0"/>
                      <w:marBottom w:val="0"/>
                      <w:divBdr>
                        <w:top w:val="none" w:sz="0" w:space="0" w:color="auto"/>
                        <w:left w:val="none" w:sz="0" w:space="0" w:color="auto"/>
                        <w:bottom w:val="none" w:sz="0" w:space="0" w:color="auto"/>
                        <w:right w:val="none" w:sz="0" w:space="0" w:color="auto"/>
                      </w:divBdr>
                      <w:divsChild>
                        <w:div w:id="1809010134">
                          <w:marLeft w:val="0"/>
                          <w:marRight w:val="0"/>
                          <w:marTop w:val="0"/>
                          <w:marBottom w:val="0"/>
                          <w:divBdr>
                            <w:top w:val="none" w:sz="0" w:space="0" w:color="auto"/>
                            <w:left w:val="none" w:sz="0" w:space="0" w:color="auto"/>
                            <w:bottom w:val="none" w:sz="0" w:space="0" w:color="auto"/>
                            <w:right w:val="none" w:sz="0" w:space="0" w:color="auto"/>
                          </w:divBdr>
                          <w:divsChild>
                            <w:div w:id="1555459833">
                              <w:marLeft w:val="0"/>
                              <w:marRight w:val="0"/>
                              <w:marTop w:val="0"/>
                              <w:marBottom w:val="0"/>
                              <w:divBdr>
                                <w:top w:val="none" w:sz="0" w:space="0" w:color="auto"/>
                                <w:left w:val="none" w:sz="0" w:space="0" w:color="auto"/>
                                <w:bottom w:val="none" w:sz="0" w:space="0" w:color="auto"/>
                                <w:right w:val="none" w:sz="0" w:space="0" w:color="auto"/>
                              </w:divBdr>
                              <w:divsChild>
                                <w:div w:id="865758011">
                                  <w:marLeft w:val="0"/>
                                  <w:marRight w:val="0"/>
                                  <w:marTop w:val="0"/>
                                  <w:marBottom w:val="0"/>
                                  <w:divBdr>
                                    <w:top w:val="none" w:sz="0" w:space="0" w:color="auto"/>
                                    <w:left w:val="none" w:sz="0" w:space="0" w:color="auto"/>
                                    <w:bottom w:val="none" w:sz="0" w:space="0" w:color="auto"/>
                                    <w:right w:val="none" w:sz="0" w:space="0" w:color="auto"/>
                                  </w:divBdr>
                                </w:div>
                                <w:div w:id="1264604635">
                                  <w:marLeft w:val="0"/>
                                  <w:marRight w:val="0"/>
                                  <w:marTop w:val="0"/>
                                  <w:marBottom w:val="0"/>
                                  <w:divBdr>
                                    <w:top w:val="none" w:sz="0" w:space="0" w:color="auto"/>
                                    <w:left w:val="none" w:sz="0" w:space="0" w:color="auto"/>
                                    <w:bottom w:val="none" w:sz="0" w:space="0" w:color="auto"/>
                                    <w:right w:val="none" w:sz="0" w:space="0" w:color="auto"/>
                                  </w:divBdr>
                                  <w:divsChild>
                                    <w:div w:id="156409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0114582">
      <w:bodyDiv w:val="1"/>
      <w:marLeft w:val="0"/>
      <w:marRight w:val="0"/>
      <w:marTop w:val="0"/>
      <w:marBottom w:val="0"/>
      <w:divBdr>
        <w:top w:val="none" w:sz="0" w:space="0" w:color="auto"/>
        <w:left w:val="none" w:sz="0" w:space="0" w:color="auto"/>
        <w:bottom w:val="none" w:sz="0" w:space="0" w:color="auto"/>
        <w:right w:val="none" w:sz="0" w:space="0" w:color="auto"/>
      </w:divBdr>
    </w:div>
    <w:div w:id="1738476352">
      <w:bodyDiv w:val="1"/>
      <w:marLeft w:val="0"/>
      <w:marRight w:val="0"/>
      <w:marTop w:val="0"/>
      <w:marBottom w:val="0"/>
      <w:divBdr>
        <w:top w:val="none" w:sz="0" w:space="0" w:color="auto"/>
        <w:left w:val="none" w:sz="0" w:space="0" w:color="auto"/>
        <w:bottom w:val="none" w:sz="0" w:space="0" w:color="auto"/>
        <w:right w:val="none" w:sz="0" w:space="0" w:color="auto"/>
      </w:divBdr>
    </w:div>
    <w:div w:id="1751346073">
      <w:bodyDiv w:val="1"/>
      <w:marLeft w:val="0"/>
      <w:marRight w:val="0"/>
      <w:marTop w:val="0"/>
      <w:marBottom w:val="0"/>
      <w:divBdr>
        <w:top w:val="none" w:sz="0" w:space="0" w:color="auto"/>
        <w:left w:val="none" w:sz="0" w:space="0" w:color="auto"/>
        <w:bottom w:val="none" w:sz="0" w:space="0" w:color="auto"/>
        <w:right w:val="none" w:sz="0" w:space="0" w:color="auto"/>
      </w:divBdr>
    </w:div>
    <w:div w:id="1833594605">
      <w:bodyDiv w:val="1"/>
      <w:marLeft w:val="0"/>
      <w:marRight w:val="0"/>
      <w:marTop w:val="0"/>
      <w:marBottom w:val="0"/>
      <w:divBdr>
        <w:top w:val="none" w:sz="0" w:space="0" w:color="auto"/>
        <w:left w:val="none" w:sz="0" w:space="0" w:color="auto"/>
        <w:bottom w:val="none" w:sz="0" w:space="0" w:color="auto"/>
        <w:right w:val="none" w:sz="0" w:space="0" w:color="auto"/>
      </w:divBdr>
    </w:div>
    <w:div w:id="2122409825">
      <w:bodyDiv w:val="1"/>
      <w:marLeft w:val="0"/>
      <w:marRight w:val="0"/>
      <w:marTop w:val="0"/>
      <w:marBottom w:val="0"/>
      <w:divBdr>
        <w:top w:val="none" w:sz="0" w:space="0" w:color="auto"/>
        <w:left w:val="none" w:sz="0" w:space="0" w:color="auto"/>
        <w:bottom w:val="none" w:sz="0" w:space="0" w:color="auto"/>
        <w:right w:val="none" w:sz="0" w:space="0" w:color="auto"/>
      </w:divBdr>
      <w:divsChild>
        <w:div w:id="1152257158">
          <w:marLeft w:val="0"/>
          <w:marRight w:val="0"/>
          <w:marTop w:val="0"/>
          <w:marBottom w:val="0"/>
          <w:divBdr>
            <w:top w:val="none" w:sz="0" w:space="0" w:color="auto"/>
            <w:left w:val="none" w:sz="0" w:space="0" w:color="auto"/>
            <w:bottom w:val="none" w:sz="0" w:space="0" w:color="auto"/>
            <w:right w:val="none" w:sz="0" w:space="0" w:color="auto"/>
          </w:divBdr>
          <w:divsChild>
            <w:div w:id="1041439637">
              <w:marLeft w:val="0"/>
              <w:marRight w:val="0"/>
              <w:marTop w:val="0"/>
              <w:marBottom w:val="0"/>
              <w:divBdr>
                <w:top w:val="none" w:sz="0" w:space="0" w:color="auto"/>
                <w:left w:val="none" w:sz="0" w:space="0" w:color="auto"/>
                <w:bottom w:val="none" w:sz="0" w:space="0" w:color="auto"/>
                <w:right w:val="none" w:sz="0" w:space="0" w:color="auto"/>
              </w:divBdr>
              <w:divsChild>
                <w:div w:id="1399135075">
                  <w:marLeft w:val="0"/>
                  <w:marRight w:val="0"/>
                  <w:marTop w:val="0"/>
                  <w:marBottom w:val="0"/>
                  <w:divBdr>
                    <w:top w:val="none" w:sz="0" w:space="0" w:color="auto"/>
                    <w:left w:val="none" w:sz="0" w:space="0" w:color="auto"/>
                    <w:bottom w:val="none" w:sz="0" w:space="0" w:color="auto"/>
                    <w:right w:val="none" w:sz="0" w:space="0" w:color="auto"/>
                  </w:divBdr>
                  <w:divsChild>
                    <w:div w:id="1420639625">
                      <w:marLeft w:val="0"/>
                      <w:marRight w:val="0"/>
                      <w:marTop w:val="0"/>
                      <w:marBottom w:val="0"/>
                      <w:divBdr>
                        <w:top w:val="none" w:sz="0" w:space="0" w:color="auto"/>
                        <w:left w:val="none" w:sz="0" w:space="0" w:color="auto"/>
                        <w:bottom w:val="none" w:sz="0" w:space="0" w:color="auto"/>
                        <w:right w:val="none" w:sz="0" w:space="0" w:color="auto"/>
                      </w:divBdr>
                      <w:divsChild>
                        <w:div w:id="1460806691">
                          <w:marLeft w:val="0"/>
                          <w:marRight w:val="0"/>
                          <w:marTop w:val="0"/>
                          <w:marBottom w:val="0"/>
                          <w:divBdr>
                            <w:top w:val="none" w:sz="0" w:space="0" w:color="auto"/>
                            <w:left w:val="none" w:sz="0" w:space="0" w:color="auto"/>
                            <w:bottom w:val="none" w:sz="0" w:space="0" w:color="auto"/>
                            <w:right w:val="none" w:sz="0" w:space="0" w:color="auto"/>
                          </w:divBdr>
                          <w:divsChild>
                            <w:div w:id="2094351434">
                              <w:marLeft w:val="0"/>
                              <w:marRight w:val="0"/>
                              <w:marTop w:val="0"/>
                              <w:marBottom w:val="0"/>
                              <w:divBdr>
                                <w:top w:val="none" w:sz="0" w:space="0" w:color="auto"/>
                                <w:left w:val="none" w:sz="0" w:space="0" w:color="auto"/>
                                <w:bottom w:val="none" w:sz="0" w:space="0" w:color="auto"/>
                                <w:right w:val="none" w:sz="0" w:space="0" w:color="auto"/>
                              </w:divBdr>
                              <w:divsChild>
                                <w:div w:id="491600083">
                                  <w:marLeft w:val="0"/>
                                  <w:marRight w:val="0"/>
                                  <w:marTop w:val="0"/>
                                  <w:marBottom w:val="0"/>
                                  <w:divBdr>
                                    <w:top w:val="none" w:sz="0" w:space="0" w:color="auto"/>
                                    <w:left w:val="none" w:sz="0" w:space="0" w:color="auto"/>
                                    <w:bottom w:val="none" w:sz="0" w:space="0" w:color="auto"/>
                                    <w:right w:val="none" w:sz="0" w:space="0" w:color="auto"/>
                                  </w:divBdr>
                                  <w:divsChild>
                                    <w:div w:id="1473520753">
                                      <w:marLeft w:val="0"/>
                                      <w:marRight w:val="0"/>
                                      <w:marTop w:val="0"/>
                                      <w:marBottom w:val="0"/>
                                      <w:divBdr>
                                        <w:top w:val="none" w:sz="0" w:space="0" w:color="auto"/>
                                        <w:left w:val="none" w:sz="0" w:space="0" w:color="auto"/>
                                        <w:bottom w:val="none" w:sz="0" w:space="0" w:color="auto"/>
                                        <w:right w:val="none" w:sz="0" w:space="0" w:color="auto"/>
                                      </w:divBdr>
                                      <w:divsChild>
                                        <w:div w:id="1831870675">
                                          <w:marLeft w:val="0"/>
                                          <w:marRight w:val="0"/>
                                          <w:marTop w:val="0"/>
                                          <w:marBottom w:val="0"/>
                                          <w:divBdr>
                                            <w:top w:val="none" w:sz="0" w:space="0" w:color="auto"/>
                                            <w:left w:val="none" w:sz="0" w:space="0" w:color="auto"/>
                                            <w:bottom w:val="none" w:sz="0" w:space="0" w:color="auto"/>
                                            <w:right w:val="none" w:sz="0" w:space="0" w:color="auto"/>
                                          </w:divBdr>
                                          <w:divsChild>
                                            <w:div w:id="52654818">
                                              <w:marLeft w:val="0"/>
                                              <w:marRight w:val="0"/>
                                              <w:marTop w:val="0"/>
                                              <w:marBottom w:val="0"/>
                                              <w:divBdr>
                                                <w:top w:val="none" w:sz="0" w:space="0" w:color="auto"/>
                                                <w:left w:val="none" w:sz="0" w:space="0" w:color="auto"/>
                                                <w:bottom w:val="none" w:sz="0" w:space="0" w:color="auto"/>
                                                <w:right w:val="none" w:sz="0" w:space="0" w:color="auto"/>
                                              </w:divBdr>
                                              <w:divsChild>
                                                <w:div w:id="1166171079">
                                                  <w:marLeft w:val="0"/>
                                                  <w:marRight w:val="0"/>
                                                  <w:marTop w:val="0"/>
                                                  <w:marBottom w:val="0"/>
                                                  <w:divBdr>
                                                    <w:top w:val="none" w:sz="0" w:space="0" w:color="auto"/>
                                                    <w:left w:val="none" w:sz="0" w:space="0" w:color="auto"/>
                                                    <w:bottom w:val="none" w:sz="0" w:space="0" w:color="auto"/>
                                                    <w:right w:val="none" w:sz="0" w:space="0" w:color="auto"/>
                                                  </w:divBdr>
                                                  <w:divsChild>
                                                    <w:div w:id="2100440229">
                                                      <w:marLeft w:val="0"/>
                                                      <w:marRight w:val="0"/>
                                                      <w:marTop w:val="0"/>
                                                      <w:marBottom w:val="0"/>
                                                      <w:divBdr>
                                                        <w:top w:val="none" w:sz="0" w:space="0" w:color="auto"/>
                                                        <w:left w:val="none" w:sz="0" w:space="0" w:color="auto"/>
                                                        <w:bottom w:val="none" w:sz="0" w:space="0" w:color="auto"/>
                                                        <w:right w:val="none" w:sz="0" w:space="0" w:color="auto"/>
                                                      </w:divBdr>
                                                      <w:divsChild>
                                                        <w:div w:id="1145199515">
                                                          <w:marLeft w:val="0"/>
                                                          <w:marRight w:val="0"/>
                                                          <w:marTop w:val="0"/>
                                                          <w:marBottom w:val="0"/>
                                                          <w:divBdr>
                                                            <w:top w:val="none" w:sz="0" w:space="0" w:color="auto"/>
                                                            <w:left w:val="none" w:sz="0" w:space="0" w:color="auto"/>
                                                            <w:bottom w:val="none" w:sz="0" w:space="0" w:color="auto"/>
                                                            <w:right w:val="none" w:sz="0" w:space="0" w:color="auto"/>
                                                          </w:divBdr>
                                                          <w:divsChild>
                                                            <w:div w:id="102848536">
                                                              <w:marLeft w:val="0"/>
                                                              <w:marRight w:val="0"/>
                                                              <w:marTop w:val="0"/>
                                                              <w:marBottom w:val="0"/>
                                                              <w:divBdr>
                                                                <w:top w:val="none" w:sz="0" w:space="0" w:color="auto"/>
                                                                <w:left w:val="none" w:sz="0" w:space="0" w:color="auto"/>
                                                                <w:bottom w:val="none" w:sz="0" w:space="0" w:color="auto"/>
                                                                <w:right w:val="none" w:sz="0" w:space="0" w:color="auto"/>
                                                              </w:divBdr>
                                                              <w:divsChild>
                                                                <w:div w:id="1167331936">
                                                                  <w:marLeft w:val="0"/>
                                                                  <w:marRight w:val="0"/>
                                                                  <w:marTop w:val="0"/>
                                                                  <w:marBottom w:val="0"/>
                                                                  <w:divBdr>
                                                                    <w:top w:val="none" w:sz="0" w:space="0" w:color="auto"/>
                                                                    <w:left w:val="none" w:sz="0" w:space="0" w:color="auto"/>
                                                                    <w:bottom w:val="none" w:sz="0" w:space="0" w:color="auto"/>
                                                                    <w:right w:val="none" w:sz="0" w:space="0" w:color="auto"/>
                                                                  </w:divBdr>
                                                                  <w:divsChild>
                                                                    <w:div w:id="111364193">
                                                                      <w:marLeft w:val="0"/>
                                                                      <w:marRight w:val="0"/>
                                                                      <w:marTop w:val="0"/>
                                                                      <w:marBottom w:val="0"/>
                                                                      <w:divBdr>
                                                                        <w:top w:val="none" w:sz="0" w:space="0" w:color="auto"/>
                                                                        <w:left w:val="none" w:sz="0" w:space="0" w:color="auto"/>
                                                                        <w:bottom w:val="none" w:sz="0" w:space="0" w:color="auto"/>
                                                                        <w:right w:val="none" w:sz="0" w:space="0" w:color="auto"/>
                                                                      </w:divBdr>
                                                                      <w:divsChild>
                                                                        <w:div w:id="1710914055">
                                                                          <w:marLeft w:val="0"/>
                                                                          <w:marRight w:val="0"/>
                                                                          <w:marTop w:val="0"/>
                                                                          <w:marBottom w:val="0"/>
                                                                          <w:divBdr>
                                                                            <w:top w:val="none" w:sz="0" w:space="0" w:color="auto"/>
                                                                            <w:left w:val="none" w:sz="0" w:space="0" w:color="auto"/>
                                                                            <w:bottom w:val="none" w:sz="0" w:space="0" w:color="auto"/>
                                                                            <w:right w:val="none" w:sz="0" w:space="0" w:color="auto"/>
                                                                          </w:divBdr>
                                                                          <w:divsChild>
                                                                            <w:div w:id="463353872">
                                                                              <w:marLeft w:val="0"/>
                                                                              <w:marRight w:val="0"/>
                                                                              <w:marTop w:val="0"/>
                                                                              <w:marBottom w:val="0"/>
                                                                              <w:divBdr>
                                                                                <w:top w:val="none" w:sz="0" w:space="0" w:color="auto"/>
                                                                                <w:left w:val="none" w:sz="0" w:space="0" w:color="auto"/>
                                                                                <w:bottom w:val="none" w:sz="0" w:space="0" w:color="auto"/>
                                                                                <w:right w:val="none" w:sz="0" w:space="0" w:color="auto"/>
                                                                              </w:divBdr>
                                                                              <w:divsChild>
                                                                                <w:div w:id="75231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etod@pushkin.kuban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19E010-3AE3-47C5-96F3-D300D429F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44</Pages>
  <Words>12311</Words>
  <Characters>70179</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Краснодарская краевая универсальная научная  библиотека им</vt:lpstr>
    </vt:vector>
  </TitlesOfParts>
  <Company>NhT</Company>
  <LinksUpToDate>false</LinksUpToDate>
  <CharactersWithSpaces>82326</CharactersWithSpaces>
  <SharedDoc>false</SharedDoc>
  <HLinks>
    <vt:vector size="6" baseType="variant">
      <vt:variant>
        <vt:i4>4194342</vt:i4>
      </vt:variant>
      <vt:variant>
        <vt:i4>0</vt:i4>
      </vt:variant>
      <vt:variant>
        <vt:i4>0</vt:i4>
      </vt:variant>
      <vt:variant>
        <vt:i4>5</vt:i4>
      </vt:variant>
      <vt:variant>
        <vt:lpwstr>mailto:metod@pushkin.kubannet.ru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Краснодарская краевая универсальная научная  библиотека им</dc:title>
  <dc:subject/>
  <dc:creator>Евгения Л.Б.</dc:creator>
  <cp:keywords/>
  <cp:lastModifiedBy>Сергей Р.В.</cp:lastModifiedBy>
  <cp:revision>25</cp:revision>
  <cp:lastPrinted>2019-06-05T11:56:00Z</cp:lastPrinted>
  <dcterms:created xsi:type="dcterms:W3CDTF">2019-06-04T09:05:00Z</dcterms:created>
  <dcterms:modified xsi:type="dcterms:W3CDTF">2019-06-17T11:20:00Z</dcterms:modified>
</cp:coreProperties>
</file>